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7810A" w14:textId="40E2FE3F" w:rsidR="006A1B98" w:rsidRDefault="006A1B98" w:rsidP="006A1B98">
      <w:pPr>
        <w:rPr>
          <w:b/>
          <w:bCs/>
        </w:rPr>
      </w:pP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52448" behindDoc="0" locked="0" layoutInCell="1" allowOverlap="1" wp14:anchorId="2FE01BC6" wp14:editId="6A48CC5B">
                <wp:simplePos x="0" y="0"/>
                <wp:positionH relativeFrom="column">
                  <wp:posOffset>-1488558</wp:posOffset>
                </wp:positionH>
                <wp:positionV relativeFrom="paragraph">
                  <wp:posOffset>-1164383</wp:posOffset>
                </wp:positionV>
                <wp:extent cx="2446086" cy="3823854"/>
                <wp:effectExtent l="0" t="0" r="30480" b="24765"/>
                <wp:wrapNone/>
                <wp:docPr id="36" name="Conector recto 36"/>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C5F7E7" id="Conector recto 36"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2pt,-91.7pt" to="75.4pt,2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" strokecolor="#3693ac" strokeweight="1.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51424" behindDoc="0" locked="0" layoutInCell="1" allowOverlap="1" wp14:anchorId="78366722" wp14:editId="4F82DC43">
                <wp:simplePos x="0" y="0"/>
                <wp:positionH relativeFrom="column">
                  <wp:posOffset>-1419038</wp:posOffset>
                </wp:positionH>
                <wp:positionV relativeFrom="paragraph">
                  <wp:posOffset>-1058992</wp:posOffset>
                </wp:positionV>
                <wp:extent cx="2188218" cy="5286"/>
                <wp:effectExtent l="19050" t="19050" r="21590" b="33020"/>
                <wp:wrapNone/>
                <wp:docPr id="2" name="Conector recto 2"/>
                <wp:cNvGraphicFramePr/>
                <a:graphic xmlns:a="http://schemas.openxmlformats.org/drawingml/2006/main">
                  <a:graphicData uri="http://schemas.microsoft.com/office/word/2010/wordprocessingShape">
                    <wps:wsp>
                      <wps:cNvCnPr/>
                      <wps:spPr>
                        <a:xfrm>
                          <a:off x="0" y="0"/>
                          <a:ext cx="2188218" cy="5286"/>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D350AA" id="Conector recto 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3.4pt" to="60.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50400" behindDoc="0" locked="0" layoutInCell="1" allowOverlap="1" wp14:anchorId="0548F8DF" wp14:editId="31742381">
                <wp:simplePos x="0" y="0"/>
                <wp:positionH relativeFrom="column">
                  <wp:posOffset>-1419038</wp:posOffset>
                </wp:positionH>
                <wp:positionV relativeFrom="paragraph">
                  <wp:posOffset>-1101277</wp:posOffset>
                </wp:positionV>
                <wp:extent cx="0" cy="3476570"/>
                <wp:effectExtent l="19050" t="19050" r="19050" b="10160"/>
                <wp:wrapNone/>
                <wp:docPr id="31" name="Conector recto 31"/>
                <wp:cNvGraphicFramePr/>
                <a:graphic xmlns:a="http://schemas.openxmlformats.org/drawingml/2006/main">
                  <a:graphicData uri="http://schemas.microsoft.com/office/word/2010/wordprocessingShape">
                    <wps:wsp>
                      <wps:cNvCnPr/>
                      <wps:spPr>
                        <a:xfrm flipV="1">
                          <a:off x="0" y="0"/>
                          <a:ext cx="0" cy="3476570"/>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7CD04C" id="Conector recto 31"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6.7pt" to="-111.75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8352" behindDoc="0" locked="0" layoutInCell="1" allowOverlap="1" wp14:anchorId="623579E1" wp14:editId="23EBA47E">
                <wp:simplePos x="0" y="0"/>
                <wp:positionH relativeFrom="column">
                  <wp:posOffset>-1612900</wp:posOffset>
                </wp:positionH>
                <wp:positionV relativeFrom="paragraph">
                  <wp:posOffset>-1162685</wp:posOffset>
                </wp:positionV>
                <wp:extent cx="2446020" cy="3823335"/>
                <wp:effectExtent l="19050" t="19050" r="30480" b="24765"/>
                <wp:wrapNone/>
                <wp:docPr id="25" name="Conector recto 25"/>
                <wp:cNvGraphicFramePr/>
                <a:graphic xmlns:a="http://schemas.openxmlformats.org/drawingml/2006/main">
                  <a:graphicData uri="http://schemas.microsoft.com/office/word/2010/wordprocessingShape">
                    <wps:wsp>
                      <wps:cNvCnPr/>
                      <wps:spPr>
                        <a:xfrm flipV="1">
                          <a:off x="0" y="0"/>
                          <a:ext cx="2446020" cy="3823335"/>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FFD497" id="Conector recto 25"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pt,-91.55pt" to="65.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9376" behindDoc="0" locked="0" layoutInCell="1" allowOverlap="1" wp14:anchorId="45EC9F02" wp14:editId="221241D4">
                <wp:simplePos x="0" y="0"/>
                <wp:positionH relativeFrom="column">
                  <wp:posOffset>-1539875</wp:posOffset>
                </wp:positionH>
                <wp:positionV relativeFrom="paragraph">
                  <wp:posOffset>-1167765</wp:posOffset>
                </wp:positionV>
                <wp:extent cx="2446086" cy="3823854"/>
                <wp:effectExtent l="0" t="0" r="30480" b="24765"/>
                <wp:wrapNone/>
                <wp:docPr id="5" name="Conector recto 5"/>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E6FA4" id="Conector recto 5"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91.95pt" to="71.35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" strokecolor="#3693ac" strokeweight="1.5pt"/>
            </w:pict>
          </mc:Fallback>
        </mc:AlternateContent>
      </w:r>
      <w:r w:rsidRPr="002970D3">
        <w:rPr>
          <w:noProof/>
          <w:lang w:eastAsia="es-MX"/>
        </w:rPr>
        <w:drawing>
          <wp:anchor distT="0" distB="0" distL="114300" distR="114300" simplePos="0" relativeHeight="251744256" behindDoc="0" locked="0" layoutInCell="1" allowOverlap="1" wp14:anchorId="1E28F549" wp14:editId="33F05EE2">
            <wp:simplePos x="0" y="0"/>
            <wp:positionH relativeFrom="column">
              <wp:posOffset>902335</wp:posOffset>
            </wp:positionH>
            <wp:positionV relativeFrom="paragraph">
              <wp:posOffset>-482155</wp:posOffset>
            </wp:positionV>
            <wp:extent cx="3082290" cy="1183005"/>
            <wp:effectExtent l="0" t="0" r="3810" b="0"/>
            <wp:wrapNone/>
            <wp:docPr id="37"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47328" behindDoc="0" locked="0" layoutInCell="1" allowOverlap="1" wp14:anchorId="2EEA0F6F" wp14:editId="46A786D0">
                <wp:simplePos x="0" y="0"/>
                <wp:positionH relativeFrom="page">
                  <wp:posOffset>-57348</wp:posOffset>
                </wp:positionH>
                <wp:positionV relativeFrom="paragraph">
                  <wp:posOffset>-1103349</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extLst>
                              <a:ext uri="{BEBA8EAE-BF5A-486C-A8C5-ECC9F3942E4B}">
                                <a14:imgProps xmlns:a14="http://schemas.microsoft.com/office/drawing/2010/main">
                                  <a14:imgLayer r:embed="rId10">
                                    <a14:imgEffect>
                                      <a14:colorTemperature colorTemp="5900"/>
                                    </a14:imgEffect>
                                    <a14:imgEffect>
                                      <a14:saturation sat="200000"/>
                                    </a14:imgEffect>
                                    <a14:imgEffect>
                                      <a14:brightnessContrast contrast="-40000"/>
                                    </a14:imgEffect>
                                  </a14:imgLayer>
                                </a14:imgProps>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EC4C1" id="Rectángulo 480" o:spid="_x0000_s1026" style="position:absolute;margin-left:-4.5pt;margin-top:-86.9pt;width:181.5pt;height:281.1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084259,606004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" path="m65769,13997l5084260,-1,,6060042,65769,13997xe" stroked="f" strokeweight="2pt">
                <v:fill r:id="rId11" o:title="" opacity="58982f" recolor="t" rotate="t" type="frame"/>
                <v:imagedata grayscale="t"/>
                <v:path arrowok="t" o:connecttype="custom" o:connectlocs="29818,8246;2305050,-1;0,3570167;29818,8246" o:connectangles="0,0,0,0"/>
                <w10:wrap anchorx="page"/>
              </v:shape>
            </w:pict>
          </mc:Fallback>
        </mc:AlternateContent>
      </w:r>
      <w:r w:rsidR="00BE0281">
        <w:rPr>
          <w:b/>
          <w:bCs/>
        </w:rPr>
        <w:t>5</w:t>
      </w:r>
    </w:p>
    <w:p w14:paraId="1DEE205F" w14:textId="5E6EC167" w:rsidR="006A1B98" w:rsidRPr="00681FF4" w:rsidRDefault="00856056" w:rsidP="006A1B98">
      <w:pPr>
        <w:rPr>
          <w:rFonts w:ascii="Montserrat" w:eastAsiaTheme="majorEastAsia" w:hAnsi="Montserrat" w:cstheme="majorBidi"/>
          <w:b/>
          <w:bCs/>
          <w:smallCaps/>
          <w:color w:val="651D32"/>
          <w:sz w:val="32"/>
          <w:szCs w:val="32"/>
          <w:lang w:eastAsia="es-MX"/>
        </w:rPr>
        <w:sectPr w:rsidR="006A1B98" w:rsidRPr="00681FF4" w:rsidSect="006A1B98">
          <w:pgSz w:w="12240" w:h="15840" w:code="1"/>
          <w:pgMar w:top="1701" w:right="1701" w:bottom="1134" w:left="2268" w:header="709" w:footer="1117" w:gutter="0"/>
          <w:pgNumType w:start="1"/>
          <w:cols w:space="708"/>
          <w:titlePg/>
          <w:docGrid w:linePitch="360"/>
        </w:sectPr>
      </w:pP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0160" behindDoc="0" locked="0" layoutInCell="1" allowOverlap="1" wp14:anchorId="29ACA99E" wp14:editId="32B5520A">
                <wp:simplePos x="0" y="0"/>
                <wp:positionH relativeFrom="column">
                  <wp:posOffset>-42897</wp:posOffset>
                </wp:positionH>
                <wp:positionV relativeFrom="paragraph">
                  <wp:posOffset>1386840</wp:posOffset>
                </wp:positionV>
                <wp:extent cx="5266055" cy="400050"/>
                <wp:effectExtent l="0" t="0" r="0" b="0"/>
                <wp:wrapNone/>
                <wp:docPr id="12" name="CuadroTexto 11"/>
                <wp:cNvGraphicFramePr/>
                <a:graphic xmlns:a="http://schemas.openxmlformats.org/drawingml/2006/main">
                  <a:graphicData uri="http://schemas.microsoft.com/office/word/2010/wordprocessingShape">
                    <wps:wsp>
                      <wps:cNvSpPr txBox="1"/>
                      <wps:spPr>
                        <a:xfrm>
                          <a:off x="0" y="0"/>
                          <a:ext cx="5266055" cy="400050"/>
                        </a:xfrm>
                        <a:prstGeom prst="rect">
                          <a:avLst/>
                        </a:prstGeom>
                        <a:noFill/>
                      </wps:spPr>
                      <wps:txbx>
                        <w:txbxContent>
                          <w:p w14:paraId="3E31F4D3" w14:textId="4AB8F774" w:rsidR="00BE0281" w:rsidRPr="000E2936" w:rsidRDefault="00BE0281" w:rsidP="006A1B98">
                            <w:pPr>
                              <w:pStyle w:val="TDC4"/>
                              <w:rPr>
                                <w:b w:val="0"/>
                                <w:smallCaps w:val="0"/>
                                <w:color w:val="404040" w:themeColor="text1" w:themeTint="BF"/>
                                <w:sz w:val="56"/>
                              </w:rPr>
                            </w:pPr>
                            <w:r>
                              <w:rPr>
                                <w:color w:val="404040" w:themeColor="text1" w:themeTint="BF"/>
                                <w:sz w:val="56"/>
                              </w:rPr>
                              <w:t>E050 Telebachillerato Comunitario</w:t>
                            </w:r>
                          </w:p>
                        </w:txbxContent>
                      </wps:txbx>
                      <wps:bodyPr wrap="square" rtlCol="0">
                        <a:spAutoFit/>
                      </wps:bodyPr>
                    </wps:wsp>
                  </a:graphicData>
                </a:graphic>
                <wp14:sizeRelH relativeFrom="margin">
                  <wp14:pctWidth>0</wp14:pctWidth>
                </wp14:sizeRelH>
              </wp:anchor>
            </w:drawing>
          </mc:Choice>
          <mc:Fallback>
            <w:pict>
              <v:shapetype w14:anchorId="29ACA99E" id="_x0000_t202" coordsize="21600,21600" o:spt="202" path="m,l,21600r21600,l21600,xe">
                <v:stroke joinstyle="miter"/>
                <v:path gradientshapeok="t" o:connecttype="rect"/>
              </v:shapetype>
              <v:shape id="CuadroTexto 11" o:spid="_x0000_s1026" type="#_x0000_t202" style="position:absolute;left:0;text-align:left;margin-left:-3.4pt;margin-top:109.2pt;width:414.65pt;height:31.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" filled="f" stroked="f">
                <v:textbox style="mso-fit-shape-to-text:t">
                  <w:txbxContent>
                    <w:p w14:paraId="3E31F4D3" w14:textId="4AB8F774" w:rsidR="00BE0281" w:rsidRPr="000E2936" w:rsidRDefault="00BE0281" w:rsidP="006A1B98">
                      <w:pPr>
                        <w:pStyle w:val="TDC4"/>
                        <w:rPr>
                          <w:b w:val="0"/>
                          <w:smallCaps w:val="0"/>
                          <w:color w:val="404040" w:themeColor="text1" w:themeTint="BF"/>
                          <w:sz w:val="56"/>
                        </w:rPr>
                      </w:pPr>
                      <w:r>
                        <w:rPr>
                          <w:color w:val="404040" w:themeColor="text1" w:themeTint="BF"/>
                          <w:sz w:val="56"/>
                        </w:rPr>
                        <w:t>E050 Telebachillerato Comunitario</w:t>
                      </w:r>
                    </w:p>
                  </w:txbxContent>
                </v:textbox>
              </v:shape>
            </w:pict>
          </mc:Fallback>
        </mc:AlternateContent>
      </w:r>
      <w:r>
        <w:rPr>
          <w:noProof/>
          <w:color w:val="000000" w:themeColor="text1"/>
          <w:sz w:val="32"/>
          <w:lang w:eastAsia="es-MX"/>
        </w:rPr>
        <w:drawing>
          <wp:anchor distT="0" distB="0" distL="114300" distR="114300" simplePos="0" relativeHeight="251754496" behindDoc="0" locked="0" layoutInCell="1" allowOverlap="1" wp14:anchorId="108795CD" wp14:editId="05D4ACFB">
            <wp:simplePos x="0" y="0"/>
            <wp:positionH relativeFrom="column">
              <wp:posOffset>2754217</wp:posOffset>
            </wp:positionH>
            <wp:positionV relativeFrom="paragraph">
              <wp:posOffset>6422199</wp:posOffset>
            </wp:positionV>
            <wp:extent cx="1497330" cy="510540"/>
            <wp:effectExtent l="0" t="0" r="7620" b="381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733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E8401A"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3232" behindDoc="0" locked="0" layoutInCell="1" allowOverlap="1" wp14:anchorId="276362F1" wp14:editId="00540FD7">
                <wp:simplePos x="0" y="0"/>
                <wp:positionH relativeFrom="column">
                  <wp:posOffset>-38735</wp:posOffset>
                </wp:positionH>
                <wp:positionV relativeFrom="paragraph">
                  <wp:posOffset>2658110</wp:posOffset>
                </wp:positionV>
                <wp:extent cx="5229860" cy="400050"/>
                <wp:effectExtent l="0" t="0" r="0" b="0"/>
                <wp:wrapNone/>
                <wp:docPr id="18" name="CuadroTexto 11"/>
                <wp:cNvGraphicFramePr/>
                <a:graphic xmlns:a="http://schemas.openxmlformats.org/drawingml/2006/main">
                  <a:graphicData uri="http://schemas.microsoft.com/office/word/2010/wordprocessingShape">
                    <wps:wsp>
                      <wps:cNvSpPr txBox="1"/>
                      <wps:spPr>
                        <a:xfrm>
                          <a:off x="0" y="0"/>
                          <a:ext cx="5229860" cy="400050"/>
                        </a:xfrm>
                        <a:prstGeom prst="rect">
                          <a:avLst/>
                        </a:prstGeom>
                        <a:noFill/>
                      </wps:spPr>
                      <wps:txbx>
                        <w:txbxContent>
                          <w:p w14:paraId="1AFD4D92" w14:textId="1E959A6D" w:rsidR="00BE0281" w:rsidRPr="000E2936" w:rsidRDefault="00BE0281" w:rsidP="006A1B98">
                            <w:pPr>
                              <w:pStyle w:val="TDC4"/>
                              <w:rPr>
                                <w:b w:val="0"/>
                                <w:smallCaps w:val="0"/>
                                <w:color w:val="404040" w:themeColor="text1" w:themeTint="BF"/>
                                <w:sz w:val="48"/>
                              </w:rPr>
                            </w:pPr>
                            <w:r w:rsidRPr="00856056">
                              <w:rPr>
                                <w:color w:val="404040" w:themeColor="text1" w:themeTint="BF"/>
                                <w:sz w:val="48"/>
                              </w:rPr>
                              <w:t>Secretaría de Educación Pública y Cultura</w:t>
                            </w:r>
                            <w:r>
                              <w:rPr>
                                <w:color w:val="404040" w:themeColor="text1" w:themeTint="BF"/>
                                <w:sz w:val="48"/>
                              </w:rPr>
                              <w:t xml:space="preserve"> (SEPyC)</w:t>
                            </w:r>
                          </w:p>
                        </w:txbxContent>
                      </wps:txbx>
                      <wps:bodyPr wrap="square" rtlCol="0">
                        <a:spAutoFit/>
                      </wps:bodyPr>
                    </wps:wsp>
                  </a:graphicData>
                </a:graphic>
                <wp14:sizeRelH relativeFrom="margin">
                  <wp14:pctWidth>0</wp14:pctWidth>
                </wp14:sizeRelH>
              </wp:anchor>
            </w:drawing>
          </mc:Choice>
          <mc:Fallback>
            <w:pict>
              <v:shape w14:anchorId="276362F1" id="_x0000_s1027" type="#_x0000_t202" style="position:absolute;left:0;text-align:left;margin-left:-3.05pt;margin-top:209.3pt;width:411.8pt;height:31.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" filled="f" stroked="f">
                <v:textbox style="mso-fit-shape-to-text:t">
                  <w:txbxContent>
                    <w:p w14:paraId="1AFD4D92" w14:textId="1E959A6D" w:rsidR="00BE0281" w:rsidRPr="000E2936" w:rsidRDefault="00BE0281" w:rsidP="006A1B98">
                      <w:pPr>
                        <w:pStyle w:val="TDC4"/>
                        <w:rPr>
                          <w:b w:val="0"/>
                          <w:smallCaps w:val="0"/>
                          <w:color w:val="404040" w:themeColor="text1" w:themeTint="BF"/>
                          <w:sz w:val="48"/>
                        </w:rPr>
                      </w:pPr>
                      <w:r w:rsidRPr="00856056">
                        <w:rPr>
                          <w:color w:val="404040" w:themeColor="text1" w:themeTint="BF"/>
                          <w:sz w:val="48"/>
                        </w:rPr>
                        <w:t>Secretaría de Educación Pública y Cultura</w:t>
                      </w:r>
                      <w:r>
                        <w:rPr>
                          <w:color w:val="404040" w:themeColor="text1" w:themeTint="BF"/>
                          <w:sz w:val="48"/>
                        </w:rPr>
                        <w:t xml:space="preserve"> (SEPyC)</w:t>
                      </w:r>
                    </w:p>
                  </w:txbxContent>
                </v:textbox>
              </v:shape>
            </w:pict>
          </mc:Fallback>
        </mc:AlternateContent>
      </w:r>
      <w:r w:rsidR="006A1B98"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1184" behindDoc="0" locked="0" layoutInCell="1" allowOverlap="1" wp14:anchorId="26B5CBA4" wp14:editId="71191B60">
                <wp:simplePos x="0" y="0"/>
                <wp:positionH relativeFrom="column">
                  <wp:posOffset>-955675</wp:posOffset>
                </wp:positionH>
                <wp:positionV relativeFrom="paragraph">
                  <wp:posOffset>4477072</wp:posOffset>
                </wp:positionV>
                <wp:extent cx="7073900" cy="400050"/>
                <wp:effectExtent l="0" t="0" r="0" b="0"/>
                <wp:wrapNone/>
                <wp:docPr id="1620669491" name="CuadroTexto 11"/>
                <wp:cNvGraphicFramePr/>
                <a:graphic xmlns:a="http://schemas.openxmlformats.org/drawingml/2006/main">
                  <a:graphicData uri="http://schemas.microsoft.com/office/word/2010/wordprocessingShape">
                    <wps:wsp>
                      <wps:cNvSpPr txBox="1"/>
                      <wps:spPr>
                        <a:xfrm>
                          <a:off x="0" y="0"/>
                          <a:ext cx="7073900" cy="400050"/>
                        </a:xfrm>
                        <a:prstGeom prst="rect">
                          <a:avLst/>
                        </a:prstGeom>
                        <a:noFill/>
                      </wps:spPr>
                      <wps:txbx>
                        <w:txbxContent>
                          <w:p w14:paraId="5562E2BC" w14:textId="77777777" w:rsidR="00BE0281" w:rsidRPr="000E2936" w:rsidRDefault="00BE0281" w:rsidP="006A1B98">
                            <w:pPr>
                              <w:pStyle w:val="TDC4"/>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Desempeño</w:t>
                            </w:r>
                          </w:p>
                          <w:p w14:paraId="4DA11E7D" w14:textId="77777777" w:rsidR="00BE0281" w:rsidRPr="000E2936" w:rsidRDefault="00BE0281" w:rsidP="006A1B98">
                            <w:pPr>
                              <w:pStyle w:val="TDC4"/>
                              <w:rPr>
                                <w:b w:val="0"/>
                                <w:smallCaps w:val="0"/>
                                <w:color w:val="404040" w:themeColor="text1" w:themeTint="BF"/>
                                <w:sz w:val="52"/>
                                <w:szCs w:val="50"/>
                              </w:rPr>
                            </w:pPr>
                            <w:r>
                              <w:rPr>
                                <w:color w:val="404040" w:themeColor="text1" w:themeTint="BF"/>
                                <w:sz w:val="52"/>
                                <w:szCs w:val="50"/>
                              </w:rPr>
                              <w:t>2024</w:t>
                            </w:r>
                          </w:p>
                        </w:txbxContent>
                      </wps:txbx>
                      <wps:bodyPr wrap="square" rtlCol="0">
                        <a:spAutoFit/>
                      </wps:bodyPr>
                    </wps:wsp>
                  </a:graphicData>
                </a:graphic>
                <wp14:sizeRelH relativeFrom="margin">
                  <wp14:pctWidth>0</wp14:pctWidth>
                </wp14:sizeRelH>
              </wp:anchor>
            </w:drawing>
          </mc:Choice>
          <mc:Fallback>
            <w:pict>
              <v:shape w14:anchorId="26B5CBA4" id="_x0000_s1028" type="#_x0000_t202" style="position:absolute;left:0;text-align:left;margin-left:-75.25pt;margin-top:352.55pt;width:557pt;height:31.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" filled="f" stroked="f">
                <v:textbox style="mso-fit-shape-to-text:t">
                  <w:txbxContent>
                    <w:p w14:paraId="5562E2BC" w14:textId="77777777" w:rsidR="00BE0281" w:rsidRPr="000E2936" w:rsidRDefault="00BE0281" w:rsidP="006A1B98">
                      <w:pPr>
                        <w:pStyle w:val="TDC4"/>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Desempeño</w:t>
                      </w:r>
                    </w:p>
                    <w:p w14:paraId="4DA11E7D" w14:textId="77777777" w:rsidR="00BE0281" w:rsidRPr="000E2936" w:rsidRDefault="00BE0281" w:rsidP="006A1B98">
                      <w:pPr>
                        <w:pStyle w:val="TDC4"/>
                        <w:rPr>
                          <w:b w:val="0"/>
                          <w:smallCaps w:val="0"/>
                          <w:color w:val="404040" w:themeColor="text1" w:themeTint="BF"/>
                          <w:sz w:val="52"/>
                          <w:szCs w:val="50"/>
                        </w:rPr>
                      </w:pPr>
                      <w:r>
                        <w:rPr>
                          <w:color w:val="404040" w:themeColor="text1" w:themeTint="BF"/>
                          <w:sz w:val="52"/>
                          <w:szCs w:val="50"/>
                        </w:rPr>
                        <w:t>2024</w:t>
                      </w:r>
                    </w:p>
                  </w:txbxContent>
                </v:textbox>
              </v:shape>
            </w:pict>
          </mc:Fallback>
        </mc:AlternateContent>
      </w:r>
      <w:r w:rsidR="006A1B98" w:rsidRPr="000E2936">
        <w:rPr>
          <w:rFonts w:ascii="Montserrat" w:eastAsiaTheme="majorEastAsia" w:hAnsi="Montserrat" w:cstheme="majorBidi"/>
          <w:b/>
          <w:bCs/>
          <w:smallCaps/>
          <w:noProof/>
          <w:color w:val="651D32"/>
          <w:sz w:val="32"/>
          <w:szCs w:val="32"/>
          <w:lang w:eastAsia="es-MX"/>
        </w:rPr>
        <w:drawing>
          <wp:anchor distT="0" distB="0" distL="114300" distR="114300" simplePos="0" relativeHeight="251746304" behindDoc="0" locked="0" layoutInCell="1" allowOverlap="1" wp14:anchorId="7791A24C" wp14:editId="2774CB49">
            <wp:simplePos x="0" y="0"/>
            <wp:positionH relativeFrom="column">
              <wp:posOffset>765175</wp:posOffset>
            </wp:positionH>
            <wp:positionV relativeFrom="paragraph">
              <wp:posOffset>6244590</wp:posOffset>
            </wp:positionV>
            <wp:extent cx="1825625" cy="845820"/>
            <wp:effectExtent l="0" t="0" r="3175" b="0"/>
            <wp:wrapNone/>
            <wp:docPr id="40" name="Imagen 40" descr="Obligaciones de Transparencia -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Obligaciones de Transparencia - SAF"/>
                    <pic:cNvPicPr>
                      <a:picLocks noChangeAspect="1"/>
                    </pic:cNvPicPr>
                  </pic:nvPicPr>
                  <pic:blipFill rotWithShape="1">
                    <a:blip r:embed="rId13">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1B98">
        <w:rPr>
          <w:noProof/>
          <w:lang w:eastAsia="es-MX"/>
        </w:rPr>
        <mc:AlternateContent>
          <mc:Choice Requires="wpg">
            <w:drawing>
              <wp:anchor distT="0" distB="0" distL="114300" distR="114300" simplePos="0" relativeHeight="251742208" behindDoc="0" locked="0" layoutInCell="1" allowOverlap="1" wp14:anchorId="51FA70EE" wp14:editId="6B3C3898">
                <wp:simplePos x="0" y="0"/>
                <wp:positionH relativeFrom="page">
                  <wp:posOffset>-281940</wp:posOffset>
                </wp:positionH>
                <wp:positionV relativeFrom="paragraph">
                  <wp:posOffset>7907210</wp:posOffset>
                </wp:positionV>
                <wp:extent cx="8193974" cy="587375"/>
                <wp:effectExtent l="0" t="0" r="17145" b="22225"/>
                <wp:wrapNone/>
                <wp:docPr id="16" name="Grupo 16"/>
                <wp:cNvGraphicFramePr/>
                <a:graphic xmlns:a="http://schemas.openxmlformats.org/drawingml/2006/main">
                  <a:graphicData uri="http://schemas.microsoft.com/office/word/2010/wordprocessingGroup">
                    <wpg:wgp>
                      <wpg:cNvGrpSpPr/>
                      <wpg:grpSpPr>
                        <a:xfrm rot="10800000">
                          <a:off x="0" y="0"/>
                          <a:ext cx="8193974" cy="587375"/>
                          <a:chOff x="1" y="0"/>
                          <a:chExt cx="7781284" cy="143510"/>
                        </a:xfrm>
                      </wpg:grpSpPr>
                      <wps:wsp>
                        <wps:cNvPr id="26" name="Rectángulo 14"/>
                        <wps:cNvSpPr/>
                        <wps:spPr>
                          <a:xfrm>
                            <a:off x="1" y="0"/>
                            <a:ext cx="2922104" cy="143278"/>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gradFill>
                            <a:gsLst>
                              <a:gs pos="0">
                                <a:srgbClr val="31849B"/>
                              </a:gs>
                              <a:gs pos="100000">
                                <a:schemeClr val="bg1"/>
                              </a:gs>
                              <a:gs pos="26000">
                                <a:srgbClr val="3693AC"/>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gradFill flip="none" rotWithShape="1">
                            <a:gsLst>
                              <a:gs pos="0">
                                <a:schemeClr val="tx1">
                                  <a:lumMod val="99000"/>
                                </a:schemeClr>
                              </a:gs>
                              <a:gs pos="38000">
                                <a:srgbClr val="235F6F">
                                  <a:shade val="67500"/>
                                  <a:satMod val="115000"/>
                                </a:srgbClr>
                              </a:gs>
                              <a:gs pos="100000">
                                <a:srgbClr val="235F6F">
                                  <a:shade val="100000"/>
                                  <a:satMod val="115000"/>
                                </a:srgbClr>
                              </a:gs>
                            </a:gsLst>
                            <a:lin ang="108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ángulo 16"/>
                        <wps:cNvSpPr/>
                        <wps:spPr>
                          <a:xfrm>
                            <a:off x="2618508"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gradFill>
                            <a:gsLst>
                              <a:gs pos="82000">
                                <a:srgbClr val="31849B"/>
                              </a:gs>
                              <a:gs pos="25000">
                                <a:srgbClr val="235F6F">
                                  <a:shade val="100000"/>
                                  <a:satMod val="115000"/>
                                </a:srgbClr>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848FF0" id="Grupo 16" o:spid="_x0000_s1026" style="position:absolute;margin-left:-22.2pt;margin-top:622.6pt;width:645.2pt;height:46.25pt;rotation:180;z-index:251742208;mso-position-horizontal-relative:page;mso-width-relative:margin;mso-height-relative:margin" coordori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">
                <v:shape id="Rectángulo 14" o:spid="_x0000_s1027" style="position:absolute;width:29221;height:1432;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" path="m,l2879725,,2565325,143510,,143510,,xe" fillcolor="#31849b" strokecolor="white [3212]" strokeweight="1pt">
                  <v:fill color2="white [3212]" angle="270" colors="0 #31849b;17039f #3693ac;1 white" focus="100%" type="gradient"/>
                  <v:path arrowok="t" o:connecttype="custom" o:connectlocs="0,0;2922104,0;2603077,143278;0,143278;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" path="m283196,l3165099,r,143510l,143510,283196,xe" fillcolor="black [3181]" strokecolor="white [3212]" strokeweight="1pt">
                  <v:fill color2="#1d6275" rotate="t" angle="270" colors="0 black;24904f #175161;1 #1d6275" focus="100%" type="gradien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" path="m311750,l2280287,,2001353,146823,,143510,311750,xe" fillcolor="#1d6275" strokecolor="white [3212]" strokeweight="1pt">
                  <v:fill color2="#31849b" angle="270" colors="0 #1d6275;.25 #1d6275" focus="100%" type="gradient"/>
                  <v:path arrowok="t" o:connecttype="custom" o:connectlocs="317479,0;2322195,0;2038135,143278;0,140045;317479,0" o:connectangles="0,0,0,0,0"/>
                </v:shape>
                <w10:wrap anchorx="page"/>
              </v:group>
            </w:pict>
          </mc:Fallback>
        </mc:AlternateContent>
      </w:r>
      <w:r w:rsidR="006A1B98" w:rsidRPr="00681FF4">
        <w:rPr>
          <w:rFonts w:ascii="Montserrat" w:eastAsiaTheme="majorEastAsia" w:hAnsi="Montserrat" w:cstheme="majorBidi"/>
          <w:b/>
          <w:bCs/>
          <w:smallCaps/>
          <w:color w:val="651D32"/>
          <w:sz w:val="32"/>
          <w:szCs w:val="32"/>
          <w:lang w:eastAsia="es-MX"/>
        </w:rPr>
        <w:br w:type="page"/>
      </w:r>
    </w:p>
    <w:p w14:paraId="535C97C7" w14:textId="77777777" w:rsidR="00AF6EF9" w:rsidRPr="0014229D" w:rsidRDefault="00AF6EF9" w:rsidP="00AF6EF9">
      <w:pPr>
        <w:pStyle w:val="TtuloTDC"/>
        <w:spacing w:before="0"/>
        <w:jc w:val="center"/>
        <w:rPr>
          <w:rFonts w:ascii="Arial" w:hAnsi="Arial" w:cs="Arial"/>
          <w:szCs w:val="32"/>
        </w:rPr>
      </w:pPr>
      <w:r w:rsidRPr="0014229D">
        <w:rPr>
          <w:rFonts w:ascii="Arial" w:hAnsi="Arial" w:cs="Arial"/>
          <w:szCs w:val="32"/>
        </w:rPr>
        <w:lastRenderedPageBreak/>
        <w:t>Contenido</w:t>
      </w:r>
    </w:p>
    <w:p w14:paraId="01BDAA18" w14:textId="618A22A7" w:rsidR="00B31C75" w:rsidRDefault="006A6C99">
      <w:pPr>
        <w:pStyle w:val="TDC1"/>
        <w:tabs>
          <w:tab w:val="right" w:leader="dot" w:pos="8828"/>
        </w:tabs>
        <w:rPr>
          <w:rFonts w:eastAsiaTheme="minorEastAsia" w:cstheme="minorBidi"/>
          <w:b w:val="0"/>
          <w:bCs w:val="0"/>
          <w:caps w:val="0"/>
          <w:noProof/>
          <w:kern w:val="2"/>
          <w:sz w:val="24"/>
          <w:szCs w:val="24"/>
          <w:lang w:val="es-ES" w:eastAsia="es-ES"/>
          <w14:ligatures w14:val="standardContextual"/>
        </w:rPr>
      </w:pPr>
      <w:r w:rsidRPr="00017D7C">
        <w:rPr>
          <w:rFonts w:ascii="Arial" w:hAnsi="Arial" w:cs="Arial"/>
          <w:lang w:eastAsia="es-MX"/>
        </w:rPr>
        <w:fldChar w:fldCharType="begin"/>
      </w:r>
      <w:r w:rsidRPr="00017D7C">
        <w:rPr>
          <w:rFonts w:ascii="Arial" w:hAnsi="Arial" w:cs="Arial"/>
          <w:lang w:eastAsia="es-MX"/>
        </w:rPr>
        <w:instrText xml:space="preserve"> TOC \o "1-2" \h \z \u </w:instrText>
      </w:r>
      <w:r w:rsidRPr="00017D7C">
        <w:rPr>
          <w:rFonts w:ascii="Arial" w:hAnsi="Arial" w:cs="Arial"/>
          <w:lang w:eastAsia="es-MX"/>
        </w:rPr>
        <w:fldChar w:fldCharType="separate"/>
      </w:r>
      <w:hyperlink w:anchor="_Toc202267838" w:history="1">
        <w:r w:rsidR="00B31C75" w:rsidRPr="00B9750E">
          <w:rPr>
            <w:rStyle w:val="Hipervnculo"/>
            <w:noProof/>
          </w:rPr>
          <w:t>Introducción</w:t>
        </w:r>
        <w:r w:rsidR="00B31C75">
          <w:rPr>
            <w:noProof/>
            <w:webHidden/>
          </w:rPr>
          <w:tab/>
        </w:r>
        <w:r w:rsidR="00B31C75">
          <w:rPr>
            <w:noProof/>
            <w:webHidden/>
          </w:rPr>
          <w:fldChar w:fldCharType="begin"/>
        </w:r>
        <w:r w:rsidR="00B31C75">
          <w:rPr>
            <w:noProof/>
            <w:webHidden/>
          </w:rPr>
          <w:instrText xml:space="preserve"> PAGEREF _Toc202267838 \h </w:instrText>
        </w:r>
        <w:r w:rsidR="00B31C75">
          <w:rPr>
            <w:noProof/>
            <w:webHidden/>
          </w:rPr>
        </w:r>
        <w:r w:rsidR="00B31C75">
          <w:rPr>
            <w:noProof/>
            <w:webHidden/>
          </w:rPr>
          <w:fldChar w:fldCharType="separate"/>
        </w:r>
        <w:r w:rsidR="00001A8E">
          <w:rPr>
            <w:noProof/>
            <w:webHidden/>
          </w:rPr>
          <w:t>2</w:t>
        </w:r>
        <w:r w:rsidR="00B31C75">
          <w:rPr>
            <w:noProof/>
            <w:webHidden/>
          </w:rPr>
          <w:fldChar w:fldCharType="end"/>
        </w:r>
      </w:hyperlink>
    </w:p>
    <w:p w14:paraId="64330846" w14:textId="47291464" w:rsidR="00B31C75" w:rsidRDefault="00B31C75">
      <w:pPr>
        <w:pStyle w:val="TDC1"/>
        <w:tabs>
          <w:tab w:val="left" w:pos="4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2267839" w:history="1">
        <w:r w:rsidRPr="00B9750E">
          <w:rPr>
            <w:rStyle w:val="Hipervnculo"/>
            <w:rFonts w:cs="Times New Roman"/>
            <w:noProof/>
          </w:rPr>
          <w:t>I.</w:t>
        </w:r>
        <w:r>
          <w:rPr>
            <w:rFonts w:eastAsiaTheme="minorEastAsia" w:cstheme="minorBidi"/>
            <w:b w:val="0"/>
            <w:bCs w:val="0"/>
            <w:caps w:val="0"/>
            <w:noProof/>
            <w:kern w:val="2"/>
            <w:sz w:val="24"/>
            <w:szCs w:val="24"/>
            <w:lang w:val="es-ES" w:eastAsia="es-ES"/>
            <w14:ligatures w14:val="standardContextual"/>
          </w:rPr>
          <w:tab/>
        </w:r>
        <w:r w:rsidRPr="00B9750E">
          <w:rPr>
            <w:rStyle w:val="Hipervnculo"/>
            <w:rFonts w:cs="Times New Roman"/>
            <w:noProof/>
          </w:rPr>
          <w:t>Antecedentes</w:t>
        </w:r>
        <w:r>
          <w:rPr>
            <w:noProof/>
            <w:webHidden/>
          </w:rPr>
          <w:tab/>
        </w:r>
        <w:r>
          <w:rPr>
            <w:noProof/>
            <w:webHidden/>
          </w:rPr>
          <w:fldChar w:fldCharType="begin"/>
        </w:r>
        <w:r>
          <w:rPr>
            <w:noProof/>
            <w:webHidden/>
          </w:rPr>
          <w:instrText xml:space="preserve"> PAGEREF _Toc202267839 \h </w:instrText>
        </w:r>
        <w:r>
          <w:rPr>
            <w:noProof/>
            <w:webHidden/>
          </w:rPr>
        </w:r>
        <w:r>
          <w:rPr>
            <w:noProof/>
            <w:webHidden/>
          </w:rPr>
          <w:fldChar w:fldCharType="separate"/>
        </w:r>
        <w:r w:rsidR="00001A8E">
          <w:rPr>
            <w:noProof/>
            <w:webHidden/>
          </w:rPr>
          <w:t>3</w:t>
        </w:r>
        <w:r>
          <w:rPr>
            <w:noProof/>
            <w:webHidden/>
          </w:rPr>
          <w:fldChar w:fldCharType="end"/>
        </w:r>
      </w:hyperlink>
    </w:p>
    <w:p w14:paraId="14D1500F" w14:textId="362F2754" w:rsidR="00B31C75" w:rsidRDefault="00B31C75">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2267840" w:history="1">
        <w:r w:rsidRPr="00B9750E">
          <w:rPr>
            <w:rStyle w:val="Hipervnculo"/>
            <w:rFonts w:cs="Times New Roman"/>
            <w:noProof/>
          </w:rPr>
          <w:t>II.</w:t>
        </w:r>
        <w:r>
          <w:rPr>
            <w:rFonts w:eastAsiaTheme="minorEastAsia" w:cstheme="minorBidi"/>
            <w:b w:val="0"/>
            <w:bCs w:val="0"/>
            <w:caps w:val="0"/>
            <w:noProof/>
            <w:kern w:val="2"/>
            <w:sz w:val="24"/>
            <w:szCs w:val="24"/>
            <w:lang w:val="es-ES" w:eastAsia="es-ES"/>
            <w14:ligatures w14:val="standardContextual"/>
          </w:rPr>
          <w:tab/>
        </w:r>
        <w:r w:rsidRPr="00B9750E">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_Toc202267840 \h </w:instrText>
        </w:r>
        <w:r>
          <w:rPr>
            <w:noProof/>
            <w:webHidden/>
          </w:rPr>
        </w:r>
        <w:r>
          <w:rPr>
            <w:noProof/>
            <w:webHidden/>
          </w:rPr>
          <w:fldChar w:fldCharType="separate"/>
        </w:r>
        <w:r w:rsidR="00001A8E">
          <w:rPr>
            <w:noProof/>
            <w:webHidden/>
          </w:rPr>
          <w:t>4</w:t>
        </w:r>
        <w:r>
          <w:rPr>
            <w:noProof/>
            <w:webHidden/>
          </w:rPr>
          <w:fldChar w:fldCharType="end"/>
        </w:r>
      </w:hyperlink>
    </w:p>
    <w:p w14:paraId="3CF905C6" w14:textId="2A422C57" w:rsidR="00B31C75" w:rsidRDefault="00B31C75">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2267841" w:history="1">
        <w:r w:rsidRPr="00B9750E">
          <w:rPr>
            <w:rStyle w:val="Hipervnculo"/>
            <w:noProof/>
          </w:rPr>
          <w:t>A)</w:t>
        </w:r>
        <w:r>
          <w:rPr>
            <w:rFonts w:eastAsiaTheme="minorEastAsia" w:cstheme="minorBidi"/>
            <w:smallCaps w:val="0"/>
            <w:noProof/>
            <w:kern w:val="2"/>
            <w:sz w:val="24"/>
            <w:szCs w:val="24"/>
            <w:lang w:val="es-ES" w:eastAsia="es-ES"/>
            <w14:ligatures w14:val="standardContextual"/>
          </w:rPr>
          <w:tab/>
        </w:r>
        <w:r w:rsidRPr="00B9750E">
          <w:rPr>
            <w:rStyle w:val="Hipervnculo"/>
            <w:noProof/>
          </w:rPr>
          <w:t>Objetivo General</w:t>
        </w:r>
        <w:r>
          <w:rPr>
            <w:noProof/>
            <w:webHidden/>
          </w:rPr>
          <w:tab/>
        </w:r>
        <w:r>
          <w:rPr>
            <w:noProof/>
            <w:webHidden/>
          </w:rPr>
          <w:fldChar w:fldCharType="begin"/>
        </w:r>
        <w:r>
          <w:rPr>
            <w:noProof/>
            <w:webHidden/>
          </w:rPr>
          <w:instrText xml:space="preserve"> PAGEREF _Toc202267841 \h </w:instrText>
        </w:r>
        <w:r>
          <w:rPr>
            <w:noProof/>
            <w:webHidden/>
          </w:rPr>
        </w:r>
        <w:r>
          <w:rPr>
            <w:noProof/>
            <w:webHidden/>
          </w:rPr>
          <w:fldChar w:fldCharType="separate"/>
        </w:r>
        <w:r w:rsidR="00001A8E">
          <w:rPr>
            <w:noProof/>
            <w:webHidden/>
          </w:rPr>
          <w:t>4</w:t>
        </w:r>
        <w:r>
          <w:rPr>
            <w:noProof/>
            <w:webHidden/>
          </w:rPr>
          <w:fldChar w:fldCharType="end"/>
        </w:r>
      </w:hyperlink>
    </w:p>
    <w:p w14:paraId="385F4ADB" w14:textId="2609FCB6" w:rsidR="00B31C75" w:rsidRDefault="00B31C75">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2267842" w:history="1">
        <w:r w:rsidRPr="00B9750E">
          <w:rPr>
            <w:rStyle w:val="Hipervnculo"/>
            <w:noProof/>
          </w:rPr>
          <w:t>B)</w:t>
        </w:r>
        <w:r>
          <w:rPr>
            <w:rFonts w:eastAsiaTheme="minorEastAsia" w:cstheme="minorBidi"/>
            <w:smallCaps w:val="0"/>
            <w:noProof/>
            <w:kern w:val="2"/>
            <w:sz w:val="24"/>
            <w:szCs w:val="24"/>
            <w:lang w:val="es-ES" w:eastAsia="es-ES"/>
            <w14:ligatures w14:val="standardContextual"/>
          </w:rPr>
          <w:tab/>
        </w:r>
        <w:r w:rsidRPr="00B9750E">
          <w:rPr>
            <w:rStyle w:val="Hipervnculo"/>
            <w:noProof/>
          </w:rPr>
          <w:t>Objetivo Específicos</w:t>
        </w:r>
        <w:r>
          <w:rPr>
            <w:noProof/>
            <w:webHidden/>
          </w:rPr>
          <w:tab/>
        </w:r>
        <w:r>
          <w:rPr>
            <w:noProof/>
            <w:webHidden/>
          </w:rPr>
          <w:fldChar w:fldCharType="begin"/>
        </w:r>
        <w:r>
          <w:rPr>
            <w:noProof/>
            <w:webHidden/>
          </w:rPr>
          <w:instrText xml:space="preserve"> PAGEREF _Toc202267842 \h </w:instrText>
        </w:r>
        <w:r>
          <w:rPr>
            <w:noProof/>
            <w:webHidden/>
          </w:rPr>
        </w:r>
        <w:r>
          <w:rPr>
            <w:noProof/>
            <w:webHidden/>
          </w:rPr>
          <w:fldChar w:fldCharType="separate"/>
        </w:r>
        <w:r w:rsidR="00001A8E">
          <w:rPr>
            <w:noProof/>
            <w:webHidden/>
          </w:rPr>
          <w:t>4</w:t>
        </w:r>
        <w:r>
          <w:rPr>
            <w:noProof/>
            <w:webHidden/>
          </w:rPr>
          <w:fldChar w:fldCharType="end"/>
        </w:r>
      </w:hyperlink>
    </w:p>
    <w:p w14:paraId="3AC789CD" w14:textId="2B228BA1" w:rsidR="00B31C75" w:rsidRDefault="00B31C75">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2267843" w:history="1">
        <w:r w:rsidRPr="00B9750E">
          <w:rPr>
            <w:rStyle w:val="Hipervnculo"/>
            <w:rFonts w:cs="Times New Roman"/>
            <w:noProof/>
          </w:rPr>
          <w:t>III.</w:t>
        </w:r>
        <w:r>
          <w:rPr>
            <w:rFonts w:eastAsiaTheme="minorEastAsia" w:cstheme="minorBidi"/>
            <w:b w:val="0"/>
            <w:bCs w:val="0"/>
            <w:caps w:val="0"/>
            <w:noProof/>
            <w:kern w:val="2"/>
            <w:sz w:val="24"/>
            <w:szCs w:val="24"/>
            <w:lang w:val="es-ES" w:eastAsia="es-ES"/>
            <w14:ligatures w14:val="standardContextual"/>
          </w:rPr>
          <w:tab/>
        </w:r>
        <w:r w:rsidRPr="00B9750E">
          <w:rPr>
            <w:rStyle w:val="Hipervnculo"/>
            <w:rFonts w:cs="Times New Roman"/>
            <w:noProof/>
          </w:rPr>
          <w:t>Esquema de la Evaluación de Desempeño</w:t>
        </w:r>
        <w:r>
          <w:rPr>
            <w:noProof/>
            <w:webHidden/>
          </w:rPr>
          <w:tab/>
        </w:r>
        <w:r>
          <w:rPr>
            <w:noProof/>
            <w:webHidden/>
          </w:rPr>
          <w:fldChar w:fldCharType="begin"/>
        </w:r>
        <w:r>
          <w:rPr>
            <w:noProof/>
            <w:webHidden/>
          </w:rPr>
          <w:instrText xml:space="preserve"> PAGEREF _Toc202267843 \h </w:instrText>
        </w:r>
        <w:r>
          <w:rPr>
            <w:noProof/>
            <w:webHidden/>
          </w:rPr>
        </w:r>
        <w:r>
          <w:rPr>
            <w:noProof/>
            <w:webHidden/>
          </w:rPr>
          <w:fldChar w:fldCharType="separate"/>
        </w:r>
        <w:r w:rsidR="00001A8E">
          <w:rPr>
            <w:noProof/>
            <w:webHidden/>
          </w:rPr>
          <w:t>4</w:t>
        </w:r>
        <w:r>
          <w:rPr>
            <w:noProof/>
            <w:webHidden/>
          </w:rPr>
          <w:fldChar w:fldCharType="end"/>
        </w:r>
      </w:hyperlink>
    </w:p>
    <w:p w14:paraId="13FE59F0" w14:textId="0787E705" w:rsidR="00B31C75" w:rsidRDefault="00B31C75">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2267844" w:history="1">
        <w:r w:rsidRPr="00B9750E">
          <w:rPr>
            <w:rStyle w:val="Hipervnculo"/>
            <w:noProof/>
          </w:rPr>
          <w:t>A)</w:t>
        </w:r>
        <w:r>
          <w:rPr>
            <w:rFonts w:eastAsiaTheme="minorEastAsia" w:cstheme="minorBidi"/>
            <w:smallCaps w:val="0"/>
            <w:noProof/>
            <w:kern w:val="2"/>
            <w:sz w:val="24"/>
            <w:szCs w:val="24"/>
            <w:lang w:val="es-ES" w:eastAsia="es-ES"/>
            <w14:ligatures w14:val="standardContextual"/>
          </w:rPr>
          <w:tab/>
        </w:r>
        <w:r w:rsidRPr="00B9750E">
          <w:rPr>
            <w:rStyle w:val="Hipervnculo"/>
            <w:noProof/>
          </w:rPr>
          <w:t>Contenido General</w:t>
        </w:r>
        <w:r>
          <w:rPr>
            <w:noProof/>
            <w:webHidden/>
          </w:rPr>
          <w:tab/>
        </w:r>
        <w:r>
          <w:rPr>
            <w:noProof/>
            <w:webHidden/>
          </w:rPr>
          <w:fldChar w:fldCharType="begin"/>
        </w:r>
        <w:r>
          <w:rPr>
            <w:noProof/>
            <w:webHidden/>
          </w:rPr>
          <w:instrText xml:space="preserve"> PAGEREF _Toc202267844 \h </w:instrText>
        </w:r>
        <w:r>
          <w:rPr>
            <w:noProof/>
            <w:webHidden/>
          </w:rPr>
        </w:r>
        <w:r>
          <w:rPr>
            <w:noProof/>
            <w:webHidden/>
          </w:rPr>
          <w:fldChar w:fldCharType="separate"/>
        </w:r>
        <w:r w:rsidR="00001A8E">
          <w:rPr>
            <w:noProof/>
            <w:webHidden/>
          </w:rPr>
          <w:t>4</w:t>
        </w:r>
        <w:r>
          <w:rPr>
            <w:noProof/>
            <w:webHidden/>
          </w:rPr>
          <w:fldChar w:fldCharType="end"/>
        </w:r>
      </w:hyperlink>
    </w:p>
    <w:p w14:paraId="1FCD0536" w14:textId="072C6AD6" w:rsidR="00B31C75" w:rsidRDefault="00B31C75">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2267845" w:history="1">
        <w:r w:rsidRPr="00B9750E">
          <w:rPr>
            <w:rStyle w:val="Hipervnculo"/>
            <w:noProof/>
          </w:rPr>
          <w:t>B)</w:t>
        </w:r>
        <w:r>
          <w:rPr>
            <w:rFonts w:eastAsiaTheme="minorEastAsia" w:cstheme="minorBidi"/>
            <w:smallCaps w:val="0"/>
            <w:noProof/>
            <w:kern w:val="2"/>
            <w:sz w:val="24"/>
            <w:szCs w:val="24"/>
            <w:lang w:val="es-ES" w:eastAsia="es-ES"/>
            <w14:ligatures w14:val="standardContextual"/>
          </w:rPr>
          <w:tab/>
        </w:r>
        <w:r w:rsidRPr="00B9750E">
          <w:rPr>
            <w:rStyle w:val="Hipervnculo"/>
            <w:noProof/>
          </w:rPr>
          <w:t>Contenido Específico</w:t>
        </w:r>
        <w:r>
          <w:rPr>
            <w:noProof/>
            <w:webHidden/>
          </w:rPr>
          <w:tab/>
        </w:r>
        <w:r>
          <w:rPr>
            <w:noProof/>
            <w:webHidden/>
          </w:rPr>
          <w:fldChar w:fldCharType="begin"/>
        </w:r>
        <w:r>
          <w:rPr>
            <w:noProof/>
            <w:webHidden/>
          </w:rPr>
          <w:instrText xml:space="preserve"> PAGEREF _Toc202267845 \h </w:instrText>
        </w:r>
        <w:r>
          <w:rPr>
            <w:noProof/>
            <w:webHidden/>
          </w:rPr>
        </w:r>
        <w:r>
          <w:rPr>
            <w:noProof/>
            <w:webHidden/>
          </w:rPr>
          <w:fldChar w:fldCharType="separate"/>
        </w:r>
        <w:r w:rsidR="00001A8E">
          <w:rPr>
            <w:noProof/>
            <w:webHidden/>
          </w:rPr>
          <w:t>5</w:t>
        </w:r>
        <w:r>
          <w:rPr>
            <w:noProof/>
            <w:webHidden/>
          </w:rPr>
          <w:fldChar w:fldCharType="end"/>
        </w:r>
      </w:hyperlink>
    </w:p>
    <w:p w14:paraId="174DA4DD" w14:textId="1F791AE2" w:rsidR="00B31C75" w:rsidRDefault="00B31C75">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2267846" w:history="1">
        <w:r w:rsidRPr="00B9750E">
          <w:rPr>
            <w:rStyle w:val="Hipervnculo"/>
            <w:noProof/>
          </w:rPr>
          <w:t>C)</w:t>
        </w:r>
        <w:r>
          <w:rPr>
            <w:rFonts w:eastAsiaTheme="minorEastAsia" w:cstheme="minorBidi"/>
            <w:smallCaps w:val="0"/>
            <w:noProof/>
            <w:kern w:val="2"/>
            <w:sz w:val="24"/>
            <w:szCs w:val="24"/>
            <w:lang w:val="es-ES" w:eastAsia="es-ES"/>
            <w14:ligatures w14:val="standardContextual"/>
          </w:rPr>
          <w:tab/>
        </w:r>
        <w:r w:rsidRPr="00B9750E">
          <w:rPr>
            <w:rStyle w:val="Hipervnculo"/>
            <w:noProof/>
          </w:rPr>
          <w:t>Desarrollo</w:t>
        </w:r>
        <w:r>
          <w:rPr>
            <w:noProof/>
            <w:webHidden/>
          </w:rPr>
          <w:tab/>
        </w:r>
        <w:r>
          <w:rPr>
            <w:noProof/>
            <w:webHidden/>
          </w:rPr>
          <w:fldChar w:fldCharType="begin"/>
        </w:r>
        <w:r>
          <w:rPr>
            <w:noProof/>
            <w:webHidden/>
          </w:rPr>
          <w:instrText xml:space="preserve"> PAGEREF _Toc202267846 \h </w:instrText>
        </w:r>
        <w:r>
          <w:rPr>
            <w:noProof/>
            <w:webHidden/>
          </w:rPr>
        </w:r>
        <w:r>
          <w:rPr>
            <w:noProof/>
            <w:webHidden/>
          </w:rPr>
          <w:fldChar w:fldCharType="separate"/>
        </w:r>
        <w:r w:rsidR="00001A8E">
          <w:rPr>
            <w:noProof/>
            <w:webHidden/>
          </w:rPr>
          <w:t>22</w:t>
        </w:r>
        <w:r>
          <w:rPr>
            <w:noProof/>
            <w:webHidden/>
          </w:rPr>
          <w:fldChar w:fldCharType="end"/>
        </w:r>
      </w:hyperlink>
    </w:p>
    <w:p w14:paraId="18BA6743" w14:textId="6B92B723" w:rsidR="00B31C75" w:rsidRDefault="00B31C75">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2267847" w:history="1">
        <w:r w:rsidRPr="00B9750E">
          <w:rPr>
            <w:rStyle w:val="Hipervnculo"/>
            <w:rFonts w:cs="Times New Roman"/>
            <w:noProof/>
          </w:rPr>
          <w:t>IV.</w:t>
        </w:r>
        <w:r>
          <w:rPr>
            <w:rFonts w:eastAsiaTheme="minorEastAsia" w:cstheme="minorBidi"/>
            <w:b w:val="0"/>
            <w:bCs w:val="0"/>
            <w:caps w:val="0"/>
            <w:noProof/>
            <w:kern w:val="2"/>
            <w:sz w:val="24"/>
            <w:szCs w:val="24"/>
            <w:lang w:val="es-ES" w:eastAsia="es-ES"/>
            <w14:ligatures w14:val="standardContextual"/>
          </w:rPr>
          <w:tab/>
        </w:r>
        <w:r w:rsidRPr="00B9750E">
          <w:rPr>
            <w:rStyle w:val="Hipervnculo"/>
            <w:rFonts w:cs="Times New Roman"/>
            <w:noProof/>
          </w:rPr>
          <w:t>Perfil de área de la instancia evaluadora</w:t>
        </w:r>
        <w:r>
          <w:rPr>
            <w:noProof/>
            <w:webHidden/>
          </w:rPr>
          <w:tab/>
        </w:r>
        <w:r>
          <w:rPr>
            <w:noProof/>
            <w:webHidden/>
          </w:rPr>
          <w:fldChar w:fldCharType="begin"/>
        </w:r>
        <w:r>
          <w:rPr>
            <w:noProof/>
            <w:webHidden/>
          </w:rPr>
          <w:instrText xml:space="preserve"> PAGEREF _Toc202267847 \h </w:instrText>
        </w:r>
        <w:r>
          <w:rPr>
            <w:noProof/>
            <w:webHidden/>
          </w:rPr>
        </w:r>
        <w:r>
          <w:rPr>
            <w:noProof/>
            <w:webHidden/>
          </w:rPr>
          <w:fldChar w:fldCharType="separate"/>
        </w:r>
        <w:r w:rsidR="00001A8E">
          <w:rPr>
            <w:noProof/>
            <w:webHidden/>
          </w:rPr>
          <w:t>23</w:t>
        </w:r>
        <w:r>
          <w:rPr>
            <w:noProof/>
            <w:webHidden/>
          </w:rPr>
          <w:fldChar w:fldCharType="end"/>
        </w:r>
      </w:hyperlink>
    </w:p>
    <w:p w14:paraId="421838ED" w14:textId="7645BEA2" w:rsidR="00B31C75" w:rsidRDefault="00B31C75">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2267848" w:history="1">
        <w:r w:rsidRPr="00B9750E">
          <w:rPr>
            <w:rStyle w:val="Hipervnculo"/>
            <w:rFonts w:cs="Times New Roman"/>
            <w:noProof/>
          </w:rPr>
          <w:t>V.</w:t>
        </w:r>
        <w:r>
          <w:rPr>
            <w:rFonts w:eastAsiaTheme="minorEastAsia" w:cstheme="minorBidi"/>
            <w:b w:val="0"/>
            <w:bCs w:val="0"/>
            <w:caps w:val="0"/>
            <w:noProof/>
            <w:kern w:val="2"/>
            <w:sz w:val="24"/>
            <w:szCs w:val="24"/>
            <w:lang w:val="es-ES" w:eastAsia="es-ES"/>
            <w14:ligatures w14:val="standardContextual"/>
          </w:rPr>
          <w:tab/>
        </w:r>
        <w:r w:rsidRPr="00B9750E">
          <w:rPr>
            <w:rStyle w:val="Hipervnculo"/>
            <w:rFonts w:cs="Times New Roman"/>
            <w:noProof/>
          </w:rPr>
          <w:t>Anexos</w:t>
        </w:r>
        <w:r>
          <w:rPr>
            <w:noProof/>
            <w:webHidden/>
          </w:rPr>
          <w:tab/>
        </w:r>
        <w:r>
          <w:rPr>
            <w:noProof/>
            <w:webHidden/>
          </w:rPr>
          <w:fldChar w:fldCharType="begin"/>
        </w:r>
        <w:r>
          <w:rPr>
            <w:noProof/>
            <w:webHidden/>
          </w:rPr>
          <w:instrText xml:space="preserve"> PAGEREF _Toc202267848 \h </w:instrText>
        </w:r>
        <w:r>
          <w:rPr>
            <w:noProof/>
            <w:webHidden/>
          </w:rPr>
        </w:r>
        <w:r>
          <w:rPr>
            <w:noProof/>
            <w:webHidden/>
          </w:rPr>
          <w:fldChar w:fldCharType="separate"/>
        </w:r>
        <w:r w:rsidR="00001A8E">
          <w:rPr>
            <w:noProof/>
            <w:webHidden/>
          </w:rPr>
          <w:t>24</w:t>
        </w:r>
        <w:r>
          <w:rPr>
            <w:noProof/>
            <w:webHidden/>
          </w:rPr>
          <w:fldChar w:fldCharType="end"/>
        </w:r>
      </w:hyperlink>
    </w:p>
    <w:p w14:paraId="364CAFCB" w14:textId="19E17E38" w:rsidR="00B31C75" w:rsidRDefault="00B31C75">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02267849" w:history="1">
        <w:r w:rsidRPr="00B9750E">
          <w:rPr>
            <w:rStyle w:val="Hipervnculo"/>
            <w:noProof/>
            <w:lang w:val="es-ES"/>
          </w:rPr>
          <w:t>Anexo I</w:t>
        </w:r>
        <w:r>
          <w:rPr>
            <w:noProof/>
            <w:webHidden/>
          </w:rPr>
          <w:tab/>
        </w:r>
        <w:r>
          <w:rPr>
            <w:noProof/>
            <w:webHidden/>
          </w:rPr>
          <w:fldChar w:fldCharType="begin"/>
        </w:r>
        <w:r>
          <w:rPr>
            <w:noProof/>
            <w:webHidden/>
          </w:rPr>
          <w:instrText xml:space="preserve"> PAGEREF _Toc202267849 \h </w:instrText>
        </w:r>
        <w:r>
          <w:rPr>
            <w:noProof/>
            <w:webHidden/>
          </w:rPr>
        </w:r>
        <w:r>
          <w:rPr>
            <w:noProof/>
            <w:webHidden/>
          </w:rPr>
          <w:fldChar w:fldCharType="separate"/>
        </w:r>
        <w:r w:rsidR="00001A8E">
          <w:rPr>
            <w:noProof/>
            <w:webHidden/>
          </w:rPr>
          <w:t>25</w:t>
        </w:r>
        <w:r>
          <w:rPr>
            <w:noProof/>
            <w:webHidden/>
          </w:rPr>
          <w:fldChar w:fldCharType="end"/>
        </w:r>
      </w:hyperlink>
    </w:p>
    <w:p w14:paraId="3700D477" w14:textId="61D00D45" w:rsidR="00B31C75" w:rsidRDefault="00B31C75">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02267850" w:history="1">
        <w:r w:rsidRPr="00B9750E">
          <w:rPr>
            <w:rStyle w:val="Hipervnculo"/>
            <w:noProof/>
            <w:lang w:val="es-ES"/>
          </w:rPr>
          <w:t>Anexo II</w:t>
        </w:r>
        <w:r>
          <w:rPr>
            <w:noProof/>
            <w:webHidden/>
          </w:rPr>
          <w:tab/>
        </w:r>
        <w:r>
          <w:rPr>
            <w:noProof/>
            <w:webHidden/>
          </w:rPr>
          <w:fldChar w:fldCharType="begin"/>
        </w:r>
        <w:r>
          <w:rPr>
            <w:noProof/>
            <w:webHidden/>
          </w:rPr>
          <w:instrText xml:space="preserve"> PAGEREF _Toc202267850 \h </w:instrText>
        </w:r>
        <w:r>
          <w:rPr>
            <w:noProof/>
            <w:webHidden/>
          </w:rPr>
        </w:r>
        <w:r>
          <w:rPr>
            <w:noProof/>
            <w:webHidden/>
          </w:rPr>
          <w:fldChar w:fldCharType="separate"/>
        </w:r>
        <w:r w:rsidR="00001A8E">
          <w:rPr>
            <w:noProof/>
            <w:webHidden/>
          </w:rPr>
          <w:t>26</w:t>
        </w:r>
        <w:r>
          <w:rPr>
            <w:noProof/>
            <w:webHidden/>
          </w:rPr>
          <w:fldChar w:fldCharType="end"/>
        </w:r>
      </w:hyperlink>
    </w:p>
    <w:p w14:paraId="35E3AB47" w14:textId="7E36295C" w:rsidR="00B31C75" w:rsidRDefault="00B31C75">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02267851" w:history="1">
        <w:r w:rsidRPr="00B9750E">
          <w:rPr>
            <w:rStyle w:val="Hipervnculo"/>
            <w:noProof/>
            <w:lang w:val="es-ES"/>
          </w:rPr>
          <w:t>Anexo IV.1</w:t>
        </w:r>
        <w:r>
          <w:rPr>
            <w:noProof/>
            <w:webHidden/>
          </w:rPr>
          <w:tab/>
        </w:r>
        <w:r>
          <w:rPr>
            <w:noProof/>
            <w:webHidden/>
          </w:rPr>
          <w:fldChar w:fldCharType="begin"/>
        </w:r>
        <w:r>
          <w:rPr>
            <w:noProof/>
            <w:webHidden/>
          </w:rPr>
          <w:instrText xml:space="preserve"> PAGEREF _Toc202267851 \h </w:instrText>
        </w:r>
        <w:r>
          <w:rPr>
            <w:noProof/>
            <w:webHidden/>
          </w:rPr>
        </w:r>
        <w:r>
          <w:rPr>
            <w:noProof/>
            <w:webHidden/>
          </w:rPr>
          <w:fldChar w:fldCharType="separate"/>
        </w:r>
        <w:r w:rsidR="00001A8E">
          <w:rPr>
            <w:noProof/>
            <w:webHidden/>
          </w:rPr>
          <w:t>26</w:t>
        </w:r>
        <w:r>
          <w:rPr>
            <w:noProof/>
            <w:webHidden/>
          </w:rPr>
          <w:fldChar w:fldCharType="end"/>
        </w:r>
      </w:hyperlink>
    </w:p>
    <w:p w14:paraId="7A2E98A8" w14:textId="1BAEA8C9" w:rsidR="00B31C75" w:rsidRDefault="00B31C75">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02267852" w:history="1">
        <w:r w:rsidRPr="00B9750E">
          <w:rPr>
            <w:rStyle w:val="Hipervnculo"/>
            <w:noProof/>
            <w:lang w:val="es-ES"/>
          </w:rPr>
          <w:t>Anexo V</w:t>
        </w:r>
        <w:r>
          <w:rPr>
            <w:noProof/>
            <w:webHidden/>
          </w:rPr>
          <w:tab/>
        </w:r>
        <w:r>
          <w:rPr>
            <w:noProof/>
            <w:webHidden/>
          </w:rPr>
          <w:fldChar w:fldCharType="begin"/>
        </w:r>
        <w:r>
          <w:rPr>
            <w:noProof/>
            <w:webHidden/>
          </w:rPr>
          <w:instrText xml:space="preserve"> PAGEREF _Toc202267852 \h </w:instrText>
        </w:r>
        <w:r>
          <w:rPr>
            <w:noProof/>
            <w:webHidden/>
          </w:rPr>
        </w:r>
        <w:r>
          <w:rPr>
            <w:noProof/>
            <w:webHidden/>
          </w:rPr>
          <w:fldChar w:fldCharType="separate"/>
        </w:r>
        <w:r w:rsidR="00001A8E">
          <w:rPr>
            <w:noProof/>
            <w:webHidden/>
          </w:rPr>
          <w:t>27</w:t>
        </w:r>
        <w:r>
          <w:rPr>
            <w:noProof/>
            <w:webHidden/>
          </w:rPr>
          <w:fldChar w:fldCharType="end"/>
        </w:r>
      </w:hyperlink>
    </w:p>
    <w:p w14:paraId="4A49001B" w14:textId="68A36B60" w:rsidR="002B2243" w:rsidRPr="0041084A" w:rsidRDefault="006A6C99" w:rsidP="002B2243">
      <w:pPr>
        <w:rPr>
          <w:rFonts w:cs="Arial"/>
          <w:sz w:val="22"/>
          <w:lang w:eastAsia="es-MX"/>
        </w:rPr>
      </w:pPr>
      <w:r w:rsidRPr="00017D7C">
        <w:rPr>
          <w:rFonts w:cs="Arial"/>
          <w:szCs w:val="20"/>
          <w:lang w:eastAsia="es-MX"/>
        </w:rPr>
        <w:fldChar w:fldCharType="end"/>
      </w:r>
    </w:p>
    <w:p w14:paraId="6D95E1AD" w14:textId="77777777" w:rsidR="00345B66" w:rsidRDefault="00345B66" w:rsidP="003000AF">
      <w:pPr>
        <w:pStyle w:val="TtuloTDC"/>
      </w:pPr>
    </w:p>
    <w:p w14:paraId="29FF954C" w14:textId="77777777" w:rsidR="002A1A0C" w:rsidRDefault="002A1A0C">
      <w:pPr>
        <w:rPr>
          <w:b/>
          <w:bCs/>
        </w:rPr>
        <w:sectPr w:rsidR="002A1A0C" w:rsidSect="008563E5">
          <w:headerReference w:type="first" r:id="rId14"/>
          <w:footerReference w:type="first" r:id="rId15"/>
          <w:pgSz w:w="12240" w:h="15840" w:code="1"/>
          <w:pgMar w:top="1418" w:right="1701" w:bottom="1134" w:left="1701" w:header="709" w:footer="1117" w:gutter="0"/>
          <w:pgNumType w:start="1"/>
          <w:cols w:space="708"/>
          <w:titlePg/>
          <w:docGrid w:linePitch="360"/>
        </w:sectPr>
      </w:pPr>
    </w:p>
    <w:p w14:paraId="4D0F4A5E" w14:textId="77777777" w:rsidR="006A1B98" w:rsidRDefault="006A1B98" w:rsidP="006A1B98">
      <w:pPr>
        <w:pStyle w:val="Ttulo1"/>
      </w:pPr>
      <w:bookmarkStart w:id="0" w:name="_Toc140228591"/>
      <w:bookmarkStart w:id="1" w:name="_Toc150768563"/>
      <w:bookmarkStart w:id="2" w:name="_Toc85545392"/>
      <w:bookmarkStart w:id="3" w:name="_Toc85545439"/>
      <w:bookmarkStart w:id="4" w:name="_Toc202267838"/>
      <w:r>
        <w:lastRenderedPageBreak/>
        <w:t>Introducción</w:t>
      </w:r>
      <w:bookmarkEnd w:id="0"/>
      <w:bookmarkEnd w:id="1"/>
      <w:bookmarkEnd w:id="4"/>
    </w:p>
    <w:p w14:paraId="5EA4D61B" w14:textId="77777777" w:rsidR="006A1B98" w:rsidRDefault="006A1B98" w:rsidP="006A1B98">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2024.</w:t>
      </w:r>
    </w:p>
    <w:p w14:paraId="74B6C177" w14:textId="583428D2" w:rsidR="006A1B98" w:rsidRDefault="006A1B98" w:rsidP="006A1B98">
      <w:r w:rsidRPr="00EF6D95">
        <w:t xml:space="preserve">La Evaluación de </w:t>
      </w:r>
      <w:r>
        <w:t>Desempeño</w:t>
      </w:r>
      <w:r w:rsidRPr="00EF6D95">
        <w:t xml:space="preserve"> </w:t>
      </w:r>
      <w:r w:rsidR="00856056">
        <w:rPr>
          <w:lang w:val="es-ES"/>
        </w:rPr>
        <w:t>2024</w:t>
      </w:r>
      <w:r>
        <w:t xml:space="preserve"> al p</w:t>
      </w:r>
      <w:r w:rsidRPr="00EF6D95">
        <w:t>rograma</w:t>
      </w:r>
      <w:r w:rsidR="00856056">
        <w:t xml:space="preserve"> E050 Telebachillerato Comunitario</w:t>
      </w:r>
      <w:r>
        <w:t xml:space="preserve">, 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2228F582" w14:textId="14478A5A" w:rsidR="006A1B98" w:rsidRDefault="006A1B98" w:rsidP="006A1B98">
      <w:r>
        <w:t xml:space="preserve">La evaluación fue realizada con información de gabinete proporcionada por </w:t>
      </w:r>
      <w:r w:rsidR="00856056">
        <w:t>la SEPyC</w:t>
      </w:r>
      <w:r>
        <w:t>, la cual consiste en información operativa, documentación normativa, para complementar la documentación entregada.</w:t>
      </w:r>
    </w:p>
    <w:p w14:paraId="185F38B2" w14:textId="309CDD93" w:rsidR="006A1B98" w:rsidRDefault="006A1B98" w:rsidP="006A1B98">
      <w:r>
        <w:t>El propósito del PAE 2024 es evaluar los fondos y programas presupuestarios del ejercicio fiscal 2023</w:t>
      </w:r>
      <w:r w:rsidRPr="00EF6D95">
        <w:t xml:space="preserve"> y 202</w:t>
      </w:r>
      <w:r>
        <w:t>4</w:t>
      </w:r>
      <w:r w:rsidRPr="00EF6D95">
        <w:t xml:space="preserve">, entre los que destaca la Evaluación de </w:t>
      </w:r>
      <w:r>
        <w:t>Desempeño</w:t>
      </w:r>
      <w:r w:rsidRPr="00EF6D95">
        <w:t xml:space="preserve"> del programa</w:t>
      </w:r>
      <w:r w:rsidR="00856056">
        <w:t xml:space="preserve"> 2024.</w:t>
      </w:r>
    </w:p>
    <w:p w14:paraId="180ECE8C" w14:textId="09CE736C" w:rsidR="006A1B98" w:rsidRDefault="006A1B98" w:rsidP="006A1B98">
      <w:r>
        <w:t xml:space="preserve">El presente documento constituye la evaluación del programa/proyecto antes mencionado, para el ejercicio fiscal </w:t>
      </w:r>
      <w:r w:rsidR="00856056">
        <w:t>2024</w:t>
      </w:r>
      <w:r>
        <w:t xml:space="preserve">, realizado conforme a los TdR establecidos por el Gobierno del Estado de Sinaloa y que corresponden a los emitidos por la </w:t>
      </w:r>
      <w:r w:rsidRPr="00772E75">
        <w:t>Unidad de Evaluación del Desempeño de SHCP</w:t>
      </w:r>
      <w:r>
        <w:t>.</w:t>
      </w:r>
    </w:p>
    <w:p w14:paraId="0B168816" w14:textId="77777777" w:rsidR="006A1B98" w:rsidRDefault="006A1B98">
      <w:pPr>
        <w:spacing w:line="276" w:lineRule="auto"/>
        <w:jc w:val="left"/>
      </w:pPr>
      <w:r>
        <w:br w:type="page"/>
      </w:r>
    </w:p>
    <w:p w14:paraId="7A6F6272" w14:textId="77777777" w:rsidR="00DE60A6" w:rsidRPr="00CA04EA" w:rsidRDefault="00DE60A6" w:rsidP="00B70784">
      <w:r w:rsidRPr="00CA04EA">
        <w:rPr>
          <w:noProof/>
          <w:lang w:eastAsia="es-MX"/>
        </w:rPr>
        <w:lastRenderedPageBreak/>
        <mc:AlternateContent>
          <mc:Choice Requires="wps">
            <w:drawing>
              <wp:inline distT="0" distB="0" distL="0" distR="0" wp14:anchorId="059EB1BD" wp14:editId="34154D84">
                <wp:extent cx="5610225" cy="360000"/>
                <wp:effectExtent l="0" t="0" r="9525" b="254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11266936" w14:textId="77777777" w:rsidR="00BE0281" w:rsidRPr="009A0B69" w:rsidRDefault="00BE0281" w:rsidP="009A0B69">
                            <w:pPr>
                              <w:pStyle w:val="Ttulo1"/>
                              <w:numPr>
                                <w:ilvl w:val="0"/>
                                <w:numId w:val="17"/>
                              </w:numPr>
                              <w:jc w:val="left"/>
                              <w:rPr>
                                <w:rFonts w:cs="Times New Roman"/>
                                <w:szCs w:val="22"/>
                              </w:rPr>
                            </w:pPr>
                            <w:bookmarkStart w:id="5" w:name="_Toc202267839"/>
                            <w:r w:rsidRPr="009A0B69">
                              <w:rPr>
                                <w:rFonts w:cs="Times New Roman"/>
                                <w:szCs w:val="22"/>
                              </w:rPr>
                              <w:t>Antecedentes</w:t>
                            </w:r>
                            <w:bookmarkEnd w:id="5"/>
                          </w:p>
                        </w:txbxContent>
                      </wps:txbx>
                      <wps:bodyPr rot="0" vert="horz" wrap="square" lIns="91440" tIns="45720" rIns="91440" bIns="45720" anchor="ctr" anchorCtr="0">
                        <a:noAutofit/>
                      </wps:bodyPr>
                    </wps:wsp>
                  </a:graphicData>
                </a:graphic>
              </wp:inline>
            </w:drawing>
          </mc:Choice>
          <mc:Fallback>
            <w:pict>
              <v:shapetype w14:anchorId="059EB1BD" id="_x0000_t202" coordsize="21600,21600" o:spt="202" path="m,l,21600r21600,l21600,xe">
                <v:stroke joinstyle="miter"/>
                <v:path gradientshapeok="t" o:connecttype="rect"/>
              </v:shapetype>
              <v:shape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11266936" w14:textId="77777777" w:rsidR="00BE0281" w:rsidRPr="009A0B69" w:rsidRDefault="00BE0281" w:rsidP="009A0B69">
                      <w:pPr>
                        <w:pStyle w:val="Ttulo1"/>
                        <w:numPr>
                          <w:ilvl w:val="0"/>
                          <w:numId w:val="17"/>
                        </w:numPr>
                        <w:jc w:val="left"/>
                        <w:rPr>
                          <w:rFonts w:cs="Times New Roman"/>
                          <w:szCs w:val="22"/>
                        </w:rPr>
                      </w:pPr>
                      <w:bookmarkStart w:id="6" w:name="_Toc202267839"/>
                      <w:r w:rsidRPr="009A0B69">
                        <w:rPr>
                          <w:rFonts w:cs="Times New Roman"/>
                          <w:szCs w:val="22"/>
                        </w:rPr>
                        <w:t>Antecedentes</w:t>
                      </w:r>
                      <w:bookmarkEnd w:id="6"/>
                    </w:p>
                  </w:txbxContent>
                </v:textbox>
                <w10:anchorlock/>
              </v:shape>
            </w:pict>
          </mc:Fallback>
        </mc:AlternateContent>
      </w:r>
    </w:p>
    <w:p w14:paraId="4B03044A" w14:textId="77777777" w:rsidR="00355FD5" w:rsidRDefault="00355FD5" w:rsidP="00355FD5">
      <w:r>
        <w:t xml:space="preserve">El TBC tiene su origen a partir de las siguientes consideraciones realizadas por la Subsecretaría de Educación Media Superior (EMS). </w:t>
      </w:r>
    </w:p>
    <w:p w14:paraId="4DC86A7E" w14:textId="0CBC2EAA" w:rsidR="00355FD5" w:rsidRDefault="00355FD5" w:rsidP="00355FD5">
      <w:pPr>
        <w:pStyle w:val="Prrafodelista"/>
        <w:numPr>
          <w:ilvl w:val="0"/>
          <w:numId w:val="25"/>
        </w:numPr>
        <w:spacing w:line="360" w:lineRule="auto"/>
      </w:pPr>
      <w:r>
        <w:t xml:space="preserve">Atender la obligatoriedad constitucional de impartir Educación Media Superior . </w:t>
      </w:r>
    </w:p>
    <w:p w14:paraId="1CAA34EC" w14:textId="63EAB45C" w:rsidR="00355FD5" w:rsidRDefault="00355FD5" w:rsidP="00355FD5">
      <w:pPr>
        <w:pStyle w:val="Prrafodelista"/>
        <w:numPr>
          <w:ilvl w:val="0"/>
          <w:numId w:val="25"/>
        </w:numPr>
        <w:spacing w:line="360" w:lineRule="auto"/>
      </w:pPr>
      <w:r>
        <w:t xml:space="preserve">Atender a la población rural dispersa que requiere de cursar este nivel educativo. </w:t>
      </w:r>
    </w:p>
    <w:p w14:paraId="48BD10B5" w14:textId="73966828" w:rsidR="00355FD5" w:rsidRDefault="00355FD5" w:rsidP="00355FD5">
      <w:pPr>
        <w:pStyle w:val="Prrafodelista"/>
        <w:numPr>
          <w:ilvl w:val="0"/>
          <w:numId w:val="25"/>
        </w:numPr>
        <w:spacing w:line="360" w:lineRule="auto"/>
      </w:pPr>
      <w:r>
        <w:t xml:space="preserve">Revisar los resultados y el desempeño de la oferta educativa disponible en las localidades rurales como los centros de Educación Media Superior a Distancia (EMSAD) y el Telebachillerato estatal. </w:t>
      </w:r>
    </w:p>
    <w:p w14:paraId="1836DAD4" w14:textId="2560FA88" w:rsidR="00355FD5" w:rsidRDefault="00355FD5" w:rsidP="00355FD5">
      <w:pPr>
        <w:pStyle w:val="Prrafodelista"/>
        <w:numPr>
          <w:ilvl w:val="0"/>
          <w:numId w:val="25"/>
        </w:numPr>
        <w:spacing w:line="360" w:lineRule="auto"/>
      </w:pPr>
      <w:r>
        <w:t xml:space="preserve">Identificar otros servicios o apoyos instrumentados para hacer accesible la educación, tales como albergues, becas, transporte, esquemas de servicio social, etc. </w:t>
      </w:r>
    </w:p>
    <w:p w14:paraId="0B75C026" w14:textId="580C3053" w:rsidR="00355FD5" w:rsidRDefault="00355FD5" w:rsidP="00355FD5">
      <w:pPr>
        <w:pStyle w:val="Prrafodelista"/>
        <w:numPr>
          <w:ilvl w:val="0"/>
          <w:numId w:val="25"/>
        </w:numPr>
        <w:spacing w:line="360" w:lineRule="auto"/>
      </w:pPr>
      <w:r>
        <w:t>Incrementar la cobertura de atención de la EMS.</w:t>
      </w:r>
    </w:p>
    <w:p w14:paraId="3F593012" w14:textId="77777777" w:rsidR="00355FD5" w:rsidRDefault="00355FD5" w:rsidP="00355FD5">
      <w:r>
        <w:t xml:space="preserve">Con respecto a la soberanía de cada estado, se establecen convenios de coordinación para la operación y financiamiento de este servicio educativo entre las autoridades de gobiernos federales y estatales, a través de las autoridades educativas que coordinan y operan los servicios educativos. </w:t>
      </w:r>
    </w:p>
    <w:p w14:paraId="5B95FA34" w14:textId="1D4D5ECD" w:rsidR="00355FD5" w:rsidRDefault="00355FD5" w:rsidP="00355FD5">
      <w:r>
        <w:t xml:space="preserve">Los TBC permite aprovechar la infraestructura ya establecida en las secundarias o telesecundarias a contra- turno, sin la necesidad de construir nueva infraestructura; además de operar en espacios que la propia comunidad ponga a disposición del servicio, siempre y cuando cumplan con las condiciones mínimas para ofrecer el servicio educativo en condiciones de funcionalidad y dignidad. </w:t>
      </w:r>
    </w:p>
    <w:p w14:paraId="2D505335" w14:textId="77777777" w:rsidR="00355FD5" w:rsidRDefault="00355FD5" w:rsidP="00355FD5">
      <w:r>
        <w:t>Los docentes reciben una formación tanto presencial como en línea, para garantizar la calidad de su desempeño y se apoyan en una serie de guías, material didáctico y audiovisual, que les ofrecen las herramientas necesarias para fomentar la construcción de aprendizajes en sus estudiantes de una manera innovadora e interactiva.</w:t>
      </w:r>
    </w:p>
    <w:p w14:paraId="1E20A0EF" w14:textId="7D94DB9C" w:rsidR="004C108A" w:rsidRPr="004E0AD4" w:rsidRDefault="00355FD5" w:rsidP="00355FD5">
      <w:r>
        <w:t>En el ciclo escolar 2013 – 2014 se puso en marcha la implementación de este servicio educativo, dando inicio en una etapa piloto con 253 centros a lo largo del país.</w:t>
      </w:r>
    </w:p>
    <w:p w14:paraId="64CAAB7E" w14:textId="77777777" w:rsidR="004C108A" w:rsidRPr="00B70784" w:rsidRDefault="004C108A" w:rsidP="004C108A">
      <w:pPr>
        <w:rPr>
          <w:rFonts w:eastAsiaTheme="majorEastAsia" w:cstheme="majorBidi"/>
          <w:b/>
          <w:bCs/>
          <w:color w:val="365F91" w:themeColor="accent1" w:themeShade="BF"/>
        </w:rPr>
      </w:pPr>
      <w:r w:rsidRPr="00B70784">
        <w:br w:type="page"/>
      </w:r>
    </w:p>
    <w:p w14:paraId="4E21E33B" w14:textId="77777777" w:rsidR="00BD2FB6" w:rsidRDefault="00BD2FB6" w:rsidP="00BD2FB6">
      <w:bookmarkStart w:id="7" w:name="_Toc85718802"/>
      <w:bookmarkStart w:id="8" w:name="_Toc85718835"/>
      <w:bookmarkStart w:id="9" w:name="_Toc85719130"/>
      <w:bookmarkStart w:id="10" w:name="_Toc85798212"/>
      <w:bookmarkStart w:id="11" w:name="_Toc85798261"/>
      <w:bookmarkStart w:id="12" w:name="_Toc85799175"/>
      <w:bookmarkStart w:id="13" w:name="_Toc85801012"/>
      <w:bookmarkStart w:id="14" w:name="_Toc86164278"/>
      <w:bookmarkStart w:id="15" w:name="_Toc86164899"/>
      <w:bookmarkStart w:id="16" w:name="_Toc86169285"/>
      <w:bookmarkStart w:id="17" w:name="_Toc86311648"/>
      <w:bookmarkStart w:id="18" w:name="_Toc85630261"/>
      <w:bookmarkStart w:id="19" w:name="_Toc85630291"/>
      <w:bookmarkStart w:id="20" w:name="_Toc85707979"/>
      <w:bookmarkStart w:id="21" w:name="_Toc85708355"/>
      <w:bookmarkStart w:id="22" w:name="_Toc85711229"/>
      <w:bookmarkStart w:id="23" w:name="_Toc94870512"/>
      <w:r w:rsidRPr="000943FA">
        <w:rPr>
          <w:noProof/>
          <w:lang w:eastAsia="es-MX"/>
        </w:rPr>
        <w:lastRenderedPageBreak/>
        <mc:AlternateContent>
          <mc:Choice Requires="wps">
            <w:drawing>
              <wp:inline distT="0" distB="0" distL="0" distR="0" wp14:anchorId="304BA116" wp14:editId="606FA48E">
                <wp:extent cx="5610225" cy="360000"/>
                <wp:effectExtent l="0" t="0" r="9525" b="2540"/>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0D26160" w14:textId="77777777" w:rsidR="00BE0281" w:rsidRPr="009A0B69" w:rsidRDefault="00BE0281" w:rsidP="009A0B69">
                            <w:pPr>
                              <w:pStyle w:val="Ttulo1"/>
                              <w:numPr>
                                <w:ilvl w:val="0"/>
                                <w:numId w:val="17"/>
                              </w:numPr>
                              <w:jc w:val="left"/>
                              <w:rPr>
                                <w:rFonts w:cs="Times New Roman"/>
                                <w:szCs w:val="22"/>
                              </w:rPr>
                            </w:pPr>
                            <w:bookmarkStart w:id="24" w:name="_Toc202267840"/>
                            <w:r w:rsidRPr="001B6F27">
                              <w:rPr>
                                <w:rFonts w:cs="Times New Roman"/>
                                <w:szCs w:val="22"/>
                              </w:rPr>
                              <w:t>Objetivos</w:t>
                            </w:r>
                            <w:r>
                              <w:rPr>
                                <w:rFonts w:cs="Times New Roman"/>
                                <w:szCs w:val="22"/>
                              </w:rPr>
                              <w:t xml:space="preserve"> de la Evaluación</w:t>
                            </w:r>
                            <w:bookmarkEnd w:id="24"/>
                          </w:p>
                        </w:txbxContent>
                      </wps:txbx>
                      <wps:bodyPr rot="0" vert="horz" wrap="square" lIns="91440" tIns="45720" rIns="91440" bIns="45720" anchor="ctr" anchorCtr="0">
                        <a:noAutofit/>
                      </wps:bodyPr>
                    </wps:wsp>
                  </a:graphicData>
                </a:graphic>
              </wp:inline>
            </w:drawing>
          </mc:Choice>
          <mc:Fallback>
            <w:pict>
              <v:shape w14:anchorId="304BA116"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0D26160" w14:textId="77777777" w:rsidR="00BE0281" w:rsidRPr="009A0B69" w:rsidRDefault="00BE0281" w:rsidP="009A0B69">
                      <w:pPr>
                        <w:pStyle w:val="Ttulo1"/>
                        <w:numPr>
                          <w:ilvl w:val="0"/>
                          <w:numId w:val="17"/>
                        </w:numPr>
                        <w:jc w:val="left"/>
                        <w:rPr>
                          <w:rFonts w:cs="Times New Roman"/>
                          <w:szCs w:val="22"/>
                        </w:rPr>
                      </w:pPr>
                      <w:bookmarkStart w:id="25" w:name="_Toc202267840"/>
                      <w:r w:rsidRPr="001B6F27">
                        <w:rPr>
                          <w:rFonts w:cs="Times New Roman"/>
                          <w:szCs w:val="22"/>
                        </w:rPr>
                        <w:t>Objetivos</w:t>
                      </w:r>
                      <w:r>
                        <w:rPr>
                          <w:rFonts w:cs="Times New Roman"/>
                          <w:szCs w:val="22"/>
                        </w:rPr>
                        <w:t xml:space="preserve"> de la Evaluación</w:t>
                      </w:r>
                      <w:bookmarkEnd w:id="25"/>
                    </w:p>
                  </w:txbxContent>
                </v:textbox>
                <w10:anchorlock/>
              </v:shape>
            </w:pict>
          </mc:Fallback>
        </mc:AlternateContent>
      </w:r>
    </w:p>
    <w:p w14:paraId="05171BD7" w14:textId="77777777" w:rsidR="00DE60A6" w:rsidRDefault="00BD2FB6" w:rsidP="006A1534">
      <w:pPr>
        <w:pStyle w:val="Ttulo2"/>
        <w:numPr>
          <w:ilvl w:val="0"/>
          <w:numId w:val="8"/>
        </w:numPr>
      </w:pPr>
      <w:bookmarkStart w:id="26" w:name="_Toc85630262"/>
      <w:bookmarkStart w:id="27" w:name="_Toc85630292"/>
      <w:bookmarkStart w:id="28" w:name="_Toc85707980"/>
      <w:bookmarkStart w:id="29" w:name="_Toc85708356"/>
      <w:bookmarkStart w:id="30" w:name="_Toc85711230"/>
      <w:bookmarkStart w:id="31" w:name="_Toc202267841"/>
      <w:bookmarkEnd w:id="2"/>
      <w:bookmarkEnd w:id="3"/>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t>Objetivo General</w:t>
      </w:r>
      <w:bookmarkEnd w:id="31"/>
    </w:p>
    <w:p w14:paraId="6293AC91" w14:textId="7B84C78E" w:rsidR="00275114" w:rsidRPr="00CA04EA" w:rsidRDefault="00275114" w:rsidP="00EB47FB">
      <w:pPr>
        <w:rPr>
          <w:lang w:val="es-ES"/>
        </w:rPr>
      </w:pPr>
      <w:r w:rsidRPr="00CA04EA">
        <w:rPr>
          <w:lang w:val="es-ES"/>
        </w:rPr>
        <w:t xml:space="preserve">Contar con una valoración del desempeño de </w:t>
      </w:r>
      <w:r w:rsidR="00C15FC8">
        <w:rPr>
          <w:lang w:val="es-ES"/>
        </w:rPr>
        <w:t>E050 Telebachillerato Comunitario</w:t>
      </w:r>
      <w:r w:rsidRPr="00CA04EA">
        <w:rPr>
          <w:lang w:val="es-ES"/>
        </w:rPr>
        <w:t xml:space="preserve"> en su ejercicio fiscal </w:t>
      </w:r>
      <w:r w:rsidR="00C15FC8">
        <w:rPr>
          <w:lang w:val="es-ES"/>
        </w:rPr>
        <w:t>2024</w:t>
      </w:r>
      <w:r w:rsidRPr="00CA04EA">
        <w:rPr>
          <w:lang w:val="es-ES"/>
        </w:rPr>
        <w:t>, con base en la información entregada por las unidades responsables del</w:t>
      </w:r>
      <w:r w:rsidR="004429D7" w:rsidRPr="00CA04EA">
        <w:rPr>
          <w:lang w:val="es-ES"/>
        </w:rPr>
        <w:t xml:space="preserve"> programa, </w:t>
      </w:r>
      <w:r w:rsidRPr="00CA04EA">
        <w:rPr>
          <w:lang w:val="es-ES"/>
        </w:rPr>
        <w:t>para contribuir a la toma de decisiones.</w:t>
      </w:r>
    </w:p>
    <w:p w14:paraId="56502FFC" w14:textId="77777777" w:rsidR="00537088" w:rsidRPr="00CA04EA" w:rsidRDefault="00537088" w:rsidP="006A1534">
      <w:pPr>
        <w:pStyle w:val="Ttulo2"/>
        <w:numPr>
          <w:ilvl w:val="0"/>
          <w:numId w:val="8"/>
        </w:numPr>
      </w:pPr>
      <w:bookmarkStart w:id="32" w:name="_Toc85630263"/>
      <w:bookmarkStart w:id="33" w:name="_Toc85630293"/>
      <w:bookmarkStart w:id="34" w:name="_Toc85707981"/>
      <w:bookmarkStart w:id="35" w:name="_Toc85708357"/>
      <w:bookmarkStart w:id="36" w:name="_Toc85711231"/>
      <w:bookmarkStart w:id="37" w:name="_Toc202267842"/>
      <w:bookmarkEnd w:id="26"/>
      <w:bookmarkEnd w:id="27"/>
      <w:bookmarkEnd w:id="28"/>
      <w:bookmarkEnd w:id="29"/>
      <w:bookmarkEnd w:id="30"/>
      <w:r w:rsidRPr="00CA04EA">
        <w:t xml:space="preserve">Objetivo </w:t>
      </w:r>
      <w:r w:rsidR="00D06A0D">
        <w:t>Específicos</w:t>
      </w:r>
      <w:bookmarkEnd w:id="37"/>
    </w:p>
    <w:bookmarkEnd w:id="32"/>
    <w:bookmarkEnd w:id="33"/>
    <w:bookmarkEnd w:id="34"/>
    <w:bookmarkEnd w:id="35"/>
    <w:bookmarkEnd w:id="36"/>
    <w:p w14:paraId="5D4DB34E" w14:textId="6F8C6E4B" w:rsidR="004C108A" w:rsidRPr="00CA04EA" w:rsidRDefault="004C108A" w:rsidP="000200D3">
      <w:pPr>
        <w:pStyle w:val="Prrafodelista"/>
        <w:numPr>
          <w:ilvl w:val="0"/>
          <w:numId w:val="1"/>
        </w:numPr>
        <w:spacing w:line="360" w:lineRule="auto"/>
        <w:ind w:left="709"/>
        <w:rPr>
          <w:lang w:val="es-ES"/>
        </w:rPr>
      </w:pPr>
      <w:r w:rsidRPr="00CA04EA">
        <w:rPr>
          <w:lang w:val="es-ES"/>
        </w:rPr>
        <w:t>Reportar los resultados y productos de los programas evaluados durant</w:t>
      </w:r>
      <w:r w:rsidR="004429D7" w:rsidRPr="00CA04EA">
        <w:rPr>
          <w:lang w:val="es-ES"/>
        </w:rPr>
        <w:t xml:space="preserve">e el ejercicio fiscal </w:t>
      </w:r>
      <w:r w:rsidR="00C15FC8">
        <w:rPr>
          <w:lang w:val="es-ES"/>
        </w:rPr>
        <w:t>2024</w:t>
      </w:r>
      <w:r w:rsidR="00504D08" w:rsidRPr="00CA04EA">
        <w:rPr>
          <w:lang w:val="es-ES"/>
        </w:rPr>
        <w:t xml:space="preserve"> </w:t>
      </w:r>
      <w:r w:rsidR="004429D7" w:rsidRPr="00CA04EA">
        <w:rPr>
          <w:lang w:val="es-ES"/>
        </w:rPr>
        <w:t>y enlistados en el Anexo II,</w:t>
      </w:r>
      <w:r w:rsidRPr="00CA04EA">
        <w:rPr>
          <w:lang w:val="es-ES"/>
        </w:rPr>
        <w:t xml:space="preserve"> mediante el análisis de</w:t>
      </w:r>
      <w:r w:rsidR="004429D7" w:rsidRPr="00CA04EA">
        <w:rPr>
          <w:lang w:val="es-ES"/>
        </w:rPr>
        <w:t xml:space="preserve"> los indicadores de resultados,</w:t>
      </w:r>
      <w:r w:rsidRPr="00CA04EA">
        <w:rPr>
          <w:lang w:val="es-ES"/>
        </w:rPr>
        <w:t xml:space="preserve"> de los indicadores de servicios y gestión</w:t>
      </w:r>
      <w:r w:rsidR="00C63FED" w:rsidRPr="00CA04EA">
        <w:rPr>
          <w:lang w:val="es-ES"/>
        </w:rPr>
        <w:t xml:space="preserve">, así como de los hallazgos relevantes derivados de </w:t>
      </w:r>
      <w:r w:rsidR="004429D7" w:rsidRPr="00CA04EA">
        <w:rPr>
          <w:lang w:val="es-ES"/>
        </w:rPr>
        <w:t xml:space="preserve">evaluaciones previas (en caso de aplicar) y </w:t>
      </w:r>
      <w:r w:rsidR="00C63FED" w:rsidRPr="00CA04EA">
        <w:rPr>
          <w:lang w:val="es-ES"/>
        </w:rPr>
        <w:t>otros documentos del programa</w:t>
      </w:r>
      <w:r w:rsidR="00D06A0D">
        <w:rPr>
          <w:lang w:val="es-ES"/>
        </w:rPr>
        <w:t>;</w:t>
      </w:r>
    </w:p>
    <w:p w14:paraId="08E4B299" w14:textId="5F43AB2A" w:rsidR="004C108A" w:rsidRPr="00CA04EA" w:rsidRDefault="004C108A" w:rsidP="000200D3">
      <w:pPr>
        <w:pStyle w:val="Prrafodelista"/>
        <w:numPr>
          <w:ilvl w:val="0"/>
          <w:numId w:val="1"/>
        </w:numPr>
        <w:spacing w:line="360" w:lineRule="auto"/>
        <w:ind w:left="709"/>
        <w:rPr>
          <w:lang w:val="es-ES"/>
        </w:rPr>
      </w:pPr>
      <w:r w:rsidRPr="00CA04EA">
        <w:rPr>
          <w:lang w:val="es-ES"/>
        </w:rPr>
        <w:t>Analizar el avance de las metas de los indicadores de la Matriz de Indicadores para Resultados (MIR)</w:t>
      </w:r>
      <w:r w:rsidR="004429D7" w:rsidRPr="00CA04EA">
        <w:rPr>
          <w:lang w:val="es-ES"/>
        </w:rPr>
        <w:t xml:space="preserve"> en el ejercicio fiscal </w:t>
      </w:r>
      <w:r w:rsidR="00C15FC8">
        <w:rPr>
          <w:lang w:val="es-ES"/>
        </w:rPr>
        <w:t>2024</w:t>
      </w:r>
      <w:r w:rsidRPr="00CA04EA">
        <w:rPr>
          <w:lang w:val="es-ES"/>
        </w:rPr>
        <w:t>, respecto de años anteriores y el avance en relación con las metas establecidas</w:t>
      </w:r>
      <w:r w:rsidR="00D06A0D">
        <w:rPr>
          <w:lang w:val="es-ES"/>
        </w:rPr>
        <w:t>;</w:t>
      </w:r>
    </w:p>
    <w:p w14:paraId="48A44357" w14:textId="77777777" w:rsidR="004C108A" w:rsidRPr="00CA04EA" w:rsidRDefault="004C108A" w:rsidP="000200D3">
      <w:pPr>
        <w:pStyle w:val="Prrafodelista"/>
        <w:numPr>
          <w:ilvl w:val="0"/>
          <w:numId w:val="1"/>
        </w:numPr>
        <w:spacing w:line="360" w:lineRule="auto"/>
        <w:ind w:left="709"/>
        <w:rPr>
          <w:lang w:val="es-ES"/>
        </w:rPr>
      </w:pPr>
      <w:r w:rsidRPr="00CA04EA">
        <w:rPr>
          <w:lang w:val="es-ES"/>
        </w:rPr>
        <w:t>Identificar los principales aspectos susceptibles de mejora de</w:t>
      </w:r>
      <w:r w:rsidR="004429D7" w:rsidRPr="00CA04EA">
        <w:rPr>
          <w:lang w:val="es-ES"/>
        </w:rPr>
        <w:t>l</w:t>
      </w:r>
      <w:r w:rsidRPr="00CA04EA">
        <w:rPr>
          <w:lang w:val="es-ES"/>
        </w:rPr>
        <w:t xml:space="preserve"> </w:t>
      </w:r>
      <w:r w:rsidR="004429D7" w:rsidRPr="00CA04EA">
        <w:rPr>
          <w:lang w:val="es-ES"/>
        </w:rPr>
        <w:t>programa</w:t>
      </w:r>
      <w:r w:rsidR="00D06A0D">
        <w:rPr>
          <w:lang w:val="es-ES"/>
        </w:rPr>
        <w:t>;</w:t>
      </w:r>
    </w:p>
    <w:p w14:paraId="60B83D71" w14:textId="77777777" w:rsidR="004C108A" w:rsidRPr="00CA04EA" w:rsidRDefault="004C108A" w:rsidP="000200D3">
      <w:pPr>
        <w:pStyle w:val="Prrafodelista"/>
        <w:numPr>
          <w:ilvl w:val="0"/>
          <w:numId w:val="1"/>
        </w:numPr>
        <w:spacing w:line="360" w:lineRule="auto"/>
        <w:ind w:left="709"/>
        <w:rPr>
          <w:lang w:val="es-ES"/>
        </w:rPr>
      </w:pPr>
      <w:r w:rsidRPr="00CA04EA">
        <w:rPr>
          <w:lang w:val="es-ES"/>
        </w:rPr>
        <w:t xml:space="preserve">Analizar la evolución de la cobertura y el presupuesto </w:t>
      </w:r>
      <w:r w:rsidR="004429D7" w:rsidRPr="00CA04EA">
        <w:rPr>
          <w:lang w:val="es-ES"/>
        </w:rPr>
        <w:t>del programa</w:t>
      </w:r>
      <w:r w:rsidR="00D06A0D">
        <w:rPr>
          <w:lang w:val="es-ES"/>
        </w:rPr>
        <w:t>;</w:t>
      </w:r>
    </w:p>
    <w:p w14:paraId="1719F3EA" w14:textId="77777777" w:rsidR="004C108A" w:rsidRPr="00CA04EA" w:rsidRDefault="004C108A" w:rsidP="000200D3">
      <w:pPr>
        <w:pStyle w:val="Prrafodelista"/>
        <w:numPr>
          <w:ilvl w:val="0"/>
          <w:numId w:val="1"/>
        </w:numPr>
        <w:spacing w:line="360" w:lineRule="auto"/>
        <w:ind w:left="709"/>
        <w:rPr>
          <w:lang w:val="es-ES"/>
        </w:rPr>
      </w:pPr>
      <w:r w:rsidRPr="00CA04EA">
        <w:rPr>
          <w:lang w:val="es-ES"/>
        </w:rPr>
        <w:t xml:space="preserve">Identificar las fortalezas, los retos y las recomendaciones </w:t>
      </w:r>
      <w:r w:rsidR="004429D7" w:rsidRPr="00CA04EA">
        <w:rPr>
          <w:lang w:val="es-ES"/>
        </w:rPr>
        <w:t>del programa</w:t>
      </w:r>
      <w:r w:rsidR="00D06A0D">
        <w:rPr>
          <w:lang w:val="es-ES"/>
        </w:rPr>
        <w:t>;</w:t>
      </w:r>
    </w:p>
    <w:p w14:paraId="59AF2602" w14:textId="77777777" w:rsidR="00093094" w:rsidRPr="00C63A63" w:rsidRDefault="004C108A" w:rsidP="00C63A63">
      <w:pPr>
        <w:pStyle w:val="Prrafodelista"/>
        <w:numPr>
          <w:ilvl w:val="0"/>
          <w:numId w:val="1"/>
        </w:numPr>
        <w:spacing w:line="360" w:lineRule="auto"/>
        <w:ind w:left="709"/>
        <w:rPr>
          <w:lang w:val="es-ES"/>
        </w:rPr>
      </w:pPr>
      <w:r w:rsidRPr="00CA04EA">
        <w:rPr>
          <w:lang w:val="es-ES"/>
        </w:rPr>
        <w:t>Contar con una Evaluación Integral del Desempeño de los temas de política pública, con una breve relatoría y una matriz de monitoreo y evaluación por programa que valore su desempeño en distintas áreas.</w:t>
      </w:r>
    </w:p>
    <w:p w14:paraId="2F51F7F0" w14:textId="77777777" w:rsidR="00537088" w:rsidRPr="00CA04EA" w:rsidRDefault="00537088" w:rsidP="00537088">
      <w:bookmarkStart w:id="38" w:name="_Toc85630264"/>
      <w:bookmarkStart w:id="39" w:name="_Toc85630294"/>
      <w:bookmarkStart w:id="40" w:name="_Toc85707983"/>
      <w:bookmarkStart w:id="41" w:name="_Toc85708359"/>
      <w:bookmarkStart w:id="42" w:name="_Toc85711233"/>
      <w:bookmarkStart w:id="43" w:name="_Toc85718806"/>
      <w:bookmarkStart w:id="44" w:name="_Toc85718839"/>
      <w:bookmarkStart w:id="45" w:name="_Toc85719134"/>
      <w:bookmarkStart w:id="46" w:name="_Toc85798216"/>
      <w:bookmarkStart w:id="47" w:name="_Toc85798265"/>
      <w:bookmarkStart w:id="48" w:name="_Toc85799179"/>
      <w:bookmarkStart w:id="49" w:name="_Toc85801016"/>
      <w:bookmarkStart w:id="50" w:name="_Toc86164282"/>
      <w:bookmarkStart w:id="51" w:name="_Toc86164903"/>
      <w:bookmarkStart w:id="52" w:name="_Toc86169289"/>
      <w:bookmarkStart w:id="53" w:name="_Toc86311652"/>
      <w:bookmarkStart w:id="54" w:name="_Toc94870516"/>
      <w:r w:rsidRPr="00CA04EA">
        <w:rPr>
          <w:noProof/>
          <w:lang w:eastAsia="es-MX"/>
        </w:rPr>
        <mc:AlternateContent>
          <mc:Choice Requires="wps">
            <w:drawing>
              <wp:inline distT="0" distB="0" distL="0" distR="0" wp14:anchorId="3608B414" wp14:editId="06F12A9A">
                <wp:extent cx="5610225" cy="360000"/>
                <wp:effectExtent l="0" t="0" r="9525" b="2540"/>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389C120" w14:textId="77777777" w:rsidR="00BE0281" w:rsidRPr="009A0B69" w:rsidRDefault="00BE0281" w:rsidP="009A0B69">
                            <w:pPr>
                              <w:pStyle w:val="Ttulo1"/>
                              <w:numPr>
                                <w:ilvl w:val="0"/>
                                <w:numId w:val="17"/>
                              </w:numPr>
                              <w:jc w:val="left"/>
                              <w:rPr>
                                <w:rFonts w:cs="Times New Roman"/>
                                <w:szCs w:val="22"/>
                              </w:rPr>
                            </w:pPr>
                            <w:bookmarkStart w:id="55" w:name="_Toc202267843"/>
                            <w:r>
                              <w:rPr>
                                <w:rFonts w:cs="Times New Roman"/>
                                <w:szCs w:val="22"/>
                              </w:rPr>
                              <w:t>Esquema de la Evaluación de Desempeño</w:t>
                            </w:r>
                            <w:bookmarkEnd w:id="55"/>
                          </w:p>
                        </w:txbxContent>
                      </wps:txbx>
                      <wps:bodyPr rot="0" vert="horz" wrap="square" lIns="91440" tIns="45720" rIns="91440" bIns="45720" anchor="ctr" anchorCtr="0">
                        <a:noAutofit/>
                      </wps:bodyPr>
                    </wps:wsp>
                  </a:graphicData>
                </a:graphic>
              </wp:inline>
            </w:drawing>
          </mc:Choice>
          <mc:Fallback>
            <w:pict>
              <v:shape w14:anchorId="3608B414" id="_x0000_s103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Epn453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0389C120" w14:textId="77777777" w:rsidR="00BE0281" w:rsidRPr="009A0B69" w:rsidRDefault="00BE0281" w:rsidP="009A0B69">
                      <w:pPr>
                        <w:pStyle w:val="Ttulo1"/>
                        <w:numPr>
                          <w:ilvl w:val="0"/>
                          <w:numId w:val="17"/>
                        </w:numPr>
                        <w:jc w:val="left"/>
                        <w:rPr>
                          <w:rFonts w:cs="Times New Roman"/>
                          <w:szCs w:val="22"/>
                        </w:rPr>
                      </w:pPr>
                      <w:bookmarkStart w:id="56" w:name="_Toc202267843"/>
                      <w:r>
                        <w:rPr>
                          <w:rFonts w:cs="Times New Roman"/>
                          <w:szCs w:val="22"/>
                        </w:rPr>
                        <w:t>Esquema de la Evaluación de Desempeño</w:t>
                      </w:r>
                      <w:bookmarkEnd w:id="56"/>
                    </w:p>
                  </w:txbxContent>
                </v:textbox>
                <w10:anchorlock/>
              </v:shape>
            </w:pict>
          </mc:Fallback>
        </mc:AlternateContent>
      </w:r>
    </w:p>
    <w:p w14:paraId="76A18A86" w14:textId="77777777" w:rsidR="00537088" w:rsidRPr="00CA04EA" w:rsidRDefault="00537088" w:rsidP="006A1534">
      <w:pPr>
        <w:pStyle w:val="Ttulo2"/>
        <w:numPr>
          <w:ilvl w:val="0"/>
          <w:numId w:val="9"/>
        </w:numPr>
      </w:pPr>
      <w:bookmarkStart w:id="57" w:name="_Toc85630265"/>
      <w:bookmarkStart w:id="58" w:name="_Toc85630295"/>
      <w:bookmarkStart w:id="59" w:name="_Toc85707984"/>
      <w:bookmarkStart w:id="60" w:name="_Toc85708360"/>
      <w:bookmarkStart w:id="61" w:name="_Toc85711234"/>
      <w:bookmarkStart w:id="62" w:name="_Toc202267844"/>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CA04EA">
        <w:t>Contenido General</w:t>
      </w:r>
      <w:bookmarkEnd w:id="62"/>
    </w:p>
    <w:bookmarkEnd w:id="57"/>
    <w:bookmarkEnd w:id="58"/>
    <w:bookmarkEnd w:id="59"/>
    <w:bookmarkEnd w:id="60"/>
    <w:bookmarkEnd w:id="61"/>
    <w:p w14:paraId="2E4C3CCE" w14:textId="77777777" w:rsidR="00465B3A" w:rsidRPr="00CA04EA" w:rsidRDefault="009B7C01" w:rsidP="009B7C01">
      <w:pPr>
        <w:rPr>
          <w:lang w:val="es-ES"/>
        </w:rPr>
      </w:pPr>
      <w:r w:rsidRPr="00CA04EA">
        <w:rPr>
          <w:lang w:val="es-ES"/>
        </w:rPr>
        <w:t>La E</w:t>
      </w:r>
      <w:r w:rsidR="00504D08" w:rsidRPr="00CA04EA">
        <w:rPr>
          <w:lang w:val="es-ES"/>
        </w:rPr>
        <w:t xml:space="preserve">valuación </w:t>
      </w:r>
      <w:r w:rsidRPr="00CA04EA">
        <w:rPr>
          <w:lang w:val="es-ES"/>
        </w:rPr>
        <w:t>E</w:t>
      </w:r>
      <w:r w:rsidR="00504D08" w:rsidRPr="00CA04EA">
        <w:rPr>
          <w:lang w:val="es-ES"/>
        </w:rPr>
        <w:t xml:space="preserve">specífica de </w:t>
      </w:r>
      <w:r w:rsidRPr="00CA04EA">
        <w:rPr>
          <w:lang w:val="es-ES"/>
        </w:rPr>
        <w:t>D</w:t>
      </w:r>
      <w:r w:rsidR="00504D08" w:rsidRPr="00CA04EA">
        <w:rPr>
          <w:lang w:val="es-ES"/>
        </w:rPr>
        <w:t>esempeño (EED)</w:t>
      </w:r>
      <w:r w:rsidRPr="00CA04EA">
        <w:rPr>
          <w:lang w:val="es-ES"/>
        </w:rPr>
        <w:t xml:space="preserve"> de</w:t>
      </w:r>
      <w:r w:rsidR="00AF6EF9">
        <w:rPr>
          <w:lang w:val="es-ES"/>
        </w:rPr>
        <w:t>l</w:t>
      </w:r>
      <w:r w:rsidRPr="00CA04EA">
        <w:rPr>
          <w:lang w:val="es-ES"/>
        </w:rPr>
        <w:t xml:space="preserve"> programa </w:t>
      </w:r>
      <w:r w:rsidR="00504D08" w:rsidRPr="00CA04EA">
        <w:rPr>
          <w:lang w:val="es-ES"/>
        </w:rPr>
        <w:t xml:space="preserve">enlistado en el Anexo II </w:t>
      </w:r>
      <w:r w:rsidRPr="00CA04EA">
        <w:rPr>
          <w:lang w:val="es-ES"/>
        </w:rPr>
        <w:t>se debe realizar mediante trabajo de gabinete y únicamente con base en la información proporcionada</w:t>
      </w:r>
      <w:r w:rsidR="00504D08" w:rsidRPr="00CA04EA">
        <w:rPr>
          <w:lang w:val="es-ES"/>
        </w:rPr>
        <w:t xml:space="preserve"> (la información entregada se considera validada, tanto en su contenido y calidad)</w:t>
      </w:r>
      <w:r w:rsidRPr="00CA04EA">
        <w:rPr>
          <w:lang w:val="es-ES"/>
        </w:rPr>
        <w:t xml:space="preserve"> por las unidades responsables de los programas </w:t>
      </w:r>
      <w:r w:rsidR="00504D08" w:rsidRPr="00CA04EA">
        <w:rPr>
          <w:lang w:val="es-ES"/>
        </w:rPr>
        <w:t xml:space="preserve">y </w:t>
      </w:r>
      <w:r w:rsidR="005F498A">
        <w:rPr>
          <w:lang w:val="es-ES"/>
        </w:rPr>
        <w:t>la instancia</w:t>
      </w:r>
      <w:r w:rsidR="00504D08" w:rsidRPr="00CA04EA">
        <w:rPr>
          <w:lang w:val="es-ES"/>
        </w:rPr>
        <w:t xml:space="preserve"> evaluadora</w:t>
      </w:r>
      <w:r w:rsidRPr="00CA04EA">
        <w:rPr>
          <w:lang w:val="es-ES"/>
        </w:rPr>
        <w:t xml:space="preserve">. </w:t>
      </w:r>
    </w:p>
    <w:p w14:paraId="3DC563B5" w14:textId="77777777" w:rsidR="00A21D0A" w:rsidRPr="00CA04EA" w:rsidRDefault="00465B3A" w:rsidP="00465B3A">
      <w:pPr>
        <w:rPr>
          <w:lang w:val="es-ES"/>
        </w:rPr>
      </w:pPr>
      <w:r w:rsidRPr="00CA04EA">
        <w:rPr>
          <w:lang w:val="es-ES"/>
        </w:rPr>
        <w:t>Con el objetivo de contribuir a la toma de decisiones, la evaluación se divide en cinco temas:</w:t>
      </w:r>
    </w:p>
    <w:p w14:paraId="588EEB6C" w14:textId="77777777" w:rsidR="00537088" w:rsidRPr="00CA04EA" w:rsidRDefault="00537088" w:rsidP="00AF6EF9">
      <w:pPr>
        <w:pStyle w:val="Ttulo3"/>
        <w:numPr>
          <w:ilvl w:val="0"/>
          <w:numId w:val="14"/>
        </w:numPr>
      </w:pPr>
      <w:bookmarkStart w:id="63" w:name="_Toc85630266"/>
      <w:bookmarkStart w:id="64" w:name="_Toc85630296"/>
      <w:bookmarkStart w:id="65" w:name="_Toc85707985"/>
      <w:bookmarkStart w:id="66" w:name="_Toc85708361"/>
      <w:bookmarkStart w:id="67" w:name="_Toc85711235"/>
      <w:r w:rsidRPr="00CA04EA">
        <w:t>Resultados finales del programa</w:t>
      </w:r>
      <w:r w:rsidR="00AF6EF9">
        <w:t>:</w:t>
      </w:r>
    </w:p>
    <w:bookmarkEnd w:id="63"/>
    <w:bookmarkEnd w:id="64"/>
    <w:bookmarkEnd w:id="65"/>
    <w:bookmarkEnd w:id="66"/>
    <w:bookmarkEnd w:id="67"/>
    <w:p w14:paraId="7DEA71D0" w14:textId="262338A6" w:rsidR="00465B3A" w:rsidRPr="00CA04EA" w:rsidRDefault="00504D08" w:rsidP="00465B3A">
      <w:pPr>
        <w:rPr>
          <w:lang w:val="es-ES"/>
        </w:rPr>
      </w:pPr>
      <w:r w:rsidRPr="00CA04EA">
        <w:rPr>
          <w:lang w:val="es-ES"/>
        </w:rPr>
        <w:t>La valoración sobre resultados finales debe contener: l</w:t>
      </w:r>
      <w:r w:rsidR="00465B3A" w:rsidRPr="00CA04EA">
        <w:rPr>
          <w:lang w:val="es-ES"/>
        </w:rPr>
        <w:t>os valores del avance realizado</w:t>
      </w:r>
      <w:r w:rsidR="009B7C01" w:rsidRPr="00CA04EA">
        <w:rPr>
          <w:lang w:val="es-ES"/>
        </w:rPr>
        <w:t xml:space="preserve"> en </w:t>
      </w:r>
      <w:r w:rsidRPr="00CA04EA">
        <w:rPr>
          <w:lang w:val="es-ES"/>
        </w:rPr>
        <w:t xml:space="preserve">el ejercicio fiscal </w:t>
      </w:r>
      <w:r w:rsidR="00C15FC8">
        <w:rPr>
          <w:lang w:val="es-ES"/>
        </w:rPr>
        <w:t>2024</w:t>
      </w:r>
      <w:r w:rsidR="00465B3A" w:rsidRPr="00CA04EA">
        <w:rPr>
          <w:lang w:val="es-ES"/>
        </w:rPr>
        <w:t xml:space="preserve"> de los indicadores de Fin y Propósito de la MIR del programa; para lo cual</w:t>
      </w:r>
      <w:r w:rsidRPr="00CA04EA">
        <w:rPr>
          <w:lang w:val="es-ES"/>
        </w:rPr>
        <w:t>,</w:t>
      </w:r>
      <w:r w:rsidR="00465B3A" w:rsidRPr="00CA04EA">
        <w:rPr>
          <w:lang w:val="es-ES"/>
        </w:rPr>
        <w:t xml:space="preserve"> se deben </w:t>
      </w:r>
      <w:r w:rsidR="00465B3A" w:rsidRPr="00CA04EA">
        <w:rPr>
          <w:lang w:val="es-ES"/>
        </w:rPr>
        <w:lastRenderedPageBreak/>
        <w:t xml:space="preserve">seleccionar un máximo de cinco indicadores de resultados que expliquen mejor el nivel de objetivos del programa, considerando los criterios establecidos en el </w:t>
      </w:r>
      <w:r w:rsidR="00465B3A" w:rsidRPr="00AF6EF9">
        <w:rPr>
          <w:lang w:val="es-ES"/>
        </w:rPr>
        <w:t>Anexo I</w:t>
      </w:r>
      <w:r w:rsidR="00AF6EF9">
        <w:rPr>
          <w:lang w:val="es-ES"/>
        </w:rPr>
        <w:t>V</w:t>
      </w:r>
      <w:r w:rsidR="00465B3A" w:rsidRPr="00CA04EA">
        <w:rPr>
          <w:lang w:val="es-ES"/>
        </w:rPr>
        <w:t>. Además, se debe realizar un análisis del avance que han tenido los indicadores de la MIR, considerando los valores de años anteriores y sus metas.</w:t>
      </w:r>
    </w:p>
    <w:p w14:paraId="261D21C4" w14:textId="77777777" w:rsidR="00B54588" w:rsidRPr="00CA04EA" w:rsidRDefault="00537088" w:rsidP="00AF6EF9">
      <w:pPr>
        <w:pStyle w:val="Ttulo3"/>
        <w:numPr>
          <w:ilvl w:val="0"/>
          <w:numId w:val="14"/>
        </w:numPr>
      </w:pPr>
      <w:r w:rsidRPr="00CA04EA">
        <w:t>Productos</w:t>
      </w:r>
      <w:r w:rsidR="00AF6EF9">
        <w:t>:</w:t>
      </w:r>
    </w:p>
    <w:p w14:paraId="46A51094" w14:textId="77777777" w:rsidR="00465B3A" w:rsidRPr="00CA04EA" w:rsidRDefault="00465B3A" w:rsidP="00465B3A">
      <w:pPr>
        <w:rPr>
          <w:lang w:val="es-ES"/>
        </w:rPr>
      </w:pPr>
      <w:r w:rsidRPr="00CA04EA">
        <w:rPr>
          <w:lang w:val="es-ES"/>
        </w:rPr>
        <w:t xml:space="preserve">La valoración sobre los bienes y servicios que otorga cada programa se debe realizar con base en </w:t>
      </w:r>
      <w:r w:rsidR="00E4256E" w:rsidRPr="00B57C01">
        <w:rPr>
          <w:lang w:val="es-ES"/>
        </w:rPr>
        <w:t xml:space="preserve">la </w:t>
      </w:r>
      <w:r w:rsidR="00045F0D" w:rsidRPr="00B57C01">
        <w:rPr>
          <w:lang w:val="es-ES"/>
        </w:rPr>
        <w:t>selección</w:t>
      </w:r>
      <w:r w:rsidR="00045F0D" w:rsidRPr="00CA04EA">
        <w:rPr>
          <w:lang w:val="es-ES"/>
        </w:rPr>
        <w:t xml:space="preserve"> de máximo cinco indicadores de Componentes de la MIR, considerando los criterios del Anexo IV.</w:t>
      </w:r>
    </w:p>
    <w:p w14:paraId="4579D655" w14:textId="77777777" w:rsidR="00537088" w:rsidRPr="00CA04EA" w:rsidRDefault="00537088" w:rsidP="00AF6EF9">
      <w:pPr>
        <w:pStyle w:val="Ttulo3"/>
        <w:numPr>
          <w:ilvl w:val="0"/>
          <w:numId w:val="14"/>
        </w:numPr>
      </w:pPr>
      <w:r w:rsidRPr="00CA04EA">
        <w:t>Identificar Indicador Sectorial</w:t>
      </w:r>
      <w:r w:rsidR="00AF6EF9">
        <w:t>:</w:t>
      </w:r>
    </w:p>
    <w:p w14:paraId="6E20492D" w14:textId="77777777" w:rsidR="00465B3A" w:rsidRPr="00CA04EA" w:rsidRDefault="00465B3A" w:rsidP="00465B3A">
      <w:pPr>
        <w:rPr>
          <w:lang w:val="es-ES"/>
        </w:rPr>
      </w:pPr>
      <w:r w:rsidRPr="00CA04EA">
        <w:rPr>
          <w:lang w:val="es-ES"/>
        </w:rPr>
        <w:t>Se seleccionará el indicador del programa sectorial al que se encuentra vinculado y al que contribuye con el logro de sus objetivos; se deben incluir los datos del indicador sectorial y la meta del mismo.</w:t>
      </w:r>
    </w:p>
    <w:p w14:paraId="67A43C6E" w14:textId="77777777" w:rsidR="00537088" w:rsidRPr="00CA04EA" w:rsidRDefault="00537088" w:rsidP="00AF6EF9">
      <w:pPr>
        <w:pStyle w:val="Ttulo3"/>
        <w:numPr>
          <w:ilvl w:val="0"/>
          <w:numId w:val="14"/>
        </w:numPr>
      </w:pPr>
      <w:r w:rsidRPr="00CA04EA">
        <w:t>Seguimiento a los aspectos susceptibles de mejora</w:t>
      </w:r>
      <w:r w:rsidR="00AF6EF9">
        <w:t>:</w:t>
      </w:r>
    </w:p>
    <w:p w14:paraId="22AF362F" w14:textId="77777777" w:rsidR="00325CBD" w:rsidRPr="00CA04EA" w:rsidRDefault="00325CBD" w:rsidP="00465B3A">
      <w:pPr>
        <w:rPr>
          <w:lang w:val="es-ES"/>
        </w:rPr>
      </w:pPr>
      <w:r w:rsidRPr="00CA04EA">
        <w:rPr>
          <w:lang w:val="es-ES"/>
        </w:rPr>
        <w:t>Se deben reportar los aspectos susceptibles de mejora por cada programa con base en sus documentos de trabajo y/o en su documento de posición institucional</w:t>
      </w:r>
      <w:r w:rsidR="00045F0D" w:rsidRPr="00CA04EA">
        <w:rPr>
          <w:lang w:val="es-ES"/>
        </w:rPr>
        <w:t xml:space="preserve"> del Mecanismo para el Seguimiento a los Aspectos Susceptibles de Mejora derivados de Evaluaciones a los Programas Presupuestarios</w:t>
      </w:r>
      <w:r w:rsidRPr="00CA04EA">
        <w:rPr>
          <w:lang w:val="es-ES"/>
        </w:rPr>
        <w:t>. De igual manera, se deben incluir las acciones emprendidas por los programas y su avance reportado.</w:t>
      </w:r>
    </w:p>
    <w:p w14:paraId="36BE63F8" w14:textId="77777777" w:rsidR="00EB47FB" w:rsidRPr="00CA04EA" w:rsidRDefault="00537088" w:rsidP="00AF6EF9">
      <w:pPr>
        <w:pStyle w:val="Ttulo3"/>
        <w:numPr>
          <w:ilvl w:val="0"/>
          <w:numId w:val="14"/>
        </w:numPr>
      </w:pPr>
      <w:r w:rsidRPr="00CA04EA">
        <w:t>Cobertura del programa</w:t>
      </w:r>
      <w:r w:rsidR="00045F0D" w:rsidRPr="00CA04EA">
        <w:t xml:space="preserve">: </w:t>
      </w:r>
    </w:p>
    <w:p w14:paraId="410DF217" w14:textId="77777777" w:rsidR="00465B3A" w:rsidRPr="00CA04EA" w:rsidRDefault="00465B3A" w:rsidP="002538DC">
      <w:pPr>
        <w:rPr>
          <w:lang w:val="es-ES"/>
        </w:rPr>
      </w:pPr>
      <w:r w:rsidRPr="00CA04EA">
        <w:rPr>
          <w:lang w:val="es-ES"/>
        </w:rPr>
        <w:t xml:space="preserve">El análisis y la valoración de la cobertura se </w:t>
      </w:r>
      <w:r w:rsidR="002538DC" w:rsidRPr="00CA04EA">
        <w:rPr>
          <w:lang w:val="es-ES"/>
        </w:rPr>
        <w:t>deben</w:t>
      </w:r>
      <w:r w:rsidRPr="00CA04EA">
        <w:rPr>
          <w:lang w:val="es-ES"/>
        </w:rPr>
        <w:t xml:space="preserve"> realizar con base en la cobertura del programa.</w:t>
      </w:r>
    </w:p>
    <w:p w14:paraId="4F0D43C2" w14:textId="136121D2" w:rsidR="00325CBD" w:rsidRDefault="00AF6EF9" w:rsidP="002538DC">
      <w:r>
        <w:t>De acuerdo con</w:t>
      </w:r>
      <w:r w:rsidR="00325CBD" w:rsidRPr="00CA04EA">
        <w:t xml:space="preserve"> la información de cada tema, se debe elaborar una val</w:t>
      </w:r>
      <w:r w:rsidR="00045F0D" w:rsidRPr="00CA04EA">
        <w:t xml:space="preserve">oración global del desempeño del </w:t>
      </w:r>
      <w:r w:rsidR="00325CBD" w:rsidRPr="00CA04EA">
        <w:t>programa</w:t>
      </w:r>
      <w:r w:rsidR="00045F0D" w:rsidRPr="00CA04EA">
        <w:t xml:space="preserve"> en el ejercicio fiscal </w:t>
      </w:r>
      <w:r w:rsidR="00C15FC8">
        <w:t>2024</w:t>
      </w:r>
      <w:r w:rsidR="00325CBD" w:rsidRPr="00CA04EA">
        <w:t xml:space="preserve">, resaltando sus principales resultados, fortalezas y retos, </w:t>
      </w:r>
      <w:r w:rsidR="005F498A">
        <w:t xml:space="preserve">así como las recomendaciones de </w:t>
      </w:r>
      <w:r w:rsidR="005F498A">
        <w:rPr>
          <w:rFonts w:eastAsia="Times New Roman" w:cs="Arial"/>
          <w:szCs w:val="20"/>
          <w:lang w:eastAsia="es-MX"/>
        </w:rPr>
        <w:t xml:space="preserve">la </w:t>
      </w:r>
      <w:r w:rsidR="005F498A">
        <w:t>instancia</w:t>
      </w:r>
      <w:r w:rsidR="00045F0D" w:rsidRPr="00CA04EA">
        <w:t xml:space="preserve"> evaluadora.</w:t>
      </w:r>
    </w:p>
    <w:p w14:paraId="094DE258" w14:textId="77777777" w:rsidR="00537088" w:rsidRPr="00CA04EA" w:rsidRDefault="00537088" w:rsidP="006A1534">
      <w:pPr>
        <w:pStyle w:val="Ttulo2"/>
        <w:numPr>
          <w:ilvl w:val="0"/>
          <w:numId w:val="9"/>
        </w:numPr>
      </w:pPr>
      <w:bookmarkStart w:id="68" w:name="_Toc85630271"/>
      <w:bookmarkStart w:id="69" w:name="_Toc85630301"/>
      <w:bookmarkStart w:id="70" w:name="_Toc85707990"/>
      <w:bookmarkStart w:id="71" w:name="_Toc85708366"/>
      <w:bookmarkStart w:id="72" w:name="_Toc85711240"/>
      <w:bookmarkStart w:id="73" w:name="_Toc202267845"/>
      <w:r w:rsidRPr="00CA04EA">
        <w:t>Contenido Específico</w:t>
      </w:r>
      <w:bookmarkEnd w:id="73"/>
    </w:p>
    <w:bookmarkEnd w:id="68"/>
    <w:bookmarkEnd w:id="69"/>
    <w:bookmarkEnd w:id="70"/>
    <w:bookmarkEnd w:id="71"/>
    <w:bookmarkEnd w:id="72"/>
    <w:p w14:paraId="0BF10F48" w14:textId="77777777" w:rsidR="00465B3A" w:rsidRPr="00CA04EA" w:rsidRDefault="00465B3A" w:rsidP="00465B3A">
      <w:pPr>
        <w:rPr>
          <w:rFonts w:cstheme="minorHAnsi"/>
          <w:lang w:val="es-ES"/>
        </w:rPr>
      </w:pPr>
      <w:r w:rsidRPr="00CA04EA">
        <w:rPr>
          <w:rFonts w:cstheme="minorHAnsi"/>
          <w:lang w:val="es-ES"/>
        </w:rPr>
        <w:t xml:space="preserve">La </w:t>
      </w:r>
      <w:r w:rsidR="00325CBD" w:rsidRPr="00CA04EA">
        <w:rPr>
          <w:rFonts w:cstheme="minorHAnsi"/>
          <w:lang w:val="es-ES"/>
        </w:rPr>
        <w:t>evaluación</w:t>
      </w:r>
      <w:r w:rsidRPr="00CA04EA">
        <w:rPr>
          <w:rFonts w:cstheme="minorHAnsi"/>
          <w:lang w:val="es-ES"/>
        </w:rPr>
        <w:t xml:space="preserve"> debe integrar los siguientes apartados </w:t>
      </w:r>
      <w:r w:rsidR="00045F0D" w:rsidRPr="00CA04EA">
        <w:rPr>
          <w:rFonts w:cstheme="minorHAnsi"/>
          <w:lang w:val="es-ES"/>
        </w:rPr>
        <w:t xml:space="preserve">principales </w:t>
      </w:r>
      <w:r w:rsidRPr="00CA04EA">
        <w:rPr>
          <w:rFonts w:cstheme="minorHAnsi"/>
          <w:lang w:val="es-ES"/>
        </w:rPr>
        <w:t xml:space="preserve">para </w:t>
      </w:r>
      <w:r w:rsidR="00AF6EF9">
        <w:rPr>
          <w:rFonts w:cstheme="minorHAnsi"/>
          <w:lang w:val="es-ES"/>
        </w:rPr>
        <w:t>el</w:t>
      </w:r>
      <w:r w:rsidRPr="00CA04EA">
        <w:rPr>
          <w:rFonts w:cstheme="minorHAnsi"/>
          <w:lang w:val="es-ES"/>
        </w:rPr>
        <w:t xml:space="preserve"> programa</w:t>
      </w:r>
      <w:r w:rsidR="00045F0D" w:rsidRPr="00CA04EA">
        <w:rPr>
          <w:rFonts w:cstheme="minorHAnsi"/>
          <w:lang w:val="es-ES"/>
        </w:rPr>
        <w:t xml:space="preserve"> enlistado en el Anexo II</w:t>
      </w:r>
      <w:r w:rsidRPr="00CA04EA">
        <w:rPr>
          <w:rFonts w:cstheme="minorHAnsi"/>
          <w:lang w:val="es-ES"/>
        </w:rPr>
        <w:t>:</w:t>
      </w:r>
    </w:p>
    <w:p w14:paraId="00FAF46E" w14:textId="77777777" w:rsidR="00C15FC8" w:rsidRDefault="00C15FC8" w:rsidP="006A1534">
      <w:pPr>
        <w:pStyle w:val="Prrafodelista"/>
        <w:numPr>
          <w:ilvl w:val="0"/>
          <w:numId w:val="2"/>
        </w:numPr>
        <w:spacing w:line="360" w:lineRule="auto"/>
        <w:rPr>
          <w:rFonts w:cstheme="minorHAnsi"/>
        </w:rPr>
        <w:sectPr w:rsidR="00C15FC8" w:rsidSect="00465FA8">
          <w:headerReference w:type="default" r:id="rId16"/>
          <w:footerReference w:type="default" r:id="rId17"/>
          <w:footerReference w:type="first" r:id="rId18"/>
          <w:pgSz w:w="12240" w:h="15840" w:code="1"/>
          <w:pgMar w:top="1661" w:right="1701" w:bottom="1134" w:left="1701" w:header="709" w:footer="1117" w:gutter="0"/>
          <w:pgNumType w:start="2"/>
          <w:cols w:space="708"/>
          <w:docGrid w:linePitch="360"/>
        </w:sectPr>
      </w:pPr>
    </w:p>
    <w:p w14:paraId="39E3F14F" w14:textId="77777777" w:rsidR="00465B3A" w:rsidRPr="00CA04EA" w:rsidRDefault="00465B3A" w:rsidP="006A1534">
      <w:pPr>
        <w:pStyle w:val="Prrafodelista"/>
        <w:numPr>
          <w:ilvl w:val="0"/>
          <w:numId w:val="2"/>
        </w:numPr>
        <w:spacing w:line="360" w:lineRule="auto"/>
        <w:rPr>
          <w:rFonts w:cstheme="minorHAnsi"/>
        </w:rPr>
      </w:pPr>
      <w:r w:rsidRPr="00CA04EA">
        <w:rPr>
          <w:rFonts w:cstheme="minorHAnsi"/>
        </w:rPr>
        <w:t>Datos Generales</w:t>
      </w:r>
    </w:p>
    <w:p w14:paraId="78AD275B" w14:textId="77777777" w:rsidR="00465B3A" w:rsidRPr="00CA04EA" w:rsidRDefault="00465B3A" w:rsidP="006A1534">
      <w:pPr>
        <w:pStyle w:val="Prrafodelista"/>
        <w:numPr>
          <w:ilvl w:val="0"/>
          <w:numId w:val="2"/>
        </w:numPr>
        <w:spacing w:line="360" w:lineRule="auto"/>
        <w:rPr>
          <w:rFonts w:cstheme="minorHAnsi"/>
        </w:rPr>
      </w:pPr>
      <w:r w:rsidRPr="00CA04EA">
        <w:rPr>
          <w:rFonts w:cstheme="minorHAnsi"/>
        </w:rPr>
        <w:t>Resultados / Productos</w:t>
      </w:r>
    </w:p>
    <w:p w14:paraId="25CBCF16" w14:textId="77777777" w:rsidR="00465B3A" w:rsidRPr="00CA04EA" w:rsidRDefault="00465B3A" w:rsidP="006A1534">
      <w:pPr>
        <w:pStyle w:val="Prrafodelista"/>
        <w:numPr>
          <w:ilvl w:val="0"/>
          <w:numId w:val="2"/>
        </w:numPr>
        <w:spacing w:line="360" w:lineRule="auto"/>
        <w:rPr>
          <w:rFonts w:cstheme="minorHAnsi"/>
        </w:rPr>
      </w:pPr>
      <w:r w:rsidRPr="00CA04EA">
        <w:rPr>
          <w:rFonts w:cstheme="minorHAnsi"/>
        </w:rPr>
        <w:t>Cobertura</w:t>
      </w:r>
    </w:p>
    <w:p w14:paraId="16D450BE" w14:textId="77777777" w:rsidR="00465B3A" w:rsidRPr="00CA04EA" w:rsidRDefault="00465B3A" w:rsidP="006A1534">
      <w:pPr>
        <w:pStyle w:val="Prrafodelista"/>
        <w:numPr>
          <w:ilvl w:val="0"/>
          <w:numId w:val="2"/>
        </w:numPr>
        <w:spacing w:line="360" w:lineRule="auto"/>
        <w:rPr>
          <w:rFonts w:cstheme="minorHAnsi"/>
        </w:rPr>
      </w:pPr>
      <w:r w:rsidRPr="00CA04EA">
        <w:rPr>
          <w:rFonts w:cstheme="minorHAnsi"/>
        </w:rPr>
        <w:t>Seguimiento a Aspectos Susceptibles de Mejora</w:t>
      </w:r>
    </w:p>
    <w:p w14:paraId="6A2A4304" w14:textId="77777777" w:rsidR="00465B3A" w:rsidRPr="00CA04EA" w:rsidRDefault="00465B3A" w:rsidP="006A1534">
      <w:pPr>
        <w:pStyle w:val="Prrafodelista"/>
        <w:numPr>
          <w:ilvl w:val="0"/>
          <w:numId w:val="2"/>
        </w:numPr>
        <w:spacing w:line="360" w:lineRule="auto"/>
        <w:rPr>
          <w:rFonts w:cstheme="minorHAnsi"/>
        </w:rPr>
      </w:pPr>
      <w:r w:rsidRPr="00CA04EA">
        <w:rPr>
          <w:rFonts w:cstheme="minorHAnsi"/>
        </w:rPr>
        <w:t>Conclusiones de la Evaluación</w:t>
      </w:r>
    </w:p>
    <w:p w14:paraId="7259E0EB" w14:textId="77777777" w:rsidR="00325CBD" w:rsidRPr="00CA04EA" w:rsidRDefault="00325CBD" w:rsidP="006A1534">
      <w:pPr>
        <w:pStyle w:val="Prrafodelista"/>
        <w:numPr>
          <w:ilvl w:val="0"/>
          <w:numId w:val="2"/>
        </w:numPr>
        <w:spacing w:line="360" w:lineRule="auto"/>
        <w:rPr>
          <w:rFonts w:cstheme="minorHAnsi"/>
        </w:rPr>
      </w:pPr>
      <w:r w:rsidRPr="00CA04EA">
        <w:rPr>
          <w:rFonts w:cstheme="minorHAnsi"/>
        </w:rPr>
        <w:t>Datos del proveedor adjudicado</w:t>
      </w:r>
    </w:p>
    <w:p w14:paraId="367FC07B" w14:textId="77777777" w:rsidR="00C15FC8" w:rsidRDefault="00C15FC8">
      <w:pPr>
        <w:spacing w:line="276" w:lineRule="auto"/>
        <w:jc w:val="left"/>
        <w:sectPr w:rsidR="00C15FC8" w:rsidSect="00C15FC8">
          <w:type w:val="continuous"/>
          <w:pgSz w:w="12240" w:h="15840" w:code="1"/>
          <w:pgMar w:top="1661" w:right="1701" w:bottom="1134" w:left="1701" w:header="709" w:footer="1117" w:gutter="0"/>
          <w:pgNumType w:start="2"/>
          <w:cols w:num="2" w:space="708"/>
          <w:docGrid w:linePitch="360"/>
        </w:sectPr>
      </w:pPr>
    </w:p>
    <w:p w14:paraId="64B3ABBD" w14:textId="77777777" w:rsidR="00396759" w:rsidRPr="00CA04EA" w:rsidRDefault="00396759" w:rsidP="006A1534">
      <w:pPr>
        <w:pStyle w:val="Ttulo3"/>
        <w:numPr>
          <w:ilvl w:val="0"/>
          <w:numId w:val="10"/>
        </w:numPr>
      </w:pPr>
      <w:r w:rsidRPr="00CA04EA">
        <w:lastRenderedPageBreak/>
        <w:t>Datos Generales</w:t>
      </w:r>
    </w:p>
    <w:p w14:paraId="13EA4DB4" w14:textId="1A09EBDA" w:rsidR="00355FD5" w:rsidRPr="00355FD5" w:rsidRDefault="00355FD5" w:rsidP="00355FD5">
      <w:pPr>
        <w:rPr>
          <w:rFonts w:cstheme="minorHAnsi"/>
          <w:lang w:val="es-ES"/>
        </w:rPr>
      </w:pPr>
      <w:r w:rsidRPr="00355FD5">
        <w:rPr>
          <w:rFonts w:cstheme="minorHAnsi"/>
          <w:lang w:val="es-ES"/>
        </w:rPr>
        <w:t>El Telebachillerato Comunitario (TBC) se creó para ofrecer Educación Media Superior a comunidades rurales más apartadas del país, que tienen menos de 2 500 habitantes y que no cuentan con otro servicio de educación media superior a cinco kilómetros a la redonda; ya que una meta que las instituciones educativas deben contribuir es lograr que todas las personas que habitan y transitan por nuestro país tengan acceso a la educación media superior y, el TBC, es fundamental para alcanzarla.</w:t>
      </w:r>
    </w:p>
    <w:p w14:paraId="1B226359" w14:textId="6B9336F7" w:rsidR="00355FD5" w:rsidRDefault="00355FD5" w:rsidP="00355FD5">
      <w:pPr>
        <w:rPr>
          <w:rFonts w:cstheme="minorHAnsi"/>
          <w:highlight w:val="yellow"/>
          <w:lang w:val="es-ES"/>
        </w:rPr>
      </w:pPr>
      <w:r w:rsidRPr="00355FD5">
        <w:rPr>
          <w:rFonts w:cstheme="minorHAnsi"/>
          <w:lang w:val="es-ES"/>
        </w:rPr>
        <w:t>Es un servicio educativo, tal como lo establece la Ley General de Educación, se inscribe en la modalidad mixta  y cuenta con su propio plan de estudios de manera modular, se organiza en tres módulos disciplinares que articulan las áreas de conocimiento y los recursos sociocognitivos del Marco Curricular Común (MCC) de la Nueva Escuela Mexicana (NEM): Componente de Formación Fundamental, Componente de Formación Extendido, además de integrar el Componente de Formación Laboral Básica en Desarrollo Comunitario (Matemáticas y Ciencias Experimentales, Ciencias Sociales y Humanidades, y Comunicación) que distingue al TBC. El acompañamiento académico del estudiantado, tanto a nivel grupal como individual, lo realizan tres docentes, cada uno imparte una Unidad de Aprendizaje Curricular (UAC) del plan de estudios.</w:t>
      </w:r>
    </w:p>
    <w:tbl>
      <w:tblPr>
        <w:tblW w:w="4999" w:type="pct"/>
        <w:tblCellMar>
          <w:left w:w="70" w:type="dxa"/>
          <w:right w:w="70" w:type="dxa"/>
        </w:tblCellMar>
        <w:tblLook w:val="04A0" w:firstRow="1" w:lastRow="0" w:firstColumn="1" w:lastColumn="0" w:noHBand="0" w:noVBand="1"/>
      </w:tblPr>
      <w:tblGrid>
        <w:gridCol w:w="2215"/>
        <w:gridCol w:w="201"/>
        <w:gridCol w:w="6420"/>
      </w:tblGrid>
      <w:tr w:rsidR="00A33CBA" w:rsidRPr="00700E3B" w14:paraId="31D14B0C" w14:textId="77777777" w:rsidTr="00700E3B">
        <w:trPr>
          <w:trHeight w:val="340"/>
        </w:trPr>
        <w:tc>
          <w:tcPr>
            <w:tcW w:w="1253" w:type="pct"/>
            <w:tcBorders>
              <w:top w:val="nil"/>
              <w:left w:val="nil"/>
              <w:right w:val="nil"/>
            </w:tcBorders>
            <w:shd w:val="clear" w:color="auto" w:fill="7F7F7F" w:themeFill="text1" w:themeFillTint="80"/>
            <w:noWrap/>
            <w:vAlign w:val="center"/>
            <w:hideMark/>
          </w:tcPr>
          <w:p w14:paraId="5166B99B" w14:textId="54641D43" w:rsidR="00A33CBA" w:rsidRPr="00700E3B" w:rsidRDefault="00A33CBA" w:rsidP="00CF1C1D">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Programa</w:t>
            </w:r>
          </w:p>
        </w:tc>
        <w:tc>
          <w:tcPr>
            <w:tcW w:w="114" w:type="pct"/>
            <w:tcBorders>
              <w:top w:val="nil"/>
              <w:left w:val="nil"/>
              <w:bottom w:val="nil"/>
              <w:right w:val="nil"/>
            </w:tcBorders>
            <w:shd w:val="clear" w:color="000000" w:fill="FFFFFF"/>
            <w:vAlign w:val="center"/>
            <w:hideMark/>
          </w:tcPr>
          <w:p w14:paraId="6CEB42DA" w14:textId="77777777" w:rsidR="00A33CBA" w:rsidRPr="00700E3B" w:rsidRDefault="00A33CBA" w:rsidP="00A33CBA">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3633" w:type="pct"/>
            <w:tcBorders>
              <w:top w:val="nil"/>
              <w:left w:val="nil"/>
              <w:right w:val="nil"/>
            </w:tcBorders>
            <w:shd w:val="clear" w:color="auto" w:fill="F2F2F2" w:themeFill="background1" w:themeFillShade="F2"/>
            <w:vAlign w:val="center"/>
          </w:tcPr>
          <w:p w14:paraId="7E96AD2F" w14:textId="29B135A6" w:rsidR="00A33CBA" w:rsidRPr="00700E3B" w:rsidRDefault="00A33CBA" w:rsidP="00A33CBA">
            <w:pPr>
              <w:spacing w:after="0" w:line="240" w:lineRule="auto"/>
              <w:jc w:val="left"/>
              <w:rPr>
                <w:rFonts w:eastAsia="Times New Roman" w:cs="Arial"/>
                <w:sz w:val="18"/>
                <w:szCs w:val="18"/>
                <w:lang w:eastAsia="es-MX"/>
              </w:rPr>
            </w:pPr>
            <w:r w:rsidRPr="00700E3B">
              <w:rPr>
                <w:rFonts w:cs="Arial"/>
                <w:bCs/>
                <w:color w:val="000000"/>
                <w:sz w:val="18"/>
                <w:szCs w:val="18"/>
              </w:rPr>
              <w:t>E050 Telebachillerato Comunitario</w:t>
            </w:r>
          </w:p>
        </w:tc>
      </w:tr>
      <w:tr w:rsidR="00A33CBA" w:rsidRPr="00700E3B" w14:paraId="6D6CAEB8" w14:textId="77777777" w:rsidTr="00700E3B">
        <w:trPr>
          <w:trHeight w:val="340"/>
        </w:trPr>
        <w:tc>
          <w:tcPr>
            <w:tcW w:w="1253" w:type="pct"/>
            <w:tcBorders>
              <w:left w:val="nil"/>
              <w:right w:val="nil"/>
            </w:tcBorders>
            <w:shd w:val="clear" w:color="auto" w:fill="7F7F7F" w:themeFill="text1" w:themeFillTint="80"/>
            <w:noWrap/>
            <w:vAlign w:val="center"/>
          </w:tcPr>
          <w:p w14:paraId="4538C80D" w14:textId="75FCE06D" w:rsidR="00A33CBA" w:rsidRPr="00700E3B" w:rsidRDefault="00A33CBA" w:rsidP="00CF1C1D">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Entidad</w:t>
            </w:r>
          </w:p>
        </w:tc>
        <w:tc>
          <w:tcPr>
            <w:tcW w:w="114" w:type="pct"/>
            <w:tcBorders>
              <w:top w:val="nil"/>
              <w:left w:val="nil"/>
              <w:bottom w:val="nil"/>
              <w:right w:val="nil"/>
            </w:tcBorders>
            <w:shd w:val="clear" w:color="000000" w:fill="FFFFFF"/>
            <w:vAlign w:val="center"/>
            <w:hideMark/>
          </w:tcPr>
          <w:p w14:paraId="2E5F7982" w14:textId="77777777" w:rsidR="00A33CBA" w:rsidRPr="00700E3B" w:rsidRDefault="00A33CBA" w:rsidP="00A33CBA">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3633" w:type="pct"/>
            <w:tcBorders>
              <w:top w:val="nil"/>
              <w:left w:val="nil"/>
              <w:right w:val="nil"/>
            </w:tcBorders>
            <w:shd w:val="clear" w:color="auto" w:fill="F2F2F2" w:themeFill="background1" w:themeFillShade="F2"/>
            <w:vAlign w:val="center"/>
          </w:tcPr>
          <w:p w14:paraId="21C5D592" w14:textId="0E63DD7A" w:rsidR="00A33CBA" w:rsidRPr="00700E3B" w:rsidRDefault="00A33CBA" w:rsidP="00A33CBA">
            <w:pPr>
              <w:spacing w:after="0" w:line="240" w:lineRule="auto"/>
              <w:jc w:val="left"/>
              <w:rPr>
                <w:rFonts w:eastAsia="Times New Roman" w:cs="Arial"/>
                <w:sz w:val="18"/>
                <w:szCs w:val="18"/>
                <w:lang w:eastAsia="es-MX"/>
              </w:rPr>
            </w:pPr>
            <w:r w:rsidRPr="00700E3B">
              <w:rPr>
                <w:rFonts w:cs="Arial"/>
                <w:color w:val="000000"/>
                <w:sz w:val="18"/>
                <w:szCs w:val="18"/>
              </w:rPr>
              <w:t>Sinaloa</w:t>
            </w:r>
          </w:p>
        </w:tc>
      </w:tr>
      <w:tr w:rsidR="00A33CBA" w:rsidRPr="00700E3B" w14:paraId="2893A83B" w14:textId="77777777" w:rsidTr="00700E3B">
        <w:trPr>
          <w:trHeight w:val="340"/>
        </w:trPr>
        <w:tc>
          <w:tcPr>
            <w:tcW w:w="1253" w:type="pct"/>
            <w:tcBorders>
              <w:left w:val="nil"/>
              <w:right w:val="nil"/>
            </w:tcBorders>
            <w:shd w:val="clear" w:color="auto" w:fill="7F7F7F" w:themeFill="text1" w:themeFillTint="80"/>
            <w:noWrap/>
            <w:vAlign w:val="center"/>
            <w:hideMark/>
          </w:tcPr>
          <w:p w14:paraId="7D77AFCB" w14:textId="484AA904" w:rsidR="00A33CBA" w:rsidRPr="00700E3B" w:rsidRDefault="00A33CBA" w:rsidP="00CF1C1D">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Unidad Responsable</w:t>
            </w:r>
          </w:p>
        </w:tc>
        <w:tc>
          <w:tcPr>
            <w:tcW w:w="114" w:type="pct"/>
            <w:tcBorders>
              <w:top w:val="nil"/>
              <w:left w:val="nil"/>
              <w:bottom w:val="nil"/>
              <w:right w:val="nil"/>
            </w:tcBorders>
            <w:shd w:val="clear" w:color="000000" w:fill="FFFFFF"/>
            <w:vAlign w:val="center"/>
            <w:hideMark/>
          </w:tcPr>
          <w:p w14:paraId="739FEEC3" w14:textId="77777777" w:rsidR="00A33CBA" w:rsidRPr="00700E3B" w:rsidRDefault="00A33CBA" w:rsidP="00A33CBA">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3633" w:type="pct"/>
            <w:tcBorders>
              <w:top w:val="nil"/>
              <w:left w:val="nil"/>
              <w:right w:val="nil"/>
            </w:tcBorders>
            <w:shd w:val="clear" w:color="auto" w:fill="F2F2F2" w:themeFill="background1" w:themeFillShade="F2"/>
            <w:vAlign w:val="center"/>
          </w:tcPr>
          <w:p w14:paraId="1A486C12" w14:textId="28343F54" w:rsidR="00A33CBA" w:rsidRPr="00700E3B" w:rsidRDefault="00A33CBA" w:rsidP="00A33CBA">
            <w:pPr>
              <w:spacing w:after="0" w:line="240" w:lineRule="auto"/>
              <w:jc w:val="left"/>
              <w:rPr>
                <w:rFonts w:eastAsia="Times New Roman" w:cs="Arial"/>
                <w:sz w:val="18"/>
                <w:szCs w:val="18"/>
                <w:lang w:eastAsia="es-MX"/>
              </w:rPr>
            </w:pPr>
            <w:r w:rsidRPr="00700E3B">
              <w:rPr>
                <w:rFonts w:cs="Arial"/>
                <w:color w:val="000000"/>
                <w:sz w:val="18"/>
                <w:szCs w:val="18"/>
              </w:rPr>
              <w:t>Subsecretaría de Educación Media Superior y Superior</w:t>
            </w:r>
          </w:p>
        </w:tc>
      </w:tr>
      <w:tr w:rsidR="00A33CBA" w:rsidRPr="00700E3B" w14:paraId="6DF4DE67" w14:textId="77777777" w:rsidTr="00700E3B">
        <w:trPr>
          <w:trHeight w:val="340"/>
        </w:trPr>
        <w:tc>
          <w:tcPr>
            <w:tcW w:w="1253" w:type="pct"/>
            <w:tcBorders>
              <w:left w:val="nil"/>
              <w:right w:val="nil"/>
            </w:tcBorders>
            <w:shd w:val="clear" w:color="auto" w:fill="7F7F7F" w:themeFill="text1" w:themeFillTint="80"/>
            <w:noWrap/>
            <w:vAlign w:val="center"/>
          </w:tcPr>
          <w:p w14:paraId="1BCDAC71" w14:textId="2203ED3E" w:rsidR="00A33CBA" w:rsidRPr="00700E3B" w:rsidRDefault="00A33CBA" w:rsidP="00CF1C1D">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Acrónimo</w:t>
            </w:r>
          </w:p>
        </w:tc>
        <w:tc>
          <w:tcPr>
            <w:tcW w:w="114" w:type="pct"/>
            <w:tcBorders>
              <w:top w:val="nil"/>
              <w:left w:val="nil"/>
              <w:bottom w:val="nil"/>
              <w:right w:val="nil"/>
            </w:tcBorders>
            <w:shd w:val="clear" w:color="000000" w:fill="FFFFFF"/>
            <w:vAlign w:val="center"/>
          </w:tcPr>
          <w:p w14:paraId="3C5D2246" w14:textId="77777777" w:rsidR="00A33CBA" w:rsidRPr="00700E3B" w:rsidRDefault="00A33CBA" w:rsidP="00A33CBA">
            <w:pPr>
              <w:spacing w:after="0" w:line="240" w:lineRule="auto"/>
              <w:jc w:val="left"/>
              <w:rPr>
                <w:rFonts w:eastAsia="Times New Roman" w:cs="Arial"/>
                <w:sz w:val="18"/>
                <w:szCs w:val="18"/>
                <w:lang w:eastAsia="es-MX"/>
              </w:rPr>
            </w:pPr>
          </w:p>
        </w:tc>
        <w:tc>
          <w:tcPr>
            <w:tcW w:w="3633" w:type="pct"/>
            <w:tcBorders>
              <w:top w:val="nil"/>
              <w:left w:val="nil"/>
              <w:right w:val="nil"/>
            </w:tcBorders>
            <w:shd w:val="clear" w:color="auto" w:fill="F2F2F2" w:themeFill="background1" w:themeFillShade="F2"/>
            <w:vAlign w:val="center"/>
          </w:tcPr>
          <w:p w14:paraId="6933F02C" w14:textId="776E4138" w:rsidR="00A33CBA" w:rsidRPr="00700E3B" w:rsidRDefault="00A33CBA" w:rsidP="00A33CBA">
            <w:pPr>
              <w:spacing w:after="0" w:line="240" w:lineRule="auto"/>
              <w:jc w:val="left"/>
              <w:rPr>
                <w:rFonts w:eastAsia="Times New Roman" w:cs="Arial"/>
                <w:sz w:val="18"/>
                <w:szCs w:val="18"/>
                <w:lang w:eastAsia="es-MX"/>
              </w:rPr>
            </w:pPr>
            <w:r w:rsidRPr="00700E3B">
              <w:rPr>
                <w:rFonts w:cs="Arial"/>
                <w:color w:val="000000"/>
                <w:sz w:val="18"/>
                <w:szCs w:val="18"/>
              </w:rPr>
              <w:t>TBC</w:t>
            </w:r>
          </w:p>
        </w:tc>
      </w:tr>
      <w:tr w:rsidR="00A33CBA" w:rsidRPr="00700E3B" w14:paraId="477DDA2D" w14:textId="77777777" w:rsidTr="00700E3B">
        <w:trPr>
          <w:trHeight w:val="340"/>
        </w:trPr>
        <w:tc>
          <w:tcPr>
            <w:tcW w:w="1253" w:type="pct"/>
            <w:tcBorders>
              <w:left w:val="nil"/>
              <w:bottom w:val="nil"/>
              <w:right w:val="nil"/>
            </w:tcBorders>
            <w:shd w:val="clear" w:color="auto" w:fill="7F7F7F" w:themeFill="text1" w:themeFillTint="80"/>
            <w:noWrap/>
            <w:vAlign w:val="center"/>
          </w:tcPr>
          <w:p w14:paraId="10760EF0" w14:textId="51E9DFA7" w:rsidR="00A33CBA" w:rsidRPr="00700E3B" w:rsidRDefault="00A33CBA" w:rsidP="00CF1C1D">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Año de Inicio</w:t>
            </w:r>
          </w:p>
        </w:tc>
        <w:tc>
          <w:tcPr>
            <w:tcW w:w="114" w:type="pct"/>
            <w:tcBorders>
              <w:top w:val="nil"/>
              <w:left w:val="nil"/>
              <w:bottom w:val="nil"/>
              <w:right w:val="nil"/>
            </w:tcBorders>
            <w:shd w:val="clear" w:color="000000" w:fill="FFFFFF"/>
            <w:vAlign w:val="center"/>
          </w:tcPr>
          <w:p w14:paraId="1C27BE0B" w14:textId="77777777" w:rsidR="00A33CBA" w:rsidRPr="00700E3B" w:rsidRDefault="00A33CBA" w:rsidP="00A33CBA">
            <w:pPr>
              <w:spacing w:after="0" w:line="240" w:lineRule="auto"/>
              <w:jc w:val="left"/>
              <w:rPr>
                <w:rFonts w:eastAsia="Times New Roman" w:cs="Arial"/>
                <w:sz w:val="18"/>
                <w:szCs w:val="18"/>
                <w:lang w:eastAsia="es-MX"/>
              </w:rPr>
            </w:pPr>
          </w:p>
        </w:tc>
        <w:tc>
          <w:tcPr>
            <w:tcW w:w="3633" w:type="pct"/>
            <w:tcBorders>
              <w:top w:val="nil"/>
              <w:left w:val="nil"/>
              <w:bottom w:val="nil"/>
              <w:right w:val="nil"/>
            </w:tcBorders>
            <w:shd w:val="clear" w:color="auto" w:fill="F2F2F2" w:themeFill="background1" w:themeFillShade="F2"/>
            <w:vAlign w:val="center"/>
          </w:tcPr>
          <w:p w14:paraId="59584686" w14:textId="2FC7BD4F" w:rsidR="00A33CBA" w:rsidRPr="00700E3B" w:rsidRDefault="00A33CBA" w:rsidP="00A33CBA">
            <w:pPr>
              <w:spacing w:after="0" w:line="240" w:lineRule="auto"/>
              <w:jc w:val="left"/>
              <w:rPr>
                <w:rFonts w:eastAsia="Times New Roman" w:cs="Arial"/>
                <w:sz w:val="18"/>
                <w:szCs w:val="18"/>
                <w:lang w:eastAsia="es-MX"/>
              </w:rPr>
            </w:pPr>
            <w:r w:rsidRPr="00700E3B">
              <w:rPr>
                <w:rFonts w:cs="Arial"/>
                <w:color w:val="000000"/>
                <w:sz w:val="18"/>
                <w:szCs w:val="18"/>
              </w:rPr>
              <w:t>2023</w:t>
            </w:r>
            <w:r w:rsidRPr="00700E3B">
              <w:rPr>
                <w:rStyle w:val="Refdenotaalpie"/>
                <w:rFonts w:cs="Arial"/>
                <w:color w:val="000000"/>
                <w:sz w:val="18"/>
                <w:szCs w:val="18"/>
              </w:rPr>
              <w:footnoteReference w:id="1"/>
            </w:r>
          </w:p>
        </w:tc>
      </w:tr>
    </w:tbl>
    <w:p w14:paraId="7A38000C" w14:textId="77777777" w:rsidR="00A33CBA" w:rsidRDefault="00A33CBA" w:rsidP="006F0CA1">
      <w:pPr>
        <w:spacing w:after="0" w:line="240" w:lineRule="auto"/>
        <w:rPr>
          <w:lang w:val="es-ES"/>
        </w:rPr>
      </w:pPr>
    </w:p>
    <w:p w14:paraId="2B054702" w14:textId="25FCE7AF" w:rsidR="00FF52AA" w:rsidRPr="00FF52AA" w:rsidRDefault="00FF52AA" w:rsidP="00FF52AA">
      <w:pPr>
        <w:rPr>
          <w:lang w:val="es-ES"/>
        </w:rPr>
      </w:pPr>
      <w:r>
        <w:rPr>
          <w:lang w:val="es-ES"/>
        </w:rPr>
        <w:t>El p</w:t>
      </w:r>
      <w:r w:rsidRPr="00FF52AA">
        <w:rPr>
          <w:lang w:val="es-ES"/>
        </w:rPr>
        <w:t>roblema o necesidad pública que se busca atender</w:t>
      </w:r>
      <w:r>
        <w:rPr>
          <w:lang w:val="es-ES"/>
        </w:rPr>
        <w:t xml:space="preserve"> a través del Pp es el</w:t>
      </w:r>
      <w:r w:rsidRPr="00FF52AA">
        <w:rPr>
          <w:lang w:val="es-ES"/>
        </w:rPr>
        <w:t xml:space="preserve"> alto porcentaje de alumnos en Telebachillerato Comunitario en Sinaloa (16.61%), abandonan los estudios sin concluir media superior.</w:t>
      </w:r>
    </w:p>
    <w:p w14:paraId="07931F8F" w14:textId="2E5575F0" w:rsidR="00FF52AA" w:rsidRPr="00381CA4" w:rsidRDefault="00FF52AA" w:rsidP="00AD24E8">
      <w:pPr>
        <w:pStyle w:val="Prrafodelista"/>
        <w:numPr>
          <w:ilvl w:val="0"/>
          <w:numId w:val="26"/>
        </w:numPr>
        <w:spacing w:line="276" w:lineRule="auto"/>
        <w:rPr>
          <w:b/>
          <w:bCs/>
          <w:color w:val="404040" w:themeColor="text1" w:themeTint="BF"/>
          <w:lang w:val="es-ES"/>
        </w:rPr>
      </w:pPr>
      <w:r w:rsidRPr="00381CA4">
        <w:rPr>
          <w:b/>
          <w:bCs/>
          <w:color w:val="404040" w:themeColor="text1" w:themeTint="BF"/>
          <w:lang w:val="es-ES"/>
        </w:rPr>
        <w:t>Alineación</w:t>
      </w:r>
      <w:r w:rsidR="00784539" w:rsidRPr="00381CA4">
        <w:rPr>
          <w:b/>
          <w:bCs/>
          <w:color w:val="404040" w:themeColor="text1" w:themeTint="BF"/>
          <w:lang w:val="es-ES"/>
        </w:rPr>
        <w:t xml:space="preserve"> del Pp a</w:t>
      </w:r>
      <w:r w:rsidRPr="00381CA4">
        <w:rPr>
          <w:b/>
          <w:bCs/>
          <w:color w:val="404040" w:themeColor="text1" w:themeTint="BF"/>
          <w:lang w:val="es-ES"/>
        </w:rPr>
        <w:t>:</w:t>
      </w:r>
    </w:p>
    <w:p w14:paraId="74EEAA84" w14:textId="085D6248" w:rsidR="00381CA4" w:rsidRPr="00F446E3" w:rsidRDefault="00784539" w:rsidP="00BE0281">
      <w:pPr>
        <w:pStyle w:val="Prrafodelista"/>
        <w:numPr>
          <w:ilvl w:val="0"/>
          <w:numId w:val="33"/>
        </w:numPr>
        <w:spacing w:line="360" w:lineRule="auto"/>
        <w:rPr>
          <w:lang w:val="es-ES"/>
        </w:rPr>
      </w:pPr>
      <w:r w:rsidRPr="00F446E3">
        <w:rPr>
          <w:b/>
          <w:bCs/>
          <w:color w:val="404040" w:themeColor="text1" w:themeTint="BF"/>
          <w:lang w:val="es-ES"/>
        </w:rPr>
        <w:t>Plan Estatal de Desarrollo 2022-2027</w:t>
      </w:r>
      <w:r w:rsidRPr="00F446E3">
        <w:rPr>
          <w:lang w:val="es-ES"/>
        </w:rPr>
        <w:t xml:space="preserve">: en su </w:t>
      </w:r>
      <w:r w:rsidR="00FF52AA" w:rsidRPr="00F446E3">
        <w:rPr>
          <w:lang w:val="es-ES"/>
        </w:rPr>
        <w:t>Eje Estratégico 1. Bienestar Social Sostenible</w:t>
      </w:r>
      <w:r w:rsidR="00381CA4" w:rsidRPr="00F446E3">
        <w:rPr>
          <w:lang w:val="es-ES"/>
        </w:rPr>
        <w:t>:</w:t>
      </w:r>
      <w:r w:rsidR="00FF52AA" w:rsidRPr="00F446E3">
        <w:rPr>
          <w:lang w:val="es-ES"/>
        </w:rPr>
        <w:t xml:space="preserve"> </w:t>
      </w:r>
      <w:r w:rsidR="00381CA4" w:rsidRPr="00F446E3">
        <w:rPr>
          <w:lang w:val="es-ES"/>
        </w:rPr>
        <w:t>T</w:t>
      </w:r>
      <w:r w:rsidR="00FF52AA" w:rsidRPr="00F446E3">
        <w:rPr>
          <w:lang w:val="es-ES"/>
        </w:rPr>
        <w:t>ema 1.2. Innovación Educativa e Inclusión con Justicia Social</w:t>
      </w:r>
      <w:r w:rsidR="00381CA4" w:rsidRPr="00F446E3">
        <w:rPr>
          <w:lang w:val="es-ES"/>
        </w:rPr>
        <w:t>;</w:t>
      </w:r>
      <w:r w:rsidR="00FF52AA" w:rsidRPr="00F446E3">
        <w:rPr>
          <w:lang w:val="es-ES"/>
        </w:rPr>
        <w:t xml:space="preserve"> </w:t>
      </w:r>
      <w:r w:rsidR="001D0B0E" w:rsidRPr="00F446E3">
        <w:rPr>
          <w:lang w:val="es-ES"/>
        </w:rPr>
        <w:t xml:space="preserve">1. Política para una educación incluyente en Sinaloa; </w:t>
      </w:r>
      <w:r w:rsidR="00FF52AA" w:rsidRPr="00F446E3">
        <w:rPr>
          <w:lang w:val="es-ES"/>
        </w:rPr>
        <w:t>Objetivo Prioritario 1.1 Asegurar acceso y permanencia en la educación humanista, inclusiva, equitativa y de excelencia para todos en Sinaloa, en la prevalezca la atención a la población vulnerable: mujeres, pueblos indígenas, con extra edad y personas que enfrentan barreras para el aprendizaje y la participación</w:t>
      </w:r>
      <w:r w:rsidR="00381CA4" w:rsidRPr="00F446E3">
        <w:rPr>
          <w:lang w:val="es-ES"/>
        </w:rPr>
        <w:t>;</w:t>
      </w:r>
      <w:r w:rsidR="00FF52AA" w:rsidRPr="00F446E3">
        <w:rPr>
          <w:lang w:val="es-ES"/>
        </w:rPr>
        <w:t xml:space="preserve"> Estrategia 1.1.2</w:t>
      </w:r>
      <w:r w:rsidR="00381CA4" w:rsidRPr="00F446E3">
        <w:rPr>
          <w:lang w:val="es-ES"/>
        </w:rPr>
        <w:t xml:space="preserve"> </w:t>
      </w:r>
      <w:r w:rsidR="00F446E3" w:rsidRPr="00F446E3">
        <w:rPr>
          <w:lang w:val="es-ES"/>
        </w:rPr>
        <w:lastRenderedPageBreak/>
        <w:t>Implementar un sistema de evaluación educativa para la toma de decisiones, en concordancia con los principios de la Nueva Escuela Mexicana en Sinaloa</w:t>
      </w:r>
      <w:r w:rsidR="00381CA4" w:rsidRPr="00F446E3">
        <w:rPr>
          <w:lang w:val="es-ES"/>
        </w:rPr>
        <w:t>;</w:t>
      </w:r>
      <w:r w:rsidR="00F446E3">
        <w:rPr>
          <w:lang w:val="es-ES"/>
        </w:rPr>
        <w:t xml:space="preserve"> </w:t>
      </w:r>
      <w:r w:rsidR="00FF52AA" w:rsidRPr="00F446E3">
        <w:rPr>
          <w:lang w:val="es-ES"/>
        </w:rPr>
        <w:t>Línea de Acción 1.1.2.1. Evaluar el desempeño del sistema educativo estatal, a partir de los resultados y de indicadores de cobertura, aprobación, abandono y aprovechamiento escolares, tomando de referencia valoraciones internas y externas</w:t>
      </w:r>
      <w:r w:rsidR="00F446E3">
        <w:rPr>
          <w:lang w:val="es-ES"/>
        </w:rPr>
        <w:t xml:space="preserve">; </w:t>
      </w:r>
      <w:r w:rsidR="00FF52AA" w:rsidRPr="00F446E3">
        <w:rPr>
          <w:lang w:val="es-ES"/>
        </w:rPr>
        <w:t xml:space="preserve">Línea de Acción 1.1.2.2. Monitorear permanentemente los indicadores de aprobación, deserción y aprovechamiento escolar, con atención focalizada en las comunidades rurales, escuelas multigrado y regiones de muy alta, alta y mediana marginación, así como a la población indígena, migrante y en situación vulnerable que, por sus diferencias de capacidad, género, raza, clase social, cultura y lenguaje, requieren de atención prioritaria. </w:t>
      </w:r>
    </w:p>
    <w:p w14:paraId="6B137B5D" w14:textId="3FF8FF39" w:rsidR="00FF52AA" w:rsidRPr="00381CA4" w:rsidRDefault="00784539" w:rsidP="00381CA4">
      <w:pPr>
        <w:pStyle w:val="Prrafodelista"/>
        <w:numPr>
          <w:ilvl w:val="0"/>
          <w:numId w:val="33"/>
        </w:numPr>
        <w:spacing w:line="360" w:lineRule="auto"/>
        <w:rPr>
          <w:lang w:val="es-ES"/>
        </w:rPr>
      </w:pPr>
      <w:r w:rsidRPr="00F446E3">
        <w:rPr>
          <w:b/>
          <w:bCs/>
          <w:color w:val="404040" w:themeColor="text1" w:themeTint="BF"/>
          <w:lang w:val="es-ES"/>
        </w:rPr>
        <w:t>Programa Sectorial de Educación 2022 – 2027</w:t>
      </w:r>
      <w:r w:rsidRPr="00381CA4">
        <w:rPr>
          <w:lang w:val="es-ES"/>
        </w:rPr>
        <w:t xml:space="preserve">: en su </w:t>
      </w:r>
      <w:r w:rsidR="00F446E3" w:rsidRPr="00381CA4">
        <w:rPr>
          <w:lang w:val="es-ES"/>
        </w:rPr>
        <w:t>1. Política para una educación incluyente en Sinaloa</w:t>
      </w:r>
      <w:r w:rsidR="00F446E3">
        <w:rPr>
          <w:lang w:val="es-ES"/>
        </w:rPr>
        <w:t xml:space="preserve">; </w:t>
      </w:r>
      <w:r w:rsidR="00FF52AA" w:rsidRPr="00381CA4">
        <w:rPr>
          <w:lang w:val="es-ES"/>
        </w:rPr>
        <w:t>Objetivo 1.1 Asegurar acceso y permanencia en la educación humanista, inclusiva, equitativa y de excelencia para todos en Sinaloa, en la prevalezca la atención a la población vulnerable: mujeres, pueblos indígenas, con extra edad y personas que enfrentan barreras para el aprendizaje y la participación</w:t>
      </w:r>
      <w:r w:rsidR="00F446E3">
        <w:rPr>
          <w:lang w:val="es-ES"/>
        </w:rPr>
        <w:t>.</w:t>
      </w:r>
      <w:r w:rsidR="00FF52AA" w:rsidRPr="00381CA4">
        <w:rPr>
          <w:lang w:val="es-ES"/>
        </w:rPr>
        <w:t xml:space="preserve"> </w:t>
      </w:r>
    </w:p>
    <w:p w14:paraId="657088BB" w14:textId="5A3C72BC" w:rsidR="00FF52AA" w:rsidRPr="00FF52AA" w:rsidRDefault="00FF52AA" w:rsidP="00FF52AA">
      <w:pPr>
        <w:rPr>
          <w:lang w:val="es-ES"/>
        </w:rPr>
      </w:pPr>
      <w:r w:rsidRPr="00FF52AA">
        <w:rPr>
          <w:lang w:val="es-ES"/>
        </w:rPr>
        <w:t xml:space="preserve">Igualmente, todo encaminado dentro del </w:t>
      </w:r>
      <w:r w:rsidR="00F446E3">
        <w:rPr>
          <w:lang w:val="es-ES"/>
        </w:rPr>
        <w:t>4to</w:t>
      </w:r>
      <w:r w:rsidRPr="00FF52AA">
        <w:rPr>
          <w:lang w:val="es-ES"/>
        </w:rPr>
        <w:t xml:space="preserve"> Objetivo de Desarrollo Sostenible (ODS) de la Agenda 2030: “</w:t>
      </w:r>
      <w:r w:rsidRPr="00F446E3">
        <w:rPr>
          <w:i/>
          <w:iCs/>
          <w:lang w:val="es-ES"/>
        </w:rPr>
        <w:t>Garantizar una educación inclusiva y de calidad y promover oportunidades de aprendizaje durante toda la vida para todos</w:t>
      </w:r>
      <w:r w:rsidRPr="00FF52AA">
        <w:rPr>
          <w:lang w:val="es-ES"/>
        </w:rPr>
        <w:t xml:space="preserve">”. </w:t>
      </w:r>
    </w:p>
    <w:p w14:paraId="40BA10BC" w14:textId="4CAC4680" w:rsidR="00FF52AA" w:rsidRPr="00CF1C1D" w:rsidRDefault="00FF52AA" w:rsidP="001F61F8">
      <w:pPr>
        <w:pStyle w:val="Prrafodelista"/>
        <w:numPr>
          <w:ilvl w:val="0"/>
          <w:numId w:val="26"/>
        </w:numPr>
        <w:spacing w:line="276" w:lineRule="auto"/>
        <w:rPr>
          <w:b/>
          <w:bCs/>
          <w:color w:val="404040" w:themeColor="text1" w:themeTint="BF"/>
          <w:lang w:val="es-ES"/>
        </w:rPr>
      </w:pPr>
      <w:r w:rsidRPr="00CF1C1D">
        <w:rPr>
          <w:b/>
          <w:bCs/>
          <w:color w:val="404040" w:themeColor="text1" w:themeTint="BF"/>
          <w:lang w:val="es-ES"/>
        </w:rPr>
        <w:t>Objetivo general y objetivos específicos del Pp</w:t>
      </w:r>
    </w:p>
    <w:p w14:paraId="3D20C61A" w14:textId="46D774D1" w:rsidR="00FF52AA" w:rsidRPr="00FF52AA" w:rsidRDefault="00FF52AA" w:rsidP="00FF52AA">
      <w:pPr>
        <w:rPr>
          <w:lang w:val="es-ES"/>
        </w:rPr>
      </w:pPr>
      <w:r w:rsidRPr="00FF52AA">
        <w:rPr>
          <w:lang w:val="es-ES"/>
        </w:rPr>
        <w:t>El Pp E050 TBC tiene como objetivo estratégico o Fin el “</w:t>
      </w:r>
      <w:r w:rsidRPr="00FF52AA">
        <w:rPr>
          <w:i/>
          <w:iCs/>
          <w:lang w:val="es-ES"/>
        </w:rPr>
        <w:t>Contribuir a elevar la eficiencia termina</w:t>
      </w:r>
      <w:r w:rsidR="00700E3B">
        <w:rPr>
          <w:i/>
          <w:iCs/>
          <w:lang w:val="es-ES"/>
        </w:rPr>
        <w:t>l</w:t>
      </w:r>
      <w:r w:rsidRPr="00FF52AA">
        <w:rPr>
          <w:i/>
          <w:iCs/>
          <w:lang w:val="es-ES"/>
        </w:rPr>
        <w:t xml:space="preserve"> en Educación Media Superior en Escuelas Públicas de Sinaloa (EMSEPS) mediante el servicio de Telebachillerato Comunitario (TBC)</w:t>
      </w:r>
      <w:r w:rsidRPr="00FF52AA">
        <w:rPr>
          <w:lang w:val="es-ES"/>
        </w:rPr>
        <w:t>”.</w:t>
      </w:r>
    </w:p>
    <w:p w14:paraId="2D5CAA10" w14:textId="46938AC9" w:rsidR="00FF52AA" w:rsidRPr="00FF52AA" w:rsidRDefault="00FF52AA" w:rsidP="00FF52AA">
      <w:pPr>
        <w:rPr>
          <w:lang w:val="es-ES"/>
        </w:rPr>
      </w:pPr>
      <w:r w:rsidRPr="00FF52AA">
        <w:rPr>
          <w:lang w:val="es-ES"/>
        </w:rPr>
        <w:t xml:space="preserve">El objetivo específico o Propósito se planteó de la siguiente manera: </w:t>
      </w:r>
      <w:r w:rsidR="00700E3B">
        <w:rPr>
          <w:lang w:val="es-ES"/>
        </w:rPr>
        <w:t>l</w:t>
      </w:r>
      <w:r w:rsidRPr="00FF52AA">
        <w:rPr>
          <w:lang w:val="es-ES"/>
        </w:rPr>
        <w:t>os alumnos de Telebachillerato Comunitario en Sinaloa concluyen con un 96% el grado del ciclo escolar vigente, a fin de reducir el abandono escolar.</w:t>
      </w:r>
    </w:p>
    <w:p w14:paraId="56F500C0" w14:textId="1A7E1097" w:rsidR="00FF52AA" w:rsidRPr="00CF1C1D" w:rsidRDefault="00FF52AA" w:rsidP="001F61F8">
      <w:pPr>
        <w:pStyle w:val="Prrafodelista"/>
        <w:numPr>
          <w:ilvl w:val="0"/>
          <w:numId w:val="26"/>
        </w:numPr>
        <w:spacing w:line="276" w:lineRule="auto"/>
        <w:rPr>
          <w:b/>
          <w:bCs/>
          <w:color w:val="404040" w:themeColor="text1" w:themeTint="BF"/>
          <w:lang w:val="es-ES"/>
        </w:rPr>
      </w:pPr>
      <w:r w:rsidRPr="00CF1C1D">
        <w:rPr>
          <w:b/>
          <w:bCs/>
          <w:color w:val="404040" w:themeColor="text1" w:themeTint="BF"/>
          <w:lang w:val="es-ES"/>
        </w:rPr>
        <w:t>Descripción de los bienes o servicios que otorga el Pp</w:t>
      </w:r>
    </w:p>
    <w:p w14:paraId="7B51F96D" w14:textId="3014BE47" w:rsidR="00FF52AA" w:rsidRPr="00FF52AA" w:rsidRDefault="00FF52AA" w:rsidP="00CF1C1D">
      <w:pPr>
        <w:rPr>
          <w:lang w:val="es-ES"/>
        </w:rPr>
      </w:pPr>
      <w:r w:rsidRPr="00FF52AA">
        <w:rPr>
          <w:lang w:val="es-ES"/>
        </w:rPr>
        <w:t xml:space="preserve">El </w:t>
      </w:r>
      <w:r>
        <w:rPr>
          <w:lang w:val="es-ES"/>
        </w:rPr>
        <w:t>Pp</w:t>
      </w:r>
      <w:r w:rsidRPr="00FF52AA">
        <w:rPr>
          <w:lang w:val="es-ES"/>
        </w:rPr>
        <w:t xml:space="preserve"> ofrece dos principales servicios</w:t>
      </w:r>
      <w:r>
        <w:rPr>
          <w:lang w:val="es-ES"/>
        </w:rPr>
        <w:t>; e</w:t>
      </w:r>
      <w:r w:rsidRPr="00FF52AA">
        <w:rPr>
          <w:lang w:val="es-ES"/>
        </w:rPr>
        <w:t>l primero consiste en ofrecer espacios educativos para el servicio del Pp E050 Telebachillerato Comunitario en Sinaloa;  el segundo componente o servicio es asignar docentes en los centros educativos con Telebachillerato Comunitario en Sinaloa.</w:t>
      </w:r>
    </w:p>
    <w:p w14:paraId="690D4756" w14:textId="3E6CAC28" w:rsidR="00355FD5" w:rsidRPr="009C0712" w:rsidRDefault="00FF52AA" w:rsidP="001F61F8">
      <w:pPr>
        <w:pStyle w:val="Prrafodelista"/>
        <w:numPr>
          <w:ilvl w:val="0"/>
          <w:numId w:val="26"/>
        </w:numPr>
        <w:spacing w:line="276" w:lineRule="auto"/>
        <w:rPr>
          <w:b/>
          <w:bCs/>
          <w:color w:val="404040" w:themeColor="text1" w:themeTint="BF"/>
          <w:lang w:val="es-ES"/>
        </w:rPr>
      </w:pPr>
      <w:r w:rsidRPr="009C0712">
        <w:rPr>
          <w:b/>
          <w:bCs/>
          <w:color w:val="404040" w:themeColor="text1" w:themeTint="BF"/>
          <w:lang w:val="es-ES"/>
        </w:rPr>
        <w:t>Identificación de las poblaciones potencial y objetivo del Pp.</w:t>
      </w:r>
    </w:p>
    <w:tbl>
      <w:tblPr>
        <w:tblW w:w="4999" w:type="pct"/>
        <w:tblCellMar>
          <w:left w:w="70" w:type="dxa"/>
          <w:right w:w="70" w:type="dxa"/>
        </w:tblCellMar>
        <w:tblLook w:val="04A0" w:firstRow="1" w:lastRow="0" w:firstColumn="1" w:lastColumn="0" w:noHBand="0" w:noVBand="1"/>
      </w:tblPr>
      <w:tblGrid>
        <w:gridCol w:w="2215"/>
        <w:gridCol w:w="201"/>
        <w:gridCol w:w="6420"/>
      </w:tblGrid>
      <w:tr w:rsidR="00CF1C1D" w:rsidRPr="00700E3B" w14:paraId="149B1597" w14:textId="77777777" w:rsidTr="00CF1C1D">
        <w:trPr>
          <w:trHeight w:val="397"/>
        </w:trPr>
        <w:tc>
          <w:tcPr>
            <w:tcW w:w="1253" w:type="pct"/>
            <w:tcBorders>
              <w:top w:val="nil"/>
              <w:left w:val="nil"/>
              <w:right w:val="nil"/>
            </w:tcBorders>
            <w:shd w:val="clear" w:color="auto" w:fill="7F7F7F" w:themeFill="text1" w:themeFillTint="80"/>
            <w:noWrap/>
            <w:vAlign w:val="center"/>
          </w:tcPr>
          <w:p w14:paraId="05A833DD" w14:textId="1C9DA1A4" w:rsidR="00CF1C1D" w:rsidRPr="00700E3B" w:rsidRDefault="00CF1C1D" w:rsidP="00CF1C1D">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Potencial (Definición)</w:t>
            </w:r>
          </w:p>
        </w:tc>
        <w:tc>
          <w:tcPr>
            <w:tcW w:w="114" w:type="pct"/>
            <w:tcBorders>
              <w:top w:val="nil"/>
              <w:left w:val="nil"/>
              <w:bottom w:val="nil"/>
              <w:right w:val="nil"/>
            </w:tcBorders>
            <w:shd w:val="clear" w:color="000000" w:fill="FFFFFF"/>
            <w:vAlign w:val="center"/>
            <w:hideMark/>
          </w:tcPr>
          <w:p w14:paraId="20DA517F" w14:textId="77777777" w:rsidR="00CF1C1D" w:rsidRPr="00700E3B" w:rsidRDefault="00CF1C1D" w:rsidP="00BE0281">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3633" w:type="pct"/>
            <w:tcBorders>
              <w:top w:val="nil"/>
              <w:left w:val="nil"/>
              <w:right w:val="nil"/>
            </w:tcBorders>
            <w:shd w:val="clear" w:color="auto" w:fill="F2F2F2" w:themeFill="background1" w:themeFillShade="F2"/>
            <w:vAlign w:val="center"/>
          </w:tcPr>
          <w:p w14:paraId="72752F0E" w14:textId="249F5963" w:rsidR="00CF1C1D" w:rsidRPr="00700E3B" w:rsidRDefault="00CF1C1D" w:rsidP="00BE0281">
            <w:pPr>
              <w:spacing w:after="0" w:line="240" w:lineRule="auto"/>
              <w:jc w:val="left"/>
              <w:rPr>
                <w:rFonts w:eastAsia="Times New Roman" w:cs="Arial"/>
                <w:sz w:val="18"/>
                <w:szCs w:val="18"/>
                <w:lang w:eastAsia="es-MX"/>
              </w:rPr>
            </w:pPr>
            <w:r w:rsidRPr="00700E3B">
              <w:rPr>
                <w:rFonts w:eastAsia="Times New Roman" w:cs="Arial"/>
                <w:sz w:val="18"/>
                <w:szCs w:val="18"/>
                <w:lang w:eastAsia="es-MX"/>
              </w:rPr>
              <w:t>Todos los alumnos inscritos en escuelas de todos los sostenimientos de educación media superior de Sinaloa</w:t>
            </w:r>
          </w:p>
        </w:tc>
      </w:tr>
      <w:tr w:rsidR="00CF1C1D" w:rsidRPr="00700E3B" w14:paraId="27B6544F" w14:textId="77777777" w:rsidTr="00CF1C1D">
        <w:trPr>
          <w:trHeight w:val="397"/>
        </w:trPr>
        <w:tc>
          <w:tcPr>
            <w:tcW w:w="1253" w:type="pct"/>
            <w:tcBorders>
              <w:left w:val="nil"/>
              <w:right w:val="nil"/>
            </w:tcBorders>
            <w:shd w:val="clear" w:color="auto" w:fill="7F7F7F" w:themeFill="text1" w:themeFillTint="80"/>
            <w:noWrap/>
            <w:vAlign w:val="center"/>
          </w:tcPr>
          <w:p w14:paraId="1C97EBBE" w14:textId="08820C31" w:rsidR="00CF1C1D" w:rsidRPr="00700E3B" w:rsidRDefault="00CF1C1D" w:rsidP="00CF1C1D">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Potencial (Número)</w:t>
            </w:r>
          </w:p>
        </w:tc>
        <w:tc>
          <w:tcPr>
            <w:tcW w:w="114" w:type="pct"/>
            <w:tcBorders>
              <w:top w:val="nil"/>
              <w:left w:val="nil"/>
              <w:bottom w:val="nil"/>
              <w:right w:val="nil"/>
            </w:tcBorders>
            <w:shd w:val="clear" w:color="000000" w:fill="FFFFFF"/>
            <w:vAlign w:val="center"/>
            <w:hideMark/>
          </w:tcPr>
          <w:p w14:paraId="0B3BA01C" w14:textId="77777777" w:rsidR="00CF1C1D" w:rsidRPr="00700E3B" w:rsidRDefault="00CF1C1D" w:rsidP="00BE0281">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3633" w:type="pct"/>
            <w:tcBorders>
              <w:top w:val="nil"/>
              <w:left w:val="nil"/>
              <w:right w:val="nil"/>
            </w:tcBorders>
            <w:shd w:val="clear" w:color="auto" w:fill="F2F2F2" w:themeFill="background1" w:themeFillShade="F2"/>
            <w:vAlign w:val="center"/>
          </w:tcPr>
          <w:p w14:paraId="0979FB9C" w14:textId="21A688F2" w:rsidR="00CF1C1D" w:rsidRPr="00FC3D85" w:rsidRDefault="00CF1C1D" w:rsidP="00BE0281">
            <w:pPr>
              <w:spacing w:after="0" w:line="240" w:lineRule="auto"/>
              <w:jc w:val="left"/>
              <w:rPr>
                <w:rFonts w:eastAsia="Times New Roman" w:cs="Arial"/>
                <w:sz w:val="18"/>
                <w:szCs w:val="18"/>
                <w:lang w:eastAsia="es-MX"/>
              </w:rPr>
            </w:pPr>
            <w:r w:rsidRPr="00FC3D85">
              <w:rPr>
                <w:rFonts w:eastAsia="Times New Roman" w:cs="Arial"/>
                <w:sz w:val="18"/>
                <w:szCs w:val="18"/>
                <w:lang w:eastAsia="es-MX"/>
              </w:rPr>
              <w:t>140,929 alumnos de media superior</w:t>
            </w:r>
          </w:p>
        </w:tc>
      </w:tr>
      <w:tr w:rsidR="00CF1C1D" w:rsidRPr="00700E3B" w14:paraId="56C61238" w14:textId="77777777" w:rsidTr="00CF1C1D">
        <w:trPr>
          <w:trHeight w:val="397"/>
        </w:trPr>
        <w:tc>
          <w:tcPr>
            <w:tcW w:w="1253" w:type="pct"/>
            <w:tcBorders>
              <w:left w:val="nil"/>
              <w:right w:val="nil"/>
            </w:tcBorders>
            <w:shd w:val="clear" w:color="auto" w:fill="7F7F7F" w:themeFill="text1" w:themeFillTint="80"/>
            <w:noWrap/>
            <w:vAlign w:val="center"/>
          </w:tcPr>
          <w:p w14:paraId="18CD1CDD" w14:textId="43204EBE" w:rsidR="00CF1C1D" w:rsidRPr="00700E3B" w:rsidRDefault="00CF1C1D" w:rsidP="00CF1C1D">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Objetivo (Número)</w:t>
            </w:r>
          </w:p>
        </w:tc>
        <w:tc>
          <w:tcPr>
            <w:tcW w:w="114" w:type="pct"/>
            <w:tcBorders>
              <w:top w:val="nil"/>
              <w:left w:val="nil"/>
              <w:bottom w:val="nil"/>
              <w:right w:val="nil"/>
            </w:tcBorders>
            <w:shd w:val="clear" w:color="000000" w:fill="FFFFFF"/>
            <w:vAlign w:val="center"/>
            <w:hideMark/>
          </w:tcPr>
          <w:p w14:paraId="0FD90CAD" w14:textId="77777777" w:rsidR="00CF1C1D" w:rsidRPr="00700E3B" w:rsidRDefault="00CF1C1D" w:rsidP="00BE0281">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3633" w:type="pct"/>
            <w:tcBorders>
              <w:top w:val="nil"/>
              <w:left w:val="nil"/>
              <w:right w:val="nil"/>
            </w:tcBorders>
            <w:shd w:val="clear" w:color="auto" w:fill="F2F2F2" w:themeFill="background1" w:themeFillShade="F2"/>
            <w:vAlign w:val="center"/>
          </w:tcPr>
          <w:p w14:paraId="14C7F9C7" w14:textId="0EBBD097" w:rsidR="00CF1C1D" w:rsidRPr="00FC3D85" w:rsidRDefault="00CF1C1D" w:rsidP="00BE0281">
            <w:pPr>
              <w:spacing w:after="0" w:line="240" w:lineRule="auto"/>
              <w:jc w:val="left"/>
              <w:rPr>
                <w:rFonts w:eastAsia="Times New Roman" w:cs="Arial"/>
                <w:sz w:val="18"/>
                <w:szCs w:val="18"/>
                <w:lang w:eastAsia="es-MX"/>
              </w:rPr>
            </w:pPr>
            <w:r w:rsidRPr="00FC3D85">
              <w:rPr>
                <w:rFonts w:eastAsia="Times New Roman" w:cs="Arial"/>
                <w:sz w:val="18"/>
                <w:szCs w:val="18"/>
                <w:lang w:eastAsia="es-MX"/>
              </w:rPr>
              <w:t>4,482 alumnos de Telebachillerato Comunitario en Sinaloa</w:t>
            </w:r>
          </w:p>
        </w:tc>
      </w:tr>
    </w:tbl>
    <w:p w14:paraId="5366A55A" w14:textId="6011DC64" w:rsidR="00A33CBA" w:rsidRPr="00FF2108" w:rsidRDefault="007F278F" w:rsidP="004414D4">
      <w:pPr>
        <w:pStyle w:val="Prrafodelista"/>
        <w:numPr>
          <w:ilvl w:val="0"/>
          <w:numId w:val="26"/>
        </w:numPr>
        <w:spacing w:line="360" w:lineRule="auto"/>
        <w:rPr>
          <w:b/>
          <w:bCs/>
          <w:color w:val="404040" w:themeColor="text1" w:themeTint="BF"/>
          <w:lang w:val="es-ES"/>
        </w:rPr>
      </w:pPr>
      <w:r w:rsidRPr="00FF2108">
        <w:rPr>
          <w:b/>
          <w:bCs/>
          <w:color w:val="404040" w:themeColor="text1" w:themeTint="BF"/>
          <w:lang w:val="es-ES"/>
        </w:rPr>
        <w:lastRenderedPageBreak/>
        <w:t xml:space="preserve">Presupuesto aprobado </w:t>
      </w:r>
      <w:r w:rsidR="00CF418F" w:rsidRPr="00FF2108">
        <w:rPr>
          <w:b/>
          <w:bCs/>
          <w:color w:val="404040" w:themeColor="text1" w:themeTint="BF"/>
          <w:lang w:val="es-ES"/>
        </w:rPr>
        <w:t>del Pp</w:t>
      </w:r>
      <w:r w:rsidR="00FF2108" w:rsidRPr="00FF2108">
        <w:rPr>
          <w:rStyle w:val="Refdenotaalpie"/>
          <w:rFonts w:cstheme="minorHAnsi"/>
          <w:b/>
          <w:bCs/>
          <w:color w:val="404040" w:themeColor="text1" w:themeTint="BF"/>
          <w:sz w:val="18"/>
          <w:szCs w:val="18"/>
          <w:lang w:val="es-ES"/>
        </w:rPr>
        <w:footnoteReference w:id="2"/>
      </w:r>
      <w:r w:rsidR="00CF418F" w:rsidRPr="00FF2108">
        <w:rPr>
          <w:b/>
          <w:bCs/>
          <w:color w:val="404040" w:themeColor="text1" w:themeTint="BF"/>
          <w:lang w:val="es-ES"/>
        </w:rPr>
        <w:t>:</w:t>
      </w:r>
    </w:p>
    <w:tbl>
      <w:tblPr>
        <w:tblStyle w:val="Tablaconcuadrcula1"/>
        <w:tblpPr w:leftFromText="141" w:rightFromText="141" w:vertAnchor="text" w:horzAnchor="margin" w:tblpXSpec="center" w:tblpY="282"/>
        <w:tblW w:w="2326"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129"/>
        <w:gridCol w:w="2978"/>
      </w:tblGrid>
      <w:tr w:rsidR="00700E3B" w:rsidRPr="00700E3B" w14:paraId="683E69FA" w14:textId="77777777" w:rsidTr="00700E3B">
        <w:trPr>
          <w:trHeight w:val="552"/>
        </w:trPr>
        <w:tc>
          <w:tcPr>
            <w:tcW w:w="5000" w:type="pct"/>
            <w:gridSpan w:val="2"/>
            <w:shd w:val="clear" w:color="auto" w:fill="404040" w:themeFill="text1" w:themeFillTint="BF"/>
            <w:vAlign w:val="center"/>
          </w:tcPr>
          <w:p w14:paraId="438007C1" w14:textId="31180D34" w:rsidR="007F278F" w:rsidRPr="00700E3B" w:rsidRDefault="007F278F" w:rsidP="007F278F">
            <w:pPr>
              <w:pStyle w:val="Prrafodelista"/>
              <w:spacing w:after="0" w:line="240" w:lineRule="auto"/>
              <w:ind w:left="0"/>
              <w:jc w:val="center"/>
              <w:rPr>
                <w:rFonts w:cstheme="minorHAnsi"/>
                <w:b/>
                <w:bCs/>
                <w:color w:val="FFFFFF" w:themeColor="background1"/>
                <w:sz w:val="18"/>
                <w:szCs w:val="18"/>
                <w:lang w:val="es-ES"/>
              </w:rPr>
            </w:pPr>
            <w:r w:rsidRPr="00700E3B">
              <w:rPr>
                <w:rFonts w:cstheme="minorHAnsi"/>
                <w:b/>
                <w:bCs/>
                <w:color w:val="FFFFFF" w:themeColor="background1"/>
                <w:sz w:val="18"/>
                <w:szCs w:val="18"/>
                <w:lang w:val="es-ES"/>
              </w:rPr>
              <w:t xml:space="preserve">Presupuesto aprobado </w:t>
            </w:r>
            <w:r w:rsidRPr="00700E3B">
              <w:rPr>
                <w:b/>
                <w:bCs/>
                <w:color w:val="FFFFFF" w:themeColor="background1"/>
                <w:sz w:val="18"/>
                <w:szCs w:val="18"/>
              </w:rPr>
              <w:t>por</w:t>
            </w:r>
            <w:r w:rsidRPr="00700E3B">
              <w:rPr>
                <w:rFonts w:cstheme="minorHAnsi"/>
                <w:b/>
                <w:bCs/>
                <w:color w:val="FFFFFF" w:themeColor="background1"/>
                <w:sz w:val="18"/>
                <w:szCs w:val="18"/>
                <w:lang w:val="es-ES"/>
              </w:rPr>
              <w:t xml:space="preserve"> ejercicio fiscal</w:t>
            </w:r>
          </w:p>
          <w:p w14:paraId="21B6433E" w14:textId="6EE76482" w:rsidR="007F278F" w:rsidRPr="00700E3B" w:rsidRDefault="007F278F" w:rsidP="007F278F">
            <w:pPr>
              <w:pStyle w:val="Prrafodelista"/>
              <w:spacing w:after="0" w:line="240" w:lineRule="auto"/>
              <w:ind w:left="0"/>
              <w:jc w:val="center"/>
              <w:rPr>
                <w:rFonts w:cstheme="minorHAnsi"/>
                <w:b/>
                <w:bCs/>
                <w:color w:val="FFFFFF" w:themeColor="background1"/>
                <w:sz w:val="18"/>
                <w:szCs w:val="18"/>
                <w:highlight w:val="yellow"/>
                <w:lang w:val="es-ES"/>
              </w:rPr>
            </w:pPr>
            <w:r w:rsidRPr="00700E3B">
              <w:rPr>
                <w:rFonts w:cstheme="minorHAnsi"/>
                <w:b/>
                <w:bCs/>
                <w:color w:val="FFFFFF" w:themeColor="background1"/>
                <w:sz w:val="18"/>
                <w:szCs w:val="18"/>
                <w:lang w:val="es-ES"/>
              </w:rPr>
              <w:t>Pp E050 Telebachillerato Comunitario</w:t>
            </w:r>
          </w:p>
        </w:tc>
      </w:tr>
      <w:tr w:rsidR="007F278F" w:rsidRPr="00700E3B" w14:paraId="3C449D60" w14:textId="77777777" w:rsidTr="00700E3B">
        <w:trPr>
          <w:trHeight w:val="340"/>
        </w:trPr>
        <w:tc>
          <w:tcPr>
            <w:tcW w:w="1374" w:type="pct"/>
            <w:vAlign w:val="center"/>
          </w:tcPr>
          <w:p w14:paraId="3D748E76" w14:textId="77777777" w:rsidR="007F278F" w:rsidRPr="00700E3B" w:rsidRDefault="007F278F" w:rsidP="007F278F">
            <w:pPr>
              <w:pStyle w:val="Prrafodelista"/>
              <w:spacing w:after="0" w:line="240" w:lineRule="auto"/>
              <w:ind w:left="0"/>
              <w:jc w:val="center"/>
              <w:rPr>
                <w:rFonts w:cstheme="minorHAnsi"/>
                <w:color w:val="000000" w:themeColor="text1"/>
                <w:sz w:val="18"/>
                <w:szCs w:val="18"/>
                <w:lang w:val="es-ES"/>
              </w:rPr>
            </w:pPr>
            <w:r w:rsidRPr="00700E3B">
              <w:rPr>
                <w:rFonts w:cstheme="minorHAnsi"/>
                <w:color w:val="000000" w:themeColor="text1"/>
                <w:sz w:val="18"/>
                <w:szCs w:val="18"/>
                <w:lang w:val="es-ES"/>
              </w:rPr>
              <w:t>2025</w:t>
            </w:r>
          </w:p>
        </w:tc>
        <w:tc>
          <w:tcPr>
            <w:tcW w:w="3626" w:type="pct"/>
            <w:vAlign w:val="center"/>
          </w:tcPr>
          <w:p w14:paraId="3B8A1B43" w14:textId="080F643A" w:rsidR="007F278F" w:rsidRPr="00700E3B" w:rsidRDefault="007F278F" w:rsidP="007F278F">
            <w:pPr>
              <w:spacing w:line="240" w:lineRule="auto"/>
              <w:jc w:val="center"/>
              <w:rPr>
                <w:sz w:val="18"/>
                <w:szCs w:val="18"/>
              </w:rPr>
            </w:pPr>
            <w:r w:rsidRPr="00700E3B">
              <w:rPr>
                <w:sz w:val="18"/>
                <w:szCs w:val="18"/>
              </w:rPr>
              <w:t>$</w:t>
            </w:r>
            <w:r w:rsidR="00700E3B">
              <w:rPr>
                <w:sz w:val="18"/>
                <w:szCs w:val="18"/>
              </w:rPr>
              <w:t xml:space="preserve"> </w:t>
            </w:r>
            <w:r w:rsidR="00FF2108" w:rsidRPr="00FF2108">
              <w:rPr>
                <w:sz w:val="18"/>
                <w:szCs w:val="18"/>
              </w:rPr>
              <w:t>82</w:t>
            </w:r>
            <w:r w:rsidR="00FF2108">
              <w:rPr>
                <w:sz w:val="18"/>
                <w:szCs w:val="18"/>
              </w:rPr>
              <w:t>,</w:t>
            </w:r>
            <w:r w:rsidR="00FF2108" w:rsidRPr="00FF2108">
              <w:rPr>
                <w:sz w:val="18"/>
                <w:szCs w:val="18"/>
              </w:rPr>
              <w:t>542</w:t>
            </w:r>
            <w:r w:rsidR="00FF2108">
              <w:rPr>
                <w:sz w:val="18"/>
                <w:szCs w:val="18"/>
              </w:rPr>
              <w:t>,</w:t>
            </w:r>
            <w:r w:rsidR="00FF2108" w:rsidRPr="00FF2108">
              <w:rPr>
                <w:sz w:val="18"/>
                <w:szCs w:val="18"/>
              </w:rPr>
              <w:t>288</w:t>
            </w:r>
            <w:r w:rsidRPr="00700E3B">
              <w:rPr>
                <w:sz w:val="18"/>
                <w:szCs w:val="18"/>
              </w:rPr>
              <w:t>.00</w:t>
            </w:r>
          </w:p>
        </w:tc>
      </w:tr>
      <w:tr w:rsidR="007F278F" w:rsidRPr="00700E3B" w14:paraId="46AB807E" w14:textId="77777777" w:rsidTr="00700E3B">
        <w:trPr>
          <w:trHeight w:val="340"/>
        </w:trPr>
        <w:tc>
          <w:tcPr>
            <w:tcW w:w="1374" w:type="pct"/>
            <w:vAlign w:val="center"/>
          </w:tcPr>
          <w:p w14:paraId="2F564305" w14:textId="77777777" w:rsidR="007F278F" w:rsidRPr="00700E3B" w:rsidRDefault="007F278F" w:rsidP="007F278F">
            <w:pPr>
              <w:pStyle w:val="Prrafodelista"/>
              <w:spacing w:after="0" w:line="240" w:lineRule="auto"/>
              <w:ind w:left="0"/>
              <w:jc w:val="center"/>
              <w:rPr>
                <w:rFonts w:cstheme="minorHAnsi"/>
                <w:color w:val="000000" w:themeColor="text1"/>
                <w:sz w:val="18"/>
                <w:szCs w:val="18"/>
                <w:lang w:val="es-ES"/>
              </w:rPr>
            </w:pPr>
            <w:r w:rsidRPr="00700E3B">
              <w:rPr>
                <w:rFonts w:cstheme="minorHAnsi"/>
                <w:color w:val="000000" w:themeColor="text1"/>
                <w:sz w:val="18"/>
                <w:szCs w:val="18"/>
                <w:lang w:val="es-ES"/>
              </w:rPr>
              <w:t>2024</w:t>
            </w:r>
          </w:p>
        </w:tc>
        <w:tc>
          <w:tcPr>
            <w:tcW w:w="3626" w:type="pct"/>
            <w:vAlign w:val="center"/>
          </w:tcPr>
          <w:p w14:paraId="1B55D3D0" w14:textId="6E111348" w:rsidR="007F278F" w:rsidRPr="00700E3B" w:rsidRDefault="007F278F" w:rsidP="007F278F">
            <w:pPr>
              <w:spacing w:line="240" w:lineRule="auto"/>
              <w:jc w:val="center"/>
              <w:rPr>
                <w:sz w:val="18"/>
                <w:szCs w:val="18"/>
              </w:rPr>
            </w:pPr>
            <w:r w:rsidRPr="00700E3B">
              <w:rPr>
                <w:sz w:val="18"/>
                <w:szCs w:val="18"/>
              </w:rPr>
              <w:t>$</w:t>
            </w:r>
            <w:r w:rsidR="00700E3B">
              <w:rPr>
                <w:sz w:val="18"/>
                <w:szCs w:val="18"/>
              </w:rPr>
              <w:t xml:space="preserve"> </w:t>
            </w:r>
            <w:r w:rsidR="00FF2108" w:rsidRPr="00FF2108">
              <w:rPr>
                <w:sz w:val="18"/>
                <w:szCs w:val="18"/>
              </w:rPr>
              <w:t>67</w:t>
            </w:r>
            <w:r w:rsidR="00FF2108">
              <w:rPr>
                <w:sz w:val="18"/>
                <w:szCs w:val="18"/>
              </w:rPr>
              <w:t>,</w:t>
            </w:r>
            <w:r w:rsidR="00FF2108" w:rsidRPr="00FF2108">
              <w:rPr>
                <w:sz w:val="18"/>
                <w:szCs w:val="18"/>
              </w:rPr>
              <w:t>808</w:t>
            </w:r>
            <w:r w:rsidR="00FF2108">
              <w:rPr>
                <w:sz w:val="18"/>
                <w:szCs w:val="18"/>
              </w:rPr>
              <w:t>,</w:t>
            </w:r>
            <w:r w:rsidR="00FF2108" w:rsidRPr="00FF2108">
              <w:rPr>
                <w:sz w:val="18"/>
                <w:szCs w:val="18"/>
              </w:rPr>
              <w:t>242</w:t>
            </w:r>
            <w:r w:rsidRPr="00700E3B">
              <w:rPr>
                <w:sz w:val="18"/>
                <w:szCs w:val="18"/>
              </w:rPr>
              <w:t>.00</w:t>
            </w:r>
          </w:p>
        </w:tc>
      </w:tr>
      <w:tr w:rsidR="007F278F" w:rsidRPr="00700E3B" w14:paraId="366D7ACB" w14:textId="77777777" w:rsidTr="00700E3B">
        <w:trPr>
          <w:trHeight w:val="340"/>
        </w:trPr>
        <w:tc>
          <w:tcPr>
            <w:tcW w:w="1374" w:type="pct"/>
            <w:vAlign w:val="center"/>
          </w:tcPr>
          <w:p w14:paraId="3C6D48E0" w14:textId="77777777" w:rsidR="007F278F" w:rsidRPr="00700E3B" w:rsidRDefault="007F278F" w:rsidP="007F278F">
            <w:pPr>
              <w:pStyle w:val="Prrafodelista"/>
              <w:spacing w:after="0" w:line="240" w:lineRule="auto"/>
              <w:ind w:left="0"/>
              <w:jc w:val="center"/>
              <w:rPr>
                <w:rFonts w:cstheme="minorHAnsi"/>
                <w:color w:val="000000" w:themeColor="text1"/>
                <w:sz w:val="18"/>
                <w:szCs w:val="18"/>
                <w:lang w:val="es-ES"/>
              </w:rPr>
            </w:pPr>
            <w:r w:rsidRPr="00700E3B">
              <w:rPr>
                <w:rFonts w:cstheme="minorHAnsi"/>
                <w:color w:val="000000" w:themeColor="text1"/>
                <w:sz w:val="18"/>
                <w:szCs w:val="18"/>
                <w:lang w:val="es-ES"/>
              </w:rPr>
              <w:t>2023</w:t>
            </w:r>
          </w:p>
        </w:tc>
        <w:tc>
          <w:tcPr>
            <w:tcW w:w="3626" w:type="pct"/>
            <w:vAlign w:val="center"/>
          </w:tcPr>
          <w:p w14:paraId="479190D1" w14:textId="3AE63A72" w:rsidR="007F278F" w:rsidRPr="00700E3B" w:rsidRDefault="007F278F" w:rsidP="007F278F">
            <w:pPr>
              <w:spacing w:line="240" w:lineRule="auto"/>
              <w:jc w:val="center"/>
              <w:rPr>
                <w:sz w:val="18"/>
                <w:szCs w:val="18"/>
              </w:rPr>
            </w:pPr>
            <w:r w:rsidRPr="00700E3B">
              <w:rPr>
                <w:sz w:val="18"/>
                <w:szCs w:val="18"/>
              </w:rPr>
              <w:t>$</w:t>
            </w:r>
            <w:r w:rsidR="00700E3B">
              <w:rPr>
                <w:sz w:val="18"/>
                <w:szCs w:val="18"/>
              </w:rPr>
              <w:t xml:space="preserve"> </w:t>
            </w:r>
            <w:r w:rsidR="00FF2108" w:rsidRPr="00FF2108">
              <w:rPr>
                <w:sz w:val="18"/>
                <w:szCs w:val="18"/>
              </w:rPr>
              <w:t>68</w:t>
            </w:r>
            <w:r w:rsidR="00FF2108">
              <w:rPr>
                <w:sz w:val="18"/>
                <w:szCs w:val="18"/>
              </w:rPr>
              <w:t>,</w:t>
            </w:r>
            <w:r w:rsidR="00FF2108" w:rsidRPr="00FF2108">
              <w:rPr>
                <w:sz w:val="18"/>
                <w:szCs w:val="18"/>
              </w:rPr>
              <w:t>574</w:t>
            </w:r>
            <w:r w:rsidR="00FF2108">
              <w:rPr>
                <w:sz w:val="18"/>
                <w:szCs w:val="18"/>
              </w:rPr>
              <w:t>,</w:t>
            </w:r>
            <w:r w:rsidR="00FF2108" w:rsidRPr="00FF2108">
              <w:rPr>
                <w:sz w:val="18"/>
                <w:szCs w:val="18"/>
              </w:rPr>
              <w:t>268</w:t>
            </w:r>
            <w:r w:rsidRPr="00700E3B">
              <w:rPr>
                <w:sz w:val="18"/>
                <w:szCs w:val="18"/>
              </w:rPr>
              <w:t>.00</w:t>
            </w:r>
          </w:p>
        </w:tc>
      </w:tr>
    </w:tbl>
    <w:p w14:paraId="33684DDE" w14:textId="77777777" w:rsidR="007F278F" w:rsidRDefault="007F278F" w:rsidP="00A33CBA">
      <w:pPr>
        <w:rPr>
          <w:lang w:val="es-ES"/>
        </w:rPr>
      </w:pPr>
    </w:p>
    <w:p w14:paraId="1BE179DC" w14:textId="77777777" w:rsidR="007F278F" w:rsidRDefault="007F278F" w:rsidP="00A33CBA">
      <w:pPr>
        <w:rPr>
          <w:lang w:val="es-ES"/>
        </w:rPr>
      </w:pPr>
    </w:p>
    <w:p w14:paraId="6820E4CC" w14:textId="77777777" w:rsidR="007F278F" w:rsidRDefault="007F278F" w:rsidP="00A33CBA">
      <w:pPr>
        <w:rPr>
          <w:lang w:val="es-ES"/>
        </w:rPr>
      </w:pPr>
    </w:p>
    <w:p w14:paraId="131CB226" w14:textId="77777777" w:rsidR="007F278F" w:rsidRDefault="007F278F" w:rsidP="00A33CBA">
      <w:pPr>
        <w:rPr>
          <w:lang w:val="es-ES"/>
        </w:rPr>
      </w:pPr>
    </w:p>
    <w:p w14:paraId="658F2D0B" w14:textId="50457372" w:rsidR="004414D4" w:rsidRPr="00FD676F" w:rsidRDefault="004414D4" w:rsidP="004414D4">
      <w:pPr>
        <w:pStyle w:val="Prrafodelista"/>
        <w:numPr>
          <w:ilvl w:val="0"/>
          <w:numId w:val="26"/>
        </w:numPr>
        <w:spacing w:line="360" w:lineRule="auto"/>
        <w:rPr>
          <w:b/>
          <w:bCs/>
          <w:color w:val="404040" w:themeColor="text1" w:themeTint="BF"/>
          <w:lang w:val="es-ES"/>
        </w:rPr>
      </w:pPr>
      <w:r w:rsidRPr="00FD676F">
        <w:rPr>
          <w:b/>
          <w:bCs/>
          <w:color w:val="404040" w:themeColor="text1" w:themeTint="BF"/>
          <w:lang w:val="es-ES"/>
        </w:rPr>
        <w:t>Resumen narrativo de la MIR:</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7"/>
        <w:gridCol w:w="2941"/>
        <w:gridCol w:w="2940"/>
      </w:tblGrid>
      <w:tr w:rsidR="00B64E57" w:rsidRPr="00830A4D" w14:paraId="65CC7593" w14:textId="77777777" w:rsidTr="00074C04">
        <w:trPr>
          <w:trHeight w:val="690"/>
          <w:tblHeader/>
        </w:trPr>
        <w:tc>
          <w:tcPr>
            <w:tcW w:w="1669" w:type="pct"/>
            <w:shd w:val="clear" w:color="auto" w:fill="404040" w:themeFill="text1" w:themeFillTint="BF"/>
            <w:vAlign w:val="center"/>
          </w:tcPr>
          <w:p w14:paraId="67543060" w14:textId="77777777" w:rsidR="00B64E57" w:rsidRPr="00830A4D" w:rsidRDefault="00B64E57" w:rsidP="00927651">
            <w:pPr>
              <w:spacing w:after="0" w:line="240" w:lineRule="auto"/>
              <w:jc w:val="center"/>
              <w:rPr>
                <w:rFonts w:cstheme="minorHAnsi"/>
                <w:b/>
                <w:color w:val="FFFFFF" w:themeColor="background1"/>
                <w:szCs w:val="20"/>
              </w:rPr>
            </w:pPr>
            <w:bookmarkStart w:id="74" w:name="_Hlk180351654"/>
            <w:r>
              <w:rPr>
                <w:rFonts w:cstheme="minorHAnsi"/>
                <w:b/>
                <w:color w:val="FFFFFF" w:themeColor="background1"/>
                <w:szCs w:val="20"/>
              </w:rPr>
              <w:t>Resumen narrativo</w:t>
            </w:r>
          </w:p>
        </w:tc>
        <w:tc>
          <w:tcPr>
            <w:tcW w:w="1666" w:type="pct"/>
            <w:shd w:val="clear" w:color="auto" w:fill="404040" w:themeFill="text1" w:themeFillTint="BF"/>
            <w:vAlign w:val="center"/>
          </w:tcPr>
          <w:p w14:paraId="23D0B230" w14:textId="77777777" w:rsidR="00B64E57" w:rsidRPr="00830A4D" w:rsidRDefault="00B64E57" w:rsidP="00927651">
            <w:pPr>
              <w:spacing w:after="0" w:line="240" w:lineRule="auto"/>
              <w:jc w:val="center"/>
              <w:rPr>
                <w:rFonts w:cstheme="minorHAnsi"/>
                <w:b/>
                <w:color w:val="FFFFFF" w:themeColor="background1"/>
                <w:szCs w:val="20"/>
              </w:rPr>
            </w:pPr>
            <w:r w:rsidRPr="00830A4D">
              <w:rPr>
                <w:rFonts w:cstheme="minorHAnsi"/>
                <w:b/>
                <w:color w:val="FFFFFF" w:themeColor="background1"/>
                <w:szCs w:val="20"/>
              </w:rPr>
              <w:t>Nombre indicador</w:t>
            </w:r>
          </w:p>
        </w:tc>
        <w:tc>
          <w:tcPr>
            <w:tcW w:w="1665" w:type="pct"/>
            <w:shd w:val="clear" w:color="auto" w:fill="404040" w:themeFill="text1" w:themeFillTint="BF"/>
            <w:vAlign w:val="center"/>
          </w:tcPr>
          <w:p w14:paraId="185090B7" w14:textId="77777777" w:rsidR="00B64E57" w:rsidRPr="00830A4D" w:rsidRDefault="00B64E57" w:rsidP="00927651">
            <w:pPr>
              <w:spacing w:after="0" w:line="240" w:lineRule="auto"/>
              <w:jc w:val="center"/>
              <w:rPr>
                <w:rFonts w:cstheme="minorHAnsi"/>
                <w:b/>
                <w:color w:val="FFFFFF" w:themeColor="background1"/>
                <w:szCs w:val="20"/>
              </w:rPr>
            </w:pPr>
            <w:r w:rsidRPr="00830A4D">
              <w:rPr>
                <w:rFonts w:cstheme="minorHAnsi"/>
                <w:b/>
                <w:color w:val="FFFFFF" w:themeColor="background1"/>
                <w:szCs w:val="20"/>
              </w:rPr>
              <w:t>Definición</w:t>
            </w:r>
          </w:p>
        </w:tc>
      </w:tr>
      <w:tr w:rsidR="00B64E57" w:rsidRPr="00830A4D" w14:paraId="5F866164" w14:textId="77777777" w:rsidTr="005C543F">
        <w:trPr>
          <w:trHeight w:val="1717"/>
        </w:trPr>
        <w:tc>
          <w:tcPr>
            <w:tcW w:w="1669" w:type="pct"/>
            <w:shd w:val="clear" w:color="auto" w:fill="auto"/>
            <w:vAlign w:val="center"/>
          </w:tcPr>
          <w:p w14:paraId="76E523C5" w14:textId="77777777" w:rsidR="00074C04" w:rsidRPr="00074C04" w:rsidRDefault="00074C04" w:rsidP="005C543F">
            <w:pPr>
              <w:spacing w:after="0" w:line="240" w:lineRule="auto"/>
              <w:rPr>
                <w:rFonts w:cstheme="minorHAnsi"/>
                <w:sz w:val="18"/>
                <w:szCs w:val="18"/>
              </w:rPr>
            </w:pPr>
            <w:r>
              <w:rPr>
                <w:rFonts w:cstheme="minorHAnsi"/>
                <w:sz w:val="18"/>
                <w:szCs w:val="18"/>
              </w:rPr>
              <w:t xml:space="preserve">Fin. </w:t>
            </w:r>
            <w:r w:rsidRPr="00074C04">
              <w:rPr>
                <w:rFonts w:cstheme="minorHAnsi"/>
                <w:sz w:val="18"/>
                <w:szCs w:val="18"/>
              </w:rPr>
              <w:t>Contribuir a elevar la eficiencia terminal1 en Educación Media Superior en Escuelas Públicas de Sinaloa (EMSEPS) mediante el servicio</w:t>
            </w:r>
          </w:p>
          <w:p w14:paraId="6FC771F9" w14:textId="4F9A434A" w:rsidR="00B64E57" w:rsidRPr="00830A4D" w:rsidRDefault="00074C04" w:rsidP="005C543F">
            <w:pPr>
              <w:spacing w:after="0" w:line="240" w:lineRule="auto"/>
              <w:rPr>
                <w:rFonts w:cstheme="minorHAnsi"/>
                <w:sz w:val="18"/>
                <w:szCs w:val="18"/>
              </w:rPr>
            </w:pPr>
            <w:r w:rsidRPr="00074C04">
              <w:rPr>
                <w:rFonts w:cstheme="minorHAnsi"/>
                <w:sz w:val="18"/>
                <w:szCs w:val="18"/>
              </w:rPr>
              <w:t>de Telebachillerato Comunitario (TBC).</w:t>
            </w:r>
          </w:p>
        </w:tc>
        <w:tc>
          <w:tcPr>
            <w:tcW w:w="1666" w:type="pct"/>
            <w:shd w:val="clear" w:color="auto" w:fill="auto"/>
            <w:vAlign w:val="center"/>
          </w:tcPr>
          <w:p w14:paraId="516C5B09" w14:textId="27F89DB8" w:rsidR="00B64E57" w:rsidRPr="00830A4D" w:rsidRDefault="00074C04" w:rsidP="005C543F">
            <w:pPr>
              <w:spacing w:after="0" w:line="240" w:lineRule="auto"/>
              <w:rPr>
                <w:rFonts w:cstheme="minorHAnsi"/>
                <w:sz w:val="18"/>
                <w:szCs w:val="18"/>
              </w:rPr>
            </w:pPr>
            <w:r w:rsidRPr="00074C04">
              <w:rPr>
                <w:rFonts w:cstheme="minorHAnsi"/>
                <w:sz w:val="18"/>
                <w:szCs w:val="18"/>
              </w:rPr>
              <w:t>Porcentaje de la eficiencia terminal en Telebachillerato Comunitario.</w:t>
            </w:r>
          </w:p>
        </w:tc>
        <w:tc>
          <w:tcPr>
            <w:tcW w:w="1665" w:type="pct"/>
            <w:shd w:val="clear" w:color="auto" w:fill="auto"/>
            <w:vAlign w:val="center"/>
          </w:tcPr>
          <w:p w14:paraId="44ED5298" w14:textId="3AC835E0" w:rsidR="00B64E57" w:rsidRPr="00830A4D" w:rsidRDefault="00074C04" w:rsidP="005C543F">
            <w:pPr>
              <w:spacing w:after="0" w:line="240" w:lineRule="auto"/>
              <w:rPr>
                <w:sz w:val="18"/>
                <w:szCs w:val="18"/>
              </w:rPr>
            </w:pPr>
            <w:r w:rsidRPr="00074C04">
              <w:rPr>
                <w:sz w:val="18"/>
                <w:szCs w:val="18"/>
              </w:rPr>
              <w:t>Indica la eficiencia terminal en Telebachillerato Comunitario en el estado de Sinaloa en el año.</w:t>
            </w:r>
          </w:p>
        </w:tc>
      </w:tr>
      <w:tr w:rsidR="00B64E57" w:rsidRPr="00830A4D" w14:paraId="2C783858" w14:textId="77777777" w:rsidTr="005C543F">
        <w:trPr>
          <w:trHeight w:val="2125"/>
        </w:trPr>
        <w:tc>
          <w:tcPr>
            <w:tcW w:w="1669" w:type="pct"/>
            <w:shd w:val="clear" w:color="auto" w:fill="auto"/>
            <w:vAlign w:val="center"/>
          </w:tcPr>
          <w:p w14:paraId="415320CE" w14:textId="45A17F20" w:rsidR="00B64E57" w:rsidRPr="00830A4D" w:rsidRDefault="00074C04" w:rsidP="005C543F">
            <w:pPr>
              <w:spacing w:after="0" w:line="240" w:lineRule="auto"/>
              <w:rPr>
                <w:rFonts w:cstheme="minorHAnsi"/>
                <w:sz w:val="18"/>
                <w:szCs w:val="18"/>
              </w:rPr>
            </w:pPr>
            <w:r>
              <w:rPr>
                <w:rFonts w:cstheme="minorHAnsi"/>
                <w:sz w:val="18"/>
                <w:szCs w:val="18"/>
              </w:rPr>
              <w:t xml:space="preserve">Propósito. </w:t>
            </w:r>
            <w:r w:rsidRPr="00074C04">
              <w:rPr>
                <w:rFonts w:cstheme="minorHAnsi"/>
                <w:sz w:val="18"/>
                <w:szCs w:val="18"/>
              </w:rPr>
              <w:t>Los alumnos de Telebachillerato Comunitario en Sinaloa concluyen el grado escolar vigente a nivel media superior.</w:t>
            </w:r>
          </w:p>
        </w:tc>
        <w:tc>
          <w:tcPr>
            <w:tcW w:w="1666" w:type="pct"/>
            <w:shd w:val="clear" w:color="auto" w:fill="auto"/>
            <w:vAlign w:val="center"/>
          </w:tcPr>
          <w:p w14:paraId="2D1E52C2" w14:textId="1E9A6A38" w:rsidR="00B64E57" w:rsidRPr="00830A4D" w:rsidRDefault="00074C04" w:rsidP="005C543F">
            <w:pPr>
              <w:spacing w:after="0" w:line="240" w:lineRule="auto"/>
              <w:rPr>
                <w:rFonts w:cstheme="minorHAnsi"/>
                <w:sz w:val="18"/>
                <w:szCs w:val="18"/>
              </w:rPr>
            </w:pPr>
            <w:r w:rsidRPr="00074C04">
              <w:rPr>
                <w:rFonts w:cstheme="minorHAnsi"/>
                <w:sz w:val="18"/>
                <w:szCs w:val="18"/>
                <w:lang w:val="es-ES"/>
              </w:rPr>
              <w:t>Porcentaje de alumnos de Telebachillerato Comunitario que concluyen el ciclo escolar vigente t.</w:t>
            </w:r>
          </w:p>
        </w:tc>
        <w:tc>
          <w:tcPr>
            <w:tcW w:w="1665" w:type="pct"/>
            <w:shd w:val="clear" w:color="auto" w:fill="auto"/>
            <w:vAlign w:val="center"/>
          </w:tcPr>
          <w:p w14:paraId="7F59A0BC" w14:textId="3E71B2DC" w:rsidR="00B64E57" w:rsidRPr="00830A4D" w:rsidRDefault="00074C04" w:rsidP="005C543F">
            <w:pPr>
              <w:spacing w:after="0" w:line="240" w:lineRule="auto"/>
              <w:rPr>
                <w:sz w:val="18"/>
                <w:szCs w:val="18"/>
              </w:rPr>
            </w:pPr>
            <w:r w:rsidRPr="00074C04">
              <w:rPr>
                <w:sz w:val="18"/>
                <w:szCs w:val="18"/>
                <w:lang w:val="es-ES"/>
              </w:rPr>
              <w:t>Mide el porcentaje de alumnos de Telebachillerato Comunitario en Sinaloa que permanecen y continúan su trayectoria académica hasta</w:t>
            </w:r>
            <w:r>
              <w:rPr>
                <w:sz w:val="18"/>
                <w:szCs w:val="18"/>
                <w:lang w:val="es-ES"/>
              </w:rPr>
              <w:t xml:space="preserve"> </w:t>
            </w:r>
            <w:r w:rsidRPr="00074C04">
              <w:rPr>
                <w:sz w:val="18"/>
                <w:szCs w:val="18"/>
                <w:lang w:val="es-ES"/>
              </w:rPr>
              <w:t>finalizar el grado en el ciclo escolar vigente, con respecto a aquéllos que se inscribieron en el mismo ciclo escolar.</w:t>
            </w:r>
          </w:p>
        </w:tc>
      </w:tr>
      <w:tr w:rsidR="00B64E57" w:rsidRPr="00830A4D" w14:paraId="34E89558" w14:textId="77777777" w:rsidTr="005C543F">
        <w:trPr>
          <w:trHeight w:val="1971"/>
        </w:trPr>
        <w:tc>
          <w:tcPr>
            <w:tcW w:w="1669" w:type="pct"/>
            <w:shd w:val="clear" w:color="auto" w:fill="auto"/>
            <w:vAlign w:val="center"/>
          </w:tcPr>
          <w:p w14:paraId="1B165F1D" w14:textId="206B676C" w:rsidR="00B64E57" w:rsidRPr="00830A4D" w:rsidRDefault="00074C04" w:rsidP="005C543F">
            <w:pPr>
              <w:spacing w:after="0" w:line="240" w:lineRule="auto"/>
              <w:rPr>
                <w:rFonts w:cstheme="minorHAnsi"/>
                <w:sz w:val="18"/>
                <w:szCs w:val="18"/>
              </w:rPr>
            </w:pPr>
            <w:r>
              <w:rPr>
                <w:rFonts w:cstheme="minorHAnsi"/>
                <w:sz w:val="18"/>
                <w:szCs w:val="18"/>
              </w:rPr>
              <w:t xml:space="preserve">Componente 1. </w:t>
            </w:r>
            <w:r w:rsidRPr="00074C04">
              <w:rPr>
                <w:rFonts w:cstheme="minorHAnsi"/>
                <w:sz w:val="18"/>
                <w:szCs w:val="18"/>
                <w:lang w:val="es-ES"/>
              </w:rPr>
              <w:t>Espacios educativos para el servicio de Telebachillerato Comunitario en Sinaloa ofrecidos.</w:t>
            </w:r>
          </w:p>
        </w:tc>
        <w:tc>
          <w:tcPr>
            <w:tcW w:w="1666" w:type="pct"/>
            <w:shd w:val="clear" w:color="auto" w:fill="auto"/>
            <w:vAlign w:val="center"/>
          </w:tcPr>
          <w:p w14:paraId="444B9887" w14:textId="5B83F518" w:rsidR="00B64E57" w:rsidRPr="00830A4D" w:rsidRDefault="00074C04" w:rsidP="005C543F">
            <w:pPr>
              <w:spacing w:after="0" w:line="240" w:lineRule="auto"/>
              <w:rPr>
                <w:rFonts w:cstheme="minorHAnsi"/>
                <w:sz w:val="18"/>
                <w:szCs w:val="18"/>
              </w:rPr>
            </w:pPr>
            <w:r w:rsidRPr="00074C04">
              <w:rPr>
                <w:rFonts w:cstheme="minorHAnsi"/>
                <w:sz w:val="18"/>
                <w:szCs w:val="18"/>
                <w:lang w:val="es-ES"/>
              </w:rPr>
              <w:t>Porcentaje de escuelas de Telebachillerato Comunitario activas.</w:t>
            </w:r>
          </w:p>
        </w:tc>
        <w:tc>
          <w:tcPr>
            <w:tcW w:w="1665" w:type="pct"/>
            <w:shd w:val="clear" w:color="auto" w:fill="auto"/>
            <w:vAlign w:val="center"/>
          </w:tcPr>
          <w:p w14:paraId="23274757" w14:textId="779722AC" w:rsidR="00B64E57" w:rsidRPr="00830A4D" w:rsidRDefault="00074C04" w:rsidP="005C543F">
            <w:pPr>
              <w:spacing w:after="0" w:line="240" w:lineRule="auto"/>
              <w:rPr>
                <w:sz w:val="18"/>
                <w:szCs w:val="18"/>
              </w:rPr>
            </w:pPr>
            <w:r w:rsidRPr="00074C04">
              <w:rPr>
                <w:sz w:val="18"/>
                <w:szCs w:val="18"/>
                <w:lang w:val="es-ES"/>
              </w:rPr>
              <w:t>Da cuenta del porcentaje de espacios habilitados apropiadamente para brindar el servicio como escuela de Telebachillerato Comunitario</w:t>
            </w:r>
            <w:r>
              <w:rPr>
                <w:sz w:val="18"/>
                <w:szCs w:val="18"/>
                <w:lang w:val="es-ES"/>
              </w:rPr>
              <w:t xml:space="preserve"> </w:t>
            </w:r>
            <w:r w:rsidRPr="00074C04">
              <w:rPr>
                <w:sz w:val="18"/>
                <w:szCs w:val="18"/>
                <w:lang w:val="es-ES"/>
              </w:rPr>
              <w:t>en Sinaloa, con respecto a los necesarios para cubrir las necesidades de TBC en el ciclo escolar en curso.</w:t>
            </w:r>
          </w:p>
        </w:tc>
      </w:tr>
      <w:tr w:rsidR="00074C04" w:rsidRPr="00830A4D" w14:paraId="310619B2" w14:textId="77777777" w:rsidTr="005C543F">
        <w:trPr>
          <w:trHeight w:val="2268"/>
        </w:trPr>
        <w:tc>
          <w:tcPr>
            <w:tcW w:w="1669" w:type="pct"/>
            <w:shd w:val="clear" w:color="auto" w:fill="auto"/>
            <w:vAlign w:val="center"/>
          </w:tcPr>
          <w:p w14:paraId="4B6650EF" w14:textId="340395B5" w:rsidR="00074C04" w:rsidRPr="00830A4D" w:rsidRDefault="00074C04" w:rsidP="005C543F">
            <w:pPr>
              <w:spacing w:after="0" w:line="240" w:lineRule="auto"/>
              <w:rPr>
                <w:rFonts w:cstheme="minorHAnsi"/>
                <w:sz w:val="18"/>
                <w:szCs w:val="18"/>
              </w:rPr>
            </w:pPr>
            <w:r>
              <w:rPr>
                <w:rFonts w:cstheme="minorHAnsi"/>
                <w:sz w:val="18"/>
                <w:szCs w:val="18"/>
              </w:rPr>
              <w:t xml:space="preserve">Componente 2. </w:t>
            </w:r>
            <w:r w:rsidR="005C543F" w:rsidRPr="005C543F">
              <w:rPr>
                <w:rFonts w:cstheme="minorHAnsi"/>
                <w:sz w:val="18"/>
                <w:szCs w:val="18"/>
                <w:lang w:val="es-ES"/>
              </w:rPr>
              <w:t>Docentes para brindar el servicio de Telebachillerato Comunitario en Sinaloa asignados.</w:t>
            </w:r>
          </w:p>
        </w:tc>
        <w:tc>
          <w:tcPr>
            <w:tcW w:w="1666" w:type="pct"/>
            <w:shd w:val="clear" w:color="auto" w:fill="auto"/>
            <w:vAlign w:val="center"/>
          </w:tcPr>
          <w:p w14:paraId="2F3BBB1D" w14:textId="7B81EDD2" w:rsidR="00074C04" w:rsidRPr="00830A4D" w:rsidRDefault="005C543F" w:rsidP="005C543F">
            <w:pPr>
              <w:spacing w:after="0" w:line="240" w:lineRule="auto"/>
              <w:rPr>
                <w:rFonts w:cstheme="minorHAnsi"/>
                <w:sz w:val="18"/>
                <w:szCs w:val="18"/>
              </w:rPr>
            </w:pPr>
            <w:r w:rsidRPr="005C543F">
              <w:rPr>
                <w:rFonts w:cstheme="minorHAnsi"/>
                <w:sz w:val="18"/>
                <w:szCs w:val="18"/>
                <w:lang w:val="es-ES"/>
              </w:rPr>
              <w:t>Porcentaje de docentes asignados a Telebachillerato Comunitario.</w:t>
            </w:r>
          </w:p>
        </w:tc>
        <w:tc>
          <w:tcPr>
            <w:tcW w:w="1665" w:type="pct"/>
            <w:shd w:val="clear" w:color="auto" w:fill="auto"/>
            <w:vAlign w:val="center"/>
          </w:tcPr>
          <w:p w14:paraId="2742149A" w14:textId="56E6741E" w:rsidR="005C543F" w:rsidRPr="005C543F" w:rsidRDefault="005C543F" w:rsidP="005C543F">
            <w:pPr>
              <w:spacing w:after="0" w:line="240" w:lineRule="auto"/>
              <w:rPr>
                <w:sz w:val="18"/>
                <w:szCs w:val="18"/>
                <w:lang w:val="es-ES"/>
              </w:rPr>
            </w:pPr>
            <w:r w:rsidRPr="005C543F">
              <w:rPr>
                <w:sz w:val="18"/>
                <w:szCs w:val="18"/>
                <w:lang w:val="es-ES"/>
              </w:rPr>
              <w:t>Establece la relación de docentes contratados y asignados a diversos Telebachillerato Comunitario situados en zonas apartadas en la</w:t>
            </w:r>
            <w:r>
              <w:rPr>
                <w:sz w:val="18"/>
                <w:szCs w:val="18"/>
                <w:lang w:val="es-ES"/>
              </w:rPr>
              <w:t xml:space="preserve"> </w:t>
            </w:r>
            <w:r w:rsidRPr="005C543F">
              <w:rPr>
                <w:sz w:val="18"/>
                <w:szCs w:val="18"/>
                <w:lang w:val="es-ES"/>
              </w:rPr>
              <w:t>entidad de Sinaloa, con respecto al número de docentes requeridos para cubrir las necesidades de los Telebachillerato Comunitario en</w:t>
            </w:r>
          </w:p>
          <w:p w14:paraId="21861CA8" w14:textId="2D1D1DDB" w:rsidR="00074C04" w:rsidRPr="00830A4D" w:rsidRDefault="005C543F" w:rsidP="005C543F">
            <w:pPr>
              <w:spacing w:after="0" w:line="240" w:lineRule="auto"/>
              <w:rPr>
                <w:sz w:val="18"/>
                <w:szCs w:val="18"/>
              </w:rPr>
            </w:pPr>
            <w:r w:rsidRPr="005C543F">
              <w:rPr>
                <w:sz w:val="18"/>
                <w:szCs w:val="18"/>
                <w:lang w:val="es-ES"/>
              </w:rPr>
              <w:t>el ciclo escolar en curso.</w:t>
            </w:r>
          </w:p>
        </w:tc>
      </w:tr>
      <w:tr w:rsidR="005C543F" w:rsidRPr="00830A4D" w14:paraId="27BC2646" w14:textId="77777777" w:rsidTr="005C543F">
        <w:trPr>
          <w:trHeight w:val="1421"/>
        </w:trPr>
        <w:tc>
          <w:tcPr>
            <w:tcW w:w="1669" w:type="pct"/>
            <w:vMerge w:val="restart"/>
            <w:shd w:val="clear" w:color="auto" w:fill="auto"/>
            <w:vAlign w:val="center"/>
          </w:tcPr>
          <w:p w14:paraId="50D78F51" w14:textId="0FB72E99" w:rsidR="005C543F" w:rsidRPr="00830A4D" w:rsidRDefault="005C543F" w:rsidP="005C543F">
            <w:pPr>
              <w:spacing w:after="0" w:line="240" w:lineRule="auto"/>
              <w:rPr>
                <w:rFonts w:cstheme="minorHAnsi"/>
                <w:sz w:val="18"/>
                <w:szCs w:val="18"/>
              </w:rPr>
            </w:pPr>
            <w:r>
              <w:rPr>
                <w:rFonts w:cstheme="minorHAnsi"/>
                <w:sz w:val="18"/>
                <w:szCs w:val="18"/>
                <w:lang w:val="es-ES"/>
              </w:rPr>
              <w:lastRenderedPageBreak/>
              <w:t xml:space="preserve">Actividad 1.1. </w:t>
            </w:r>
            <w:r w:rsidRPr="005C543F">
              <w:rPr>
                <w:rFonts w:cstheme="minorHAnsi"/>
                <w:sz w:val="18"/>
                <w:szCs w:val="18"/>
                <w:lang w:val="es-ES"/>
              </w:rPr>
              <w:t>Atención y gestión de solicitudes de apoyo y gestión para la mejora del servicio de Telebachillerato Comunitario en Sinaloa.</w:t>
            </w:r>
          </w:p>
        </w:tc>
        <w:tc>
          <w:tcPr>
            <w:tcW w:w="1666" w:type="pct"/>
            <w:shd w:val="clear" w:color="auto" w:fill="auto"/>
            <w:vAlign w:val="center"/>
          </w:tcPr>
          <w:p w14:paraId="78A204DE" w14:textId="07EFE0FC" w:rsidR="005C543F" w:rsidRPr="00830A4D" w:rsidRDefault="005C543F" w:rsidP="005C543F">
            <w:pPr>
              <w:spacing w:after="0" w:line="240" w:lineRule="auto"/>
              <w:rPr>
                <w:rFonts w:cstheme="minorHAnsi"/>
                <w:sz w:val="18"/>
                <w:szCs w:val="18"/>
              </w:rPr>
            </w:pPr>
            <w:r w:rsidRPr="005C543F">
              <w:rPr>
                <w:sz w:val="18"/>
                <w:szCs w:val="18"/>
                <w:lang w:val="es-ES"/>
              </w:rPr>
              <w:t>Porcentaje de gestiones realizadas.</w:t>
            </w:r>
          </w:p>
        </w:tc>
        <w:tc>
          <w:tcPr>
            <w:tcW w:w="1665" w:type="pct"/>
            <w:shd w:val="clear" w:color="auto" w:fill="auto"/>
            <w:vAlign w:val="center"/>
          </w:tcPr>
          <w:p w14:paraId="7AA1AECF" w14:textId="7D28EC58" w:rsidR="005C543F" w:rsidRPr="00830A4D" w:rsidRDefault="005C543F" w:rsidP="005C543F">
            <w:pPr>
              <w:spacing w:after="0" w:line="240" w:lineRule="auto"/>
              <w:rPr>
                <w:sz w:val="18"/>
                <w:szCs w:val="18"/>
              </w:rPr>
            </w:pPr>
            <w:r w:rsidRPr="005C543F">
              <w:rPr>
                <w:sz w:val="18"/>
                <w:szCs w:val="18"/>
                <w:lang w:val="es-ES"/>
              </w:rPr>
              <w:t>Se mide la capacidad de respuesta para atender las solicitudes de gestión y apoyo recibidas en el programa de Telebachillerato</w:t>
            </w:r>
            <w:r>
              <w:rPr>
                <w:sz w:val="18"/>
                <w:szCs w:val="18"/>
                <w:lang w:val="es-ES"/>
              </w:rPr>
              <w:t xml:space="preserve"> </w:t>
            </w:r>
            <w:r w:rsidRPr="005C543F">
              <w:rPr>
                <w:sz w:val="18"/>
                <w:szCs w:val="18"/>
                <w:lang w:val="es-ES"/>
              </w:rPr>
              <w:t>Comunitario en Sinaloa.</w:t>
            </w:r>
          </w:p>
        </w:tc>
      </w:tr>
      <w:tr w:rsidR="005C543F" w:rsidRPr="00830A4D" w14:paraId="27545730" w14:textId="77777777" w:rsidTr="005C543F">
        <w:trPr>
          <w:trHeight w:val="1411"/>
        </w:trPr>
        <w:tc>
          <w:tcPr>
            <w:tcW w:w="1669" w:type="pct"/>
            <w:vMerge/>
            <w:shd w:val="clear" w:color="auto" w:fill="auto"/>
            <w:vAlign w:val="center"/>
          </w:tcPr>
          <w:p w14:paraId="1A2B9F99" w14:textId="77777777" w:rsidR="005C543F" w:rsidRPr="00830A4D" w:rsidRDefault="005C543F" w:rsidP="005C543F">
            <w:pPr>
              <w:spacing w:after="0" w:line="240" w:lineRule="auto"/>
              <w:rPr>
                <w:rFonts w:cstheme="minorHAnsi"/>
                <w:sz w:val="18"/>
                <w:szCs w:val="18"/>
              </w:rPr>
            </w:pPr>
          </w:p>
        </w:tc>
        <w:tc>
          <w:tcPr>
            <w:tcW w:w="1666" w:type="pct"/>
            <w:shd w:val="clear" w:color="auto" w:fill="auto"/>
            <w:vAlign w:val="center"/>
          </w:tcPr>
          <w:p w14:paraId="16966C9A" w14:textId="3807A432" w:rsidR="005C543F" w:rsidRPr="00830A4D" w:rsidRDefault="005C543F" w:rsidP="005C543F">
            <w:pPr>
              <w:spacing w:after="0" w:line="240" w:lineRule="auto"/>
              <w:rPr>
                <w:rFonts w:cstheme="minorHAnsi"/>
                <w:sz w:val="18"/>
                <w:szCs w:val="18"/>
              </w:rPr>
            </w:pPr>
            <w:r w:rsidRPr="005C543F">
              <w:rPr>
                <w:rFonts w:cstheme="minorHAnsi"/>
                <w:sz w:val="18"/>
                <w:szCs w:val="18"/>
                <w:lang w:val="es-ES"/>
              </w:rPr>
              <w:t>Porcentaje de alumnos con becas recibidas.</w:t>
            </w:r>
          </w:p>
        </w:tc>
        <w:tc>
          <w:tcPr>
            <w:tcW w:w="1665" w:type="pct"/>
            <w:shd w:val="clear" w:color="auto" w:fill="auto"/>
            <w:vAlign w:val="center"/>
          </w:tcPr>
          <w:p w14:paraId="23D11661" w14:textId="3FBEA6B1" w:rsidR="005C543F" w:rsidRPr="00830A4D" w:rsidRDefault="005C543F" w:rsidP="005C543F">
            <w:pPr>
              <w:spacing w:after="0" w:line="240" w:lineRule="auto"/>
              <w:rPr>
                <w:sz w:val="18"/>
                <w:szCs w:val="18"/>
              </w:rPr>
            </w:pPr>
            <w:r w:rsidRPr="005C543F">
              <w:rPr>
                <w:sz w:val="18"/>
                <w:szCs w:val="18"/>
                <w:lang w:val="es-ES"/>
              </w:rPr>
              <w:t>Indica el porcentaje de alumnos de Telebachillerato Comunitario beneficiados con la Beca Universal Benito Juárez en relación a la</w:t>
            </w:r>
            <w:r>
              <w:rPr>
                <w:sz w:val="18"/>
                <w:szCs w:val="18"/>
                <w:lang w:val="es-ES"/>
              </w:rPr>
              <w:t xml:space="preserve"> </w:t>
            </w:r>
            <w:r w:rsidRPr="005C543F">
              <w:rPr>
                <w:sz w:val="18"/>
                <w:szCs w:val="18"/>
                <w:lang w:val="es-ES"/>
              </w:rPr>
              <w:t>cantidad de alumnos del padrón de beneficiarios.</w:t>
            </w:r>
          </w:p>
        </w:tc>
      </w:tr>
      <w:tr w:rsidR="005C543F" w:rsidRPr="00830A4D" w14:paraId="049560C0" w14:textId="77777777" w:rsidTr="005C543F">
        <w:trPr>
          <w:trHeight w:val="1829"/>
        </w:trPr>
        <w:tc>
          <w:tcPr>
            <w:tcW w:w="1669" w:type="pct"/>
            <w:shd w:val="clear" w:color="auto" w:fill="auto"/>
            <w:vAlign w:val="center"/>
          </w:tcPr>
          <w:p w14:paraId="574CDE15" w14:textId="3AD82A07" w:rsidR="005C543F" w:rsidRPr="00830A4D" w:rsidRDefault="005C543F" w:rsidP="005C543F">
            <w:pPr>
              <w:spacing w:after="0" w:line="240" w:lineRule="auto"/>
              <w:rPr>
                <w:rFonts w:cstheme="minorHAnsi"/>
                <w:sz w:val="18"/>
                <w:szCs w:val="18"/>
              </w:rPr>
            </w:pPr>
            <w:r>
              <w:rPr>
                <w:rFonts w:cstheme="minorHAnsi"/>
                <w:sz w:val="18"/>
                <w:szCs w:val="18"/>
              </w:rPr>
              <w:t xml:space="preserve">Actividad 1.2 </w:t>
            </w:r>
            <w:r w:rsidRPr="005C543F">
              <w:rPr>
                <w:rFonts w:cstheme="minorHAnsi"/>
                <w:sz w:val="18"/>
                <w:szCs w:val="18"/>
                <w:lang w:val="es-ES"/>
              </w:rPr>
              <w:t>Establecimiento de convenios y acuerdos con las instancias involucradas.</w:t>
            </w:r>
          </w:p>
        </w:tc>
        <w:tc>
          <w:tcPr>
            <w:tcW w:w="1666" w:type="pct"/>
            <w:shd w:val="clear" w:color="auto" w:fill="auto"/>
            <w:vAlign w:val="center"/>
          </w:tcPr>
          <w:p w14:paraId="3AF0BDE6" w14:textId="2D58AD6C" w:rsidR="005C543F" w:rsidRPr="00830A4D" w:rsidRDefault="005C543F" w:rsidP="005C543F">
            <w:pPr>
              <w:spacing w:after="0" w:line="240" w:lineRule="auto"/>
              <w:rPr>
                <w:rFonts w:cstheme="minorHAnsi"/>
                <w:sz w:val="18"/>
                <w:szCs w:val="18"/>
              </w:rPr>
            </w:pPr>
            <w:r w:rsidRPr="005C543F">
              <w:rPr>
                <w:rFonts w:cstheme="minorHAnsi"/>
                <w:sz w:val="18"/>
                <w:szCs w:val="18"/>
                <w:lang w:val="es-ES"/>
              </w:rPr>
              <w:t>Porcentaje de convenios y/o acuerdos establecidos.</w:t>
            </w:r>
          </w:p>
        </w:tc>
        <w:tc>
          <w:tcPr>
            <w:tcW w:w="1665" w:type="pct"/>
            <w:shd w:val="clear" w:color="auto" w:fill="auto"/>
            <w:vAlign w:val="center"/>
          </w:tcPr>
          <w:p w14:paraId="40B1EB1C" w14:textId="21E5A3DA" w:rsidR="005C543F" w:rsidRPr="00830A4D" w:rsidRDefault="005C543F" w:rsidP="005C543F">
            <w:pPr>
              <w:spacing w:after="0" w:line="240" w:lineRule="auto"/>
              <w:rPr>
                <w:sz w:val="18"/>
                <w:szCs w:val="18"/>
              </w:rPr>
            </w:pPr>
            <w:r w:rsidRPr="005C543F">
              <w:rPr>
                <w:sz w:val="18"/>
                <w:szCs w:val="18"/>
                <w:lang w:val="es-ES"/>
              </w:rPr>
              <w:t>Se establece una relación interinstitucional dirigiendo esfuerzos para apoyar, habilitar espacios educativos con el objetivo de dar un</w:t>
            </w:r>
            <w:r>
              <w:rPr>
                <w:sz w:val="18"/>
                <w:szCs w:val="18"/>
                <w:lang w:val="es-ES"/>
              </w:rPr>
              <w:t xml:space="preserve"> </w:t>
            </w:r>
            <w:r w:rsidRPr="005C543F">
              <w:rPr>
                <w:sz w:val="18"/>
                <w:szCs w:val="18"/>
                <w:lang w:val="es-ES"/>
              </w:rPr>
              <w:t>buen desempeño a los proyectos y programas de Telebachillerato Comunitario.</w:t>
            </w:r>
          </w:p>
        </w:tc>
      </w:tr>
      <w:tr w:rsidR="005C543F" w:rsidRPr="00830A4D" w14:paraId="4DB8FE76" w14:textId="77777777" w:rsidTr="005C543F">
        <w:trPr>
          <w:trHeight w:val="976"/>
        </w:trPr>
        <w:tc>
          <w:tcPr>
            <w:tcW w:w="1669" w:type="pct"/>
            <w:shd w:val="clear" w:color="auto" w:fill="auto"/>
            <w:vAlign w:val="center"/>
          </w:tcPr>
          <w:p w14:paraId="0FEC701A" w14:textId="3D11181C" w:rsidR="005C543F" w:rsidRPr="00FC3D85" w:rsidRDefault="005C543F" w:rsidP="005C543F">
            <w:pPr>
              <w:spacing w:after="0" w:line="240" w:lineRule="auto"/>
              <w:rPr>
                <w:rFonts w:cstheme="minorHAnsi"/>
                <w:sz w:val="18"/>
                <w:szCs w:val="18"/>
              </w:rPr>
            </w:pPr>
            <w:r w:rsidRPr="00FC3D85">
              <w:rPr>
                <w:rFonts w:cstheme="minorHAnsi"/>
                <w:sz w:val="18"/>
                <w:szCs w:val="18"/>
              </w:rPr>
              <w:t xml:space="preserve">Actividad 2.1 </w:t>
            </w:r>
            <w:r w:rsidRPr="00FC3D85">
              <w:rPr>
                <w:rFonts w:cstheme="minorHAnsi"/>
                <w:sz w:val="18"/>
                <w:szCs w:val="18"/>
                <w:lang w:val="es-ES"/>
              </w:rPr>
              <w:t>Selección de docentes para brindar el servicio de Telebachillerato Comunitario.</w:t>
            </w:r>
          </w:p>
        </w:tc>
        <w:tc>
          <w:tcPr>
            <w:tcW w:w="1666" w:type="pct"/>
            <w:shd w:val="clear" w:color="auto" w:fill="auto"/>
            <w:vAlign w:val="center"/>
          </w:tcPr>
          <w:p w14:paraId="7C955EA6" w14:textId="445FFB07" w:rsidR="005C543F" w:rsidRPr="00FC3D85" w:rsidRDefault="005C543F" w:rsidP="005C543F">
            <w:pPr>
              <w:spacing w:after="0" w:line="240" w:lineRule="auto"/>
              <w:rPr>
                <w:rFonts w:cstheme="minorHAnsi"/>
                <w:sz w:val="18"/>
                <w:szCs w:val="18"/>
              </w:rPr>
            </w:pPr>
            <w:r w:rsidRPr="00FC3D85">
              <w:rPr>
                <w:rFonts w:cstheme="minorHAnsi"/>
                <w:sz w:val="18"/>
                <w:szCs w:val="18"/>
                <w:lang w:val="es-ES"/>
              </w:rPr>
              <w:t>Porcentaje de docentes seleccionados.</w:t>
            </w:r>
          </w:p>
        </w:tc>
        <w:tc>
          <w:tcPr>
            <w:tcW w:w="1665" w:type="pct"/>
            <w:shd w:val="clear" w:color="auto" w:fill="auto"/>
            <w:vAlign w:val="center"/>
          </w:tcPr>
          <w:p w14:paraId="095CF1E8" w14:textId="1579218C" w:rsidR="005C543F" w:rsidRPr="00830A4D" w:rsidRDefault="005C543F" w:rsidP="005C543F">
            <w:pPr>
              <w:spacing w:after="0" w:line="240" w:lineRule="auto"/>
              <w:rPr>
                <w:sz w:val="18"/>
                <w:szCs w:val="18"/>
              </w:rPr>
            </w:pPr>
            <w:r w:rsidRPr="005C543F">
              <w:rPr>
                <w:sz w:val="18"/>
                <w:szCs w:val="18"/>
                <w:lang w:val="es-ES"/>
              </w:rPr>
              <w:t>Indica la relación de docentes que se seleccionan para ser contratados con respecto a los aspirantes.</w:t>
            </w:r>
          </w:p>
        </w:tc>
      </w:tr>
      <w:tr w:rsidR="005C543F" w:rsidRPr="00830A4D" w14:paraId="40D9813E" w14:textId="77777777" w:rsidTr="005C543F">
        <w:trPr>
          <w:trHeight w:val="1274"/>
        </w:trPr>
        <w:tc>
          <w:tcPr>
            <w:tcW w:w="1669" w:type="pct"/>
            <w:shd w:val="clear" w:color="auto" w:fill="auto"/>
            <w:vAlign w:val="center"/>
          </w:tcPr>
          <w:p w14:paraId="09D58D54" w14:textId="5F4D7D8C" w:rsidR="005C543F" w:rsidRPr="00FC3D85" w:rsidRDefault="005C543F" w:rsidP="005C543F">
            <w:pPr>
              <w:spacing w:after="0" w:line="240" w:lineRule="auto"/>
              <w:rPr>
                <w:rFonts w:cstheme="minorHAnsi"/>
                <w:sz w:val="18"/>
                <w:szCs w:val="18"/>
              </w:rPr>
            </w:pPr>
            <w:r w:rsidRPr="00FC3D85">
              <w:rPr>
                <w:rFonts w:cstheme="minorHAnsi"/>
                <w:sz w:val="18"/>
                <w:szCs w:val="18"/>
              </w:rPr>
              <w:t xml:space="preserve">Actividad 2.2 </w:t>
            </w:r>
            <w:r w:rsidRPr="00FC3D85">
              <w:rPr>
                <w:rFonts w:cstheme="minorHAnsi"/>
                <w:sz w:val="18"/>
                <w:szCs w:val="18"/>
                <w:lang w:val="es-ES"/>
              </w:rPr>
              <w:t>Contratación de docentes para brindar el servicio de Telebachillerato Comunitario.</w:t>
            </w:r>
          </w:p>
        </w:tc>
        <w:tc>
          <w:tcPr>
            <w:tcW w:w="1666" w:type="pct"/>
            <w:shd w:val="clear" w:color="auto" w:fill="auto"/>
            <w:vAlign w:val="center"/>
          </w:tcPr>
          <w:p w14:paraId="609B8516" w14:textId="750EA136" w:rsidR="005C543F" w:rsidRPr="00FC3D85" w:rsidRDefault="005C543F" w:rsidP="005C543F">
            <w:pPr>
              <w:spacing w:after="0" w:line="240" w:lineRule="auto"/>
              <w:rPr>
                <w:rFonts w:cstheme="minorHAnsi"/>
                <w:sz w:val="18"/>
                <w:szCs w:val="18"/>
                <w:lang w:val="es-ES"/>
              </w:rPr>
            </w:pPr>
            <w:r w:rsidRPr="00FC3D85">
              <w:rPr>
                <w:rFonts w:cstheme="minorHAnsi"/>
                <w:sz w:val="18"/>
                <w:szCs w:val="18"/>
                <w:lang w:val="es-ES"/>
              </w:rPr>
              <w:t>Porcentaje de docentes contratados.</w:t>
            </w:r>
          </w:p>
        </w:tc>
        <w:tc>
          <w:tcPr>
            <w:tcW w:w="1665" w:type="pct"/>
            <w:shd w:val="clear" w:color="auto" w:fill="auto"/>
            <w:vAlign w:val="center"/>
          </w:tcPr>
          <w:p w14:paraId="494D9853" w14:textId="57B89019" w:rsidR="005C543F" w:rsidRPr="005C543F" w:rsidRDefault="005C543F" w:rsidP="005C543F">
            <w:pPr>
              <w:spacing w:after="0" w:line="240" w:lineRule="auto"/>
              <w:rPr>
                <w:sz w:val="18"/>
                <w:szCs w:val="18"/>
                <w:lang w:val="es-ES"/>
              </w:rPr>
            </w:pPr>
            <w:r w:rsidRPr="005C543F">
              <w:rPr>
                <w:sz w:val="18"/>
                <w:szCs w:val="18"/>
                <w:lang w:val="es-ES"/>
              </w:rPr>
              <w:t>Los docentes contratados no forman parte de la nómina FONE y no son elegidos por examen de oposición, por lo cual la vigencia del</w:t>
            </w:r>
            <w:r>
              <w:rPr>
                <w:sz w:val="18"/>
                <w:szCs w:val="18"/>
                <w:lang w:val="es-ES"/>
              </w:rPr>
              <w:t xml:space="preserve"> </w:t>
            </w:r>
            <w:r w:rsidRPr="005C543F">
              <w:rPr>
                <w:sz w:val="18"/>
                <w:szCs w:val="18"/>
                <w:lang w:val="es-ES"/>
              </w:rPr>
              <w:t>contrato es anual.</w:t>
            </w:r>
          </w:p>
        </w:tc>
      </w:tr>
      <w:tr w:rsidR="005C543F" w:rsidRPr="00830A4D" w14:paraId="39597DE7" w14:textId="77777777" w:rsidTr="005C543F">
        <w:trPr>
          <w:trHeight w:val="1675"/>
        </w:trPr>
        <w:tc>
          <w:tcPr>
            <w:tcW w:w="1669" w:type="pct"/>
            <w:shd w:val="clear" w:color="auto" w:fill="auto"/>
            <w:vAlign w:val="center"/>
          </w:tcPr>
          <w:p w14:paraId="255B9D59" w14:textId="34226932" w:rsidR="005C543F" w:rsidRPr="00FC3D85" w:rsidRDefault="005C543F" w:rsidP="005C543F">
            <w:pPr>
              <w:spacing w:after="0" w:line="240" w:lineRule="auto"/>
              <w:rPr>
                <w:rFonts w:cstheme="minorHAnsi"/>
                <w:sz w:val="18"/>
                <w:szCs w:val="18"/>
              </w:rPr>
            </w:pPr>
            <w:r w:rsidRPr="00FC3D85">
              <w:rPr>
                <w:rFonts w:cstheme="minorHAnsi"/>
                <w:sz w:val="18"/>
                <w:szCs w:val="18"/>
              </w:rPr>
              <w:t xml:space="preserve">Actividad 2.3 </w:t>
            </w:r>
            <w:r w:rsidRPr="00FC3D85">
              <w:rPr>
                <w:rFonts w:cstheme="minorHAnsi"/>
                <w:sz w:val="18"/>
                <w:szCs w:val="18"/>
                <w:lang w:val="es-ES"/>
              </w:rPr>
              <w:t>Pago por la prestación de servicios a los docentes comunitarios.</w:t>
            </w:r>
          </w:p>
        </w:tc>
        <w:tc>
          <w:tcPr>
            <w:tcW w:w="1666" w:type="pct"/>
            <w:shd w:val="clear" w:color="auto" w:fill="auto"/>
            <w:vAlign w:val="center"/>
          </w:tcPr>
          <w:p w14:paraId="46B0314E" w14:textId="2F55804E" w:rsidR="005C543F" w:rsidRPr="00FC3D85" w:rsidRDefault="005C543F" w:rsidP="005C543F">
            <w:pPr>
              <w:spacing w:after="0" w:line="240" w:lineRule="auto"/>
              <w:rPr>
                <w:rFonts w:cstheme="minorHAnsi"/>
                <w:sz w:val="18"/>
                <w:szCs w:val="18"/>
                <w:lang w:val="es-ES"/>
              </w:rPr>
            </w:pPr>
            <w:r w:rsidRPr="00FC3D85">
              <w:rPr>
                <w:rFonts w:cstheme="minorHAnsi"/>
                <w:sz w:val="18"/>
                <w:szCs w:val="18"/>
                <w:lang w:val="es-ES"/>
              </w:rPr>
              <w:t>Porcentaje de docentes comunitarios con el pago recibido.</w:t>
            </w:r>
          </w:p>
        </w:tc>
        <w:tc>
          <w:tcPr>
            <w:tcW w:w="1665" w:type="pct"/>
            <w:shd w:val="clear" w:color="auto" w:fill="auto"/>
            <w:vAlign w:val="center"/>
          </w:tcPr>
          <w:p w14:paraId="70604C3C" w14:textId="7C19D3B5" w:rsidR="005C543F" w:rsidRPr="005C543F" w:rsidRDefault="005C543F" w:rsidP="005C543F">
            <w:pPr>
              <w:spacing w:after="0" w:line="240" w:lineRule="auto"/>
              <w:rPr>
                <w:sz w:val="18"/>
                <w:szCs w:val="18"/>
                <w:lang w:val="es-ES"/>
              </w:rPr>
            </w:pPr>
            <w:r w:rsidRPr="005C543F">
              <w:rPr>
                <w:sz w:val="18"/>
                <w:szCs w:val="18"/>
                <w:lang w:val="es-ES"/>
              </w:rPr>
              <w:t>Da cuenta del porcentaje de los docentes comunitarios contratados para brindar el servicio de Telebachillerato Comunitario que reciben</w:t>
            </w:r>
            <w:r>
              <w:rPr>
                <w:sz w:val="18"/>
                <w:szCs w:val="18"/>
                <w:lang w:val="es-ES"/>
              </w:rPr>
              <w:t xml:space="preserve"> </w:t>
            </w:r>
            <w:r w:rsidRPr="005C543F">
              <w:rPr>
                <w:sz w:val="18"/>
                <w:szCs w:val="18"/>
                <w:lang w:val="es-ES"/>
              </w:rPr>
              <w:t>el pago quincenal en tiempo y forma por la prestación de sus servicios.</w:t>
            </w:r>
          </w:p>
        </w:tc>
      </w:tr>
      <w:tr w:rsidR="005C543F" w:rsidRPr="00830A4D" w14:paraId="1B523E59" w14:textId="77777777" w:rsidTr="005C543F">
        <w:trPr>
          <w:trHeight w:val="2280"/>
        </w:trPr>
        <w:tc>
          <w:tcPr>
            <w:tcW w:w="1669" w:type="pct"/>
            <w:shd w:val="clear" w:color="auto" w:fill="auto"/>
            <w:vAlign w:val="center"/>
          </w:tcPr>
          <w:p w14:paraId="7005F14E" w14:textId="1BC68286" w:rsidR="005C543F" w:rsidRPr="00FC3D85" w:rsidRDefault="005C543F" w:rsidP="005C543F">
            <w:pPr>
              <w:spacing w:after="0" w:line="240" w:lineRule="auto"/>
              <w:rPr>
                <w:rFonts w:cstheme="minorHAnsi"/>
                <w:sz w:val="18"/>
                <w:szCs w:val="18"/>
              </w:rPr>
            </w:pPr>
            <w:r w:rsidRPr="00FC3D85">
              <w:rPr>
                <w:rFonts w:cstheme="minorHAnsi"/>
                <w:sz w:val="18"/>
                <w:szCs w:val="18"/>
              </w:rPr>
              <w:t xml:space="preserve">Actividad 2.4 </w:t>
            </w:r>
            <w:r w:rsidRPr="00FC3D85">
              <w:rPr>
                <w:rFonts w:cstheme="minorHAnsi"/>
                <w:sz w:val="18"/>
                <w:szCs w:val="18"/>
                <w:lang w:val="es-ES"/>
              </w:rPr>
              <w:t>Formación continua a los docentes de Telebachillerato Comunitario.</w:t>
            </w:r>
          </w:p>
        </w:tc>
        <w:tc>
          <w:tcPr>
            <w:tcW w:w="1666" w:type="pct"/>
            <w:shd w:val="clear" w:color="auto" w:fill="auto"/>
            <w:vAlign w:val="center"/>
          </w:tcPr>
          <w:p w14:paraId="2F073EBD" w14:textId="6A036421" w:rsidR="005C543F" w:rsidRPr="00FC3D85" w:rsidRDefault="005C543F" w:rsidP="005C543F">
            <w:pPr>
              <w:spacing w:after="0" w:line="240" w:lineRule="auto"/>
              <w:rPr>
                <w:rFonts w:cstheme="minorHAnsi"/>
                <w:sz w:val="18"/>
                <w:szCs w:val="18"/>
              </w:rPr>
            </w:pPr>
            <w:r w:rsidRPr="00FC3D85">
              <w:rPr>
                <w:rFonts w:cstheme="minorHAnsi"/>
                <w:sz w:val="18"/>
                <w:szCs w:val="18"/>
                <w:lang w:val="es-ES"/>
              </w:rPr>
              <w:t>Porcentaje de docentes actualizados.</w:t>
            </w:r>
          </w:p>
        </w:tc>
        <w:tc>
          <w:tcPr>
            <w:tcW w:w="1665" w:type="pct"/>
            <w:shd w:val="clear" w:color="auto" w:fill="auto"/>
            <w:vAlign w:val="center"/>
          </w:tcPr>
          <w:p w14:paraId="43FEA6CF" w14:textId="120B78BC" w:rsidR="005C543F" w:rsidRPr="00830A4D" w:rsidRDefault="005C543F" w:rsidP="005C543F">
            <w:pPr>
              <w:spacing w:after="0" w:line="240" w:lineRule="auto"/>
              <w:rPr>
                <w:sz w:val="18"/>
                <w:szCs w:val="18"/>
              </w:rPr>
            </w:pPr>
            <w:r w:rsidRPr="005C543F">
              <w:rPr>
                <w:sz w:val="18"/>
                <w:szCs w:val="18"/>
                <w:lang w:val="es-ES"/>
              </w:rPr>
              <w:t>Da cuenta de los docentes que reciben actualización en colaboración con la Coordinación Sectorial de Fortalecimiento</w:t>
            </w:r>
            <w:r>
              <w:rPr>
                <w:sz w:val="18"/>
                <w:szCs w:val="18"/>
                <w:lang w:val="es-ES"/>
              </w:rPr>
              <w:t xml:space="preserve"> </w:t>
            </w:r>
            <w:r w:rsidRPr="005C543F">
              <w:rPr>
                <w:sz w:val="18"/>
                <w:szCs w:val="18"/>
                <w:lang w:val="es-ES"/>
              </w:rPr>
              <w:t>Académico (COSFAC) dirigidas a impulsar la formación en línea y el desarrollo académico para el desempeño del servicio</w:t>
            </w:r>
            <w:r>
              <w:rPr>
                <w:sz w:val="18"/>
                <w:szCs w:val="18"/>
                <w:lang w:val="es-ES"/>
              </w:rPr>
              <w:t xml:space="preserve"> </w:t>
            </w:r>
            <w:r w:rsidRPr="005C543F">
              <w:rPr>
                <w:sz w:val="18"/>
                <w:szCs w:val="18"/>
                <w:lang w:val="es-ES"/>
              </w:rPr>
              <w:t>educativo de Telebachillerato Comunitario en Sinaloa.</w:t>
            </w:r>
          </w:p>
        </w:tc>
      </w:tr>
      <w:bookmarkEnd w:id="74"/>
    </w:tbl>
    <w:p w14:paraId="59B62869" w14:textId="77777777" w:rsidR="00B64E57" w:rsidRPr="00B64E57" w:rsidRDefault="00B64E57" w:rsidP="00B64E57">
      <w:pPr>
        <w:spacing w:after="0" w:line="240" w:lineRule="auto"/>
        <w:ind w:left="357"/>
        <w:rPr>
          <w:rFonts w:cstheme="minorHAnsi"/>
          <w:highlight w:val="yellow"/>
          <w:lang w:val="es-ES"/>
        </w:rPr>
      </w:pPr>
    </w:p>
    <w:p w14:paraId="3C391D03" w14:textId="77777777" w:rsidR="00396759" w:rsidRPr="00CA04EA" w:rsidRDefault="00396759" w:rsidP="006A1534">
      <w:pPr>
        <w:pStyle w:val="Ttulo3"/>
        <w:numPr>
          <w:ilvl w:val="0"/>
          <w:numId w:val="10"/>
        </w:numPr>
      </w:pPr>
      <w:bookmarkStart w:id="75" w:name="_Toc85630273"/>
      <w:bookmarkStart w:id="76" w:name="_Toc85630303"/>
      <w:bookmarkStart w:id="77" w:name="_Toc85707992"/>
      <w:bookmarkStart w:id="78" w:name="_Toc85708368"/>
      <w:bookmarkStart w:id="79" w:name="_Toc85711242"/>
      <w:bookmarkStart w:id="80" w:name="_Toc85718815"/>
      <w:bookmarkStart w:id="81" w:name="_Toc85718848"/>
      <w:bookmarkStart w:id="82" w:name="_Toc85719143"/>
      <w:bookmarkStart w:id="83" w:name="_Toc85798225"/>
      <w:bookmarkStart w:id="84" w:name="_Toc85798274"/>
      <w:bookmarkStart w:id="85" w:name="_Toc85799188"/>
      <w:bookmarkStart w:id="86" w:name="_Toc85801025"/>
      <w:bookmarkStart w:id="87" w:name="_Toc86164291"/>
      <w:bookmarkStart w:id="88" w:name="_Toc86164912"/>
      <w:bookmarkStart w:id="89" w:name="_Toc86169298"/>
      <w:bookmarkStart w:id="90" w:name="_Toc86311661"/>
      <w:bookmarkStart w:id="91" w:name="_Toc94870525"/>
      <w:bookmarkStart w:id="92" w:name="_Toc85630304"/>
      <w:bookmarkStart w:id="93" w:name="_Toc85707993"/>
      <w:bookmarkStart w:id="94" w:name="_Toc85708369"/>
      <w:bookmarkStart w:id="95" w:name="_Toc85711243"/>
      <w:r w:rsidRPr="00CA04EA">
        <w:lastRenderedPageBreak/>
        <w:t>Resultados/Productos</w:t>
      </w:r>
    </w:p>
    <w:p w14:paraId="761ABFE6" w14:textId="77777777" w:rsidR="00396759" w:rsidRPr="00CA04EA" w:rsidRDefault="00396759" w:rsidP="00AF6EF9">
      <w:pPr>
        <w:pStyle w:val="Ttulo4"/>
        <w:numPr>
          <w:ilvl w:val="1"/>
          <w:numId w:val="10"/>
        </w:numPr>
        <w:ind w:left="709"/>
      </w:pPr>
      <w:r w:rsidRPr="00CA04EA">
        <w:t>Descripción del Programa</w:t>
      </w:r>
    </w:p>
    <w:p w14:paraId="7B40C327" w14:textId="145E804F" w:rsidR="00EB47FB" w:rsidRPr="00CA04EA" w:rsidRDefault="005C543F" w:rsidP="005C543F">
      <w:pPr>
        <w:rPr>
          <w:lang w:val="es-ES"/>
        </w:rPr>
      </w:pPr>
      <w:bookmarkStart w:id="96" w:name="_Toc85630305"/>
      <w:bookmarkStart w:id="97" w:name="_Toc85707994"/>
      <w:bookmarkStart w:id="98" w:name="_Toc85708370"/>
      <w:bookmarkStart w:id="99" w:name="_Toc8571124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5C543F">
        <w:rPr>
          <w:lang w:eastAsia="es-MX"/>
        </w:rPr>
        <w:t>El Pp tiene como objetivo estratégico contribuir a elevar la eficiencia terminal en Educación Media Superior en Escuelas Públicas de Sinaloa (EMSEPS), mediante el servicio de Telebachillerato Comunitario (TBC); se dirige a los alumnos que habitan en zonas apartadas, con poblaciones alrededor de 2 500 habitantes; para ello, se contratan y actualizan a tres docentes por centro educativo disponible, a fin de que brinden los servicios educativos.</w:t>
      </w:r>
    </w:p>
    <w:p w14:paraId="7E8B9EE2" w14:textId="77777777" w:rsidR="00396759" w:rsidRPr="009A1382" w:rsidRDefault="00396759" w:rsidP="00AF6EF9">
      <w:pPr>
        <w:pStyle w:val="Ttulo4"/>
        <w:numPr>
          <w:ilvl w:val="1"/>
          <w:numId w:val="10"/>
        </w:numPr>
        <w:ind w:left="709"/>
      </w:pPr>
      <w:r w:rsidRPr="009A1382">
        <w:t>Indicador Sectorial</w:t>
      </w:r>
    </w:p>
    <w:bookmarkEnd w:id="96"/>
    <w:bookmarkEnd w:id="97"/>
    <w:bookmarkEnd w:id="98"/>
    <w:bookmarkEnd w:id="99"/>
    <w:p w14:paraId="4D5B3DB6" w14:textId="5F7D593C" w:rsidR="00275114" w:rsidRDefault="004A0A43" w:rsidP="00275114">
      <w:pPr>
        <w:rPr>
          <w:lang w:val="es-ES"/>
        </w:rPr>
      </w:pPr>
      <w:r>
        <w:rPr>
          <w:lang w:val="es-ES"/>
        </w:rPr>
        <w:t>Se presenta el Indicador de Abandono, mismo que se vincula directamente al Pp y que contribuye al logro de sus objetivos</w:t>
      </w:r>
      <w:r w:rsidR="005251D8">
        <w:rPr>
          <w:lang w:val="es-ES"/>
        </w:rPr>
        <w:t>.</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2126"/>
        <w:gridCol w:w="2551"/>
        <w:gridCol w:w="1277"/>
        <w:gridCol w:w="1178"/>
      </w:tblGrid>
      <w:tr w:rsidR="00B64E57" w:rsidRPr="00873632" w14:paraId="07EB3D9D" w14:textId="77777777" w:rsidTr="00927651">
        <w:trPr>
          <w:trHeight w:val="485"/>
          <w:tblHeader/>
        </w:trPr>
        <w:tc>
          <w:tcPr>
            <w:tcW w:w="5000" w:type="pct"/>
            <w:gridSpan w:val="5"/>
            <w:shd w:val="clear" w:color="auto" w:fill="404040" w:themeFill="text1" w:themeFillTint="BF"/>
            <w:vAlign w:val="center"/>
          </w:tcPr>
          <w:p w14:paraId="405B4177" w14:textId="77777777" w:rsidR="00B64E57" w:rsidRPr="00873632" w:rsidRDefault="00B64E57" w:rsidP="00927651">
            <w:pPr>
              <w:spacing w:after="0" w:line="240" w:lineRule="auto"/>
              <w:jc w:val="center"/>
              <w:rPr>
                <w:color w:val="FFFFFF" w:themeColor="background1"/>
                <w:szCs w:val="20"/>
                <w:lang w:val="es-ES"/>
              </w:rPr>
            </w:pPr>
            <w:r w:rsidRPr="00873632">
              <w:rPr>
                <w:color w:val="FFFFFF" w:themeColor="background1"/>
                <w:szCs w:val="20"/>
                <w:lang w:val="es-ES"/>
              </w:rPr>
              <w:t>Indicador sectorial</w:t>
            </w:r>
          </w:p>
        </w:tc>
      </w:tr>
      <w:tr w:rsidR="00B64E57" w:rsidRPr="00873632" w14:paraId="70E87A97" w14:textId="77777777" w:rsidTr="00657194">
        <w:trPr>
          <w:trHeight w:val="655"/>
          <w:tblHeader/>
        </w:trPr>
        <w:tc>
          <w:tcPr>
            <w:tcW w:w="961" w:type="pct"/>
            <w:shd w:val="clear" w:color="auto" w:fill="7F7F7F" w:themeFill="text1" w:themeFillTint="80"/>
            <w:vAlign w:val="center"/>
          </w:tcPr>
          <w:p w14:paraId="66A7592B" w14:textId="77777777" w:rsidR="00B64E57" w:rsidRPr="00873632" w:rsidRDefault="00B64E57" w:rsidP="00927651">
            <w:pPr>
              <w:spacing w:after="0" w:line="240" w:lineRule="auto"/>
              <w:jc w:val="center"/>
              <w:rPr>
                <w:color w:val="FFFFFF" w:themeColor="background1"/>
                <w:szCs w:val="20"/>
                <w:lang w:val="es-ES"/>
              </w:rPr>
            </w:pPr>
            <w:r w:rsidRPr="00873632">
              <w:rPr>
                <w:color w:val="FFFFFF" w:themeColor="background1"/>
                <w:szCs w:val="20"/>
                <w:lang w:val="es-ES"/>
              </w:rPr>
              <w:t>Nombre</w:t>
            </w:r>
          </w:p>
        </w:tc>
        <w:tc>
          <w:tcPr>
            <w:tcW w:w="1204" w:type="pct"/>
            <w:shd w:val="clear" w:color="auto" w:fill="7F7F7F" w:themeFill="text1" w:themeFillTint="80"/>
            <w:vAlign w:val="center"/>
          </w:tcPr>
          <w:p w14:paraId="3D14BC1C" w14:textId="77777777" w:rsidR="00B64E57" w:rsidRPr="00873632" w:rsidRDefault="00B64E57" w:rsidP="00927651">
            <w:pPr>
              <w:spacing w:after="0" w:line="240" w:lineRule="auto"/>
              <w:jc w:val="center"/>
              <w:rPr>
                <w:color w:val="FFFFFF" w:themeColor="background1"/>
                <w:szCs w:val="20"/>
                <w:lang w:val="es-ES"/>
              </w:rPr>
            </w:pPr>
            <w:r>
              <w:rPr>
                <w:color w:val="FFFFFF" w:themeColor="background1"/>
                <w:szCs w:val="20"/>
                <w:lang w:val="es-ES"/>
              </w:rPr>
              <w:t>Objetivo</w:t>
            </w:r>
          </w:p>
        </w:tc>
        <w:tc>
          <w:tcPr>
            <w:tcW w:w="1445" w:type="pct"/>
            <w:shd w:val="clear" w:color="auto" w:fill="7F7F7F" w:themeFill="text1" w:themeFillTint="80"/>
            <w:vAlign w:val="center"/>
          </w:tcPr>
          <w:p w14:paraId="5F8150D1" w14:textId="77777777" w:rsidR="00B64E57" w:rsidRPr="00873632" w:rsidRDefault="00B64E57" w:rsidP="00927651">
            <w:pPr>
              <w:spacing w:after="0" w:line="240" w:lineRule="auto"/>
              <w:jc w:val="center"/>
              <w:rPr>
                <w:color w:val="FFFFFF" w:themeColor="background1"/>
                <w:szCs w:val="20"/>
                <w:lang w:val="es-ES"/>
              </w:rPr>
            </w:pPr>
            <w:r>
              <w:rPr>
                <w:color w:val="FFFFFF" w:themeColor="background1"/>
                <w:szCs w:val="20"/>
                <w:lang w:val="es-ES"/>
              </w:rPr>
              <w:t>Definición o descripción</w:t>
            </w:r>
          </w:p>
        </w:tc>
        <w:tc>
          <w:tcPr>
            <w:tcW w:w="723" w:type="pct"/>
            <w:shd w:val="clear" w:color="auto" w:fill="7F7F7F" w:themeFill="text1" w:themeFillTint="80"/>
            <w:vAlign w:val="center"/>
          </w:tcPr>
          <w:p w14:paraId="7F06492C" w14:textId="2D50B08C" w:rsidR="00B64E57" w:rsidRPr="00873632" w:rsidRDefault="00B64E57" w:rsidP="00927651">
            <w:pPr>
              <w:spacing w:after="0" w:line="240" w:lineRule="auto"/>
              <w:jc w:val="center"/>
              <w:rPr>
                <w:color w:val="FFFFFF" w:themeColor="background1"/>
                <w:szCs w:val="20"/>
                <w:lang w:val="es-ES"/>
              </w:rPr>
            </w:pPr>
            <w:r w:rsidRPr="00873632">
              <w:rPr>
                <w:color w:val="FFFFFF" w:themeColor="background1"/>
                <w:szCs w:val="20"/>
                <w:lang w:val="es-ES"/>
              </w:rPr>
              <w:t>Meta</w:t>
            </w:r>
            <w:r>
              <w:rPr>
                <w:color w:val="FFFFFF" w:themeColor="background1"/>
                <w:szCs w:val="20"/>
                <w:lang w:val="es-ES"/>
              </w:rPr>
              <w:t xml:space="preserve"> (202</w:t>
            </w:r>
            <w:r w:rsidR="00657194">
              <w:rPr>
                <w:color w:val="FFFFFF" w:themeColor="background1"/>
                <w:szCs w:val="20"/>
                <w:lang w:val="es-ES"/>
              </w:rPr>
              <w:t>7</w:t>
            </w:r>
            <w:r>
              <w:rPr>
                <w:color w:val="FFFFFF" w:themeColor="background1"/>
                <w:szCs w:val="20"/>
                <w:lang w:val="es-ES"/>
              </w:rPr>
              <w:t>)</w:t>
            </w:r>
            <w:r w:rsidR="00657194">
              <w:rPr>
                <w:rStyle w:val="Refdenotaalpie"/>
                <w:color w:val="FFFFFF" w:themeColor="background1"/>
                <w:szCs w:val="20"/>
                <w:lang w:val="es-ES"/>
              </w:rPr>
              <w:footnoteReference w:id="3"/>
            </w:r>
            <w:r>
              <w:rPr>
                <w:color w:val="FFFFFF" w:themeColor="background1"/>
                <w:szCs w:val="20"/>
                <w:lang w:val="es-ES"/>
              </w:rPr>
              <w:t xml:space="preserve"> </w:t>
            </w:r>
          </w:p>
        </w:tc>
        <w:tc>
          <w:tcPr>
            <w:tcW w:w="667" w:type="pct"/>
            <w:shd w:val="clear" w:color="auto" w:fill="7F7F7F" w:themeFill="text1" w:themeFillTint="80"/>
            <w:vAlign w:val="center"/>
          </w:tcPr>
          <w:p w14:paraId="2F3228BA" w14:textId="77777777" w:rsidR="00B64E57" w:rsidRDefault="00B64E57" w:rsidP="00927651">
            <w:pPr>
              <w:spacing w:after="0" w:line="240" w:lineRule="auto"/>
              <w:jc w:val="center"/>
              <w:rPr>
                <w:color w:val="FFFFFF" w:themeColor="background1"/>
                <w:szCs w:val="20"/>
                <w:lang w:val="es-ES"/>
              </w:rPr>
            </w:pPr>
            <w:r>
              <w:rPr>
                <w:color w:val="FFFFFF" w:themeColor="background1"/>
                <w:szCs w:val="20"/>
                <w:lang w:val="es-ES"/>
              </w:rPr>
              <w:t>Avance</w:t>
            </w:r>
          </w:p>
          <w:p w14:paraId="32513845" w14:textId="2744099D" w:rsidR="00B64E57" w:rsidRPr="00873632" w:rsidRDefault="00B64E57" w:rsidP="00927651">
            <w:pPr>
              <w:spacing w:after="0" w:line="240" w:lineRule="auto"/>
              <w:jc w:val="center"/>
              <w:rPr>
                <w:color w:val="FFFFFF" w:themeColor="background1"/>
                <w:szCs w:val="20"/>
                <w:lang w:val="es-ES"/>
              </w:rPr>
            </w:pPr>
            <w:r>
              <w:rPr>
                <w:color w:val="FFFFFF" w:themeColor="background1"/>
                <w:szCs w:val="20"/>
                <w:lang w:val="es-ES"/>
              </w:rPr>
              <w:t>(202</w:t>
            </w:r>
            <w:r w:rsidR="00EA701D">
              <w:rPr>
                <w:color w:val="FFFFFF" w:themeColor="background1"/>
                <w:szCs w:val="20"/>
                <w:lang w:val="es-ES"/>
              </w:rPr>
              <w:t>4</w:t>
            </w:r>
            <w:r>
              <w:rPr>
                <w:color w:val="FFFFFF" w:themeColor="background1"/>
                <w:szCs w:val="20"/>
                <w:lang w:val="es-ES"/>
              </w:rPr>
              <w:t>)</w:t>
            </w:r>
            <w:r w:rsidR="00657194">
              <w:rPr>
                <w:rStyle w:val="Refdenotaalpie"/>
                <w:color w:val="FFFFFF" w:themeColor="background1"/>
                <w:szCs w:val="20"/>
                <w:lang w:val="es-ES"/>
              </w:rPr>
              <w:footnoteReference w:id="4"/>
            </w:r>
          </w:p>
        </w:tc>
      </w:tr>
      <w:tr w:rsidR="00657194" w:rsidRPr="00657194" w14:paraId="547540A4" w14:textId="77777777" w:rsidTr="00657194">
        <w:trPr>
          <w:trHeight w:val="77"/>
        </w:trPr>
        <w:tc>
          <w:tcPr>
            <w:tcW w:w="961" w:type="pct"/>
            <w:shd w:val="clear" w:color="auto" w:fill="auto"/>
            <w:vAlign w:val="center"/>
          </w:tcPr>
          <w:p w14:paraId="21B3F6A8" w14:textId="71AD5378" w:rsidR="00657194" w:rsidRPr="00657194" w:rsidRDefault="00657194" w:rsidP="00657194">
            <w:pPr>
              <w:spacing w:after="0" w:line="240" w:lineRule="auto"/>
              <w:rPr>
                <w:sz w:val="18"/>
                <w:szCs w:val="18"/>
                <w:lang w:val="es-ES"/>
              </w:rPr>
            </w:pPr>
            <w:r w:rsidRPr="00657194">
              <w:rPr>
                <w:color w:val="000000" w:themeColor="text1"/>
                <w:sz w:val="18"/>
                <w:szCs w:val="18"/>
                <w:lang w:val="es-ES"/>
              </w:rPr>
              <w:t>Abandono</w:t>
            </w:r>
          </w:p>
        </w:tc>
        <w:tc>
          <w:tcPr>
            <w:tcW w:w="1204" w:type="pct"/>
            <w:shd w:val="clear" w:color="auto" w:fill="auto"/>
            <w:vAlign w:val="center"/>
          </w:tcPr>
          <w:p w14:paraId="100A51FE" w14:textId="2168147D" w:rsidR="00657194" w:rsidRPr="00657194" w:rsidRDefault="00657194" w:rsidP="00657194">
            <w:pPr>
              <w:spacing w:after="0" w:line="240" w:lineRule="auto"/>
              <w:rPr>
                <w:sz w:val="18"/>
                <w:szCs w:val="18"/>
                <w:lang w:val="es-ES"/>
              </w:rPr>
            </w:pPr>
            <w:r w:rsidRPr="00657194">
              <w:rPr>
                <w:color w:val="000000" w:themeColor="text1"/>
                <w:sz w:val="18"/>
                <w:szCs w:val="18"/>
                <w:lang w:val="es-ES"/>
              </w:rPr>
              <w:t>Abatir el abandono escolar de los alumnos de media superior en Sinaloa.</w:t>
            </w:r>
          </w:p>
        </w:tc>
        <w:tc>
          <w:tcPr>
            <w:tcW w:w="1445" w:type="pct"/>
            <w:shd w:val="clear" w:color="auto" w:fill="auto"/>
            <w:vAlign w:val="center"/>
          </w:tcPr>
          <w:p w14:paraId="30E6B67C" w14:textId="0B7C9D29" w:rsidR="00657194" w:rsidRPr="00657194" w:rsidRDefault="00657194" w:rsidP="00657194">
            <w:pPr>
              <w:spacing w:after="0" w:line="240" w:lineRule="auto"/>
              <w:rPr>
                <w:color w:val="000000" w:themeColor="text1"/>
                <w:sz w:val="18"/>
                <w:szCs w:val="18"/>
                <w:lang w:val="es-ES"/>
              </w:rPr>
            </w:pPr>
            <w:r w:rsidRPr="00657194">
              <w:rPr>
                <w:color w:val="000000" w:themeColor="text1"/>
                <w:sz w:val="18"/>
                <w:szCs w:val="18"/>
                <w:lang w:val="es-ES"/>
              </w:rPr>
              <w:t>La Secretaría de Educación Pública (SEP) define el abandono escolar como el porcentaje de alumnos que dejan la escuela entre un ciclo escolar y otro.</w:t>
            </w:r>
          </w:p>
          <w:p w14:paraId="1DF379EE" w14:textId="77777777" w:rsidR="00657194" w:rsidRPr="00657194" w:rsidRDefault="00657194" w:rsidP="00657194">
            <w:pPr>
              <w:spacing w:after="0" w:line="240" w:lineRule="auto"/>
              <w:rPr>
                <w:color w:val="000000" w:themeColor="text1"/>
                <w:sz w:val="18"/>
                <w:szCs w:val="18"/>
                <w:lang w:val="es-ES"/>
              </w:rPr>
            </w:pPr>
          </w:p>
          <w:p w14:paraId="76F83145" w14:textId="209972DC" w:rsidR="00657194" w:rsidRPr="00657194" w:rsidRDefault="00657194" w:rsidP="00657194">
            <w:pPr>
              <w:spacing w:after="0" w:line="240" w:lineRule="auto"/>
              <w:rPr>
                <w:sz w:val="18"/>
                <w:szCs w:val="18"/>
                <w:lang w:val="es-ES"/>
              </w:rPr>
            </w:pPr>
            <w:r w:rsidRPr="00657194">
              <w:rPr>
                <w:color w:val="000000" w:themeColor="text1"/>
                <w:sz w:val="18"/>
                <w:szCs w:val="18"/>
                <w:lang w:val="es-ES"/>
              </w:rPr>
              <w:t>Línea base: 10.8% (2022-2027).</w:t>
            </w:r>
          </w:p>
        </w:tc>
        <w:tc>
          <w:tcPr>
            <w:tcW w:w="723" w:type="pct"/>
            <w:shd w:val="clear" w:color="auto" w:fill="auto"/>
            <w:vAlign w:val="center"/>
          </w:tcPr>
          <w:p w14:paraId="39D81BC4" w14:textId="7477821A" w:rsidR="00657194" w:rsidRPr="00657194" w:rsidRDefault="00657194" w:rsidP="00657194">
            <w:pPr>
              <w:spacing w:after="0" w:line="240" w:lineRule="auto"/>
              <w:jc w:val="center"/>
              <w:rPr>
                <w:color w:val="000000" w:themeColor="text1"/>
                <w:sz w:val="18"/>
                <w:szCs w:val="18"/>
                <w:lang w:val="es-ES"/>
              </w:rPr>
            </w:pPr>
            <w:r w:rsidRPr="00657194">
              <w:rPr>
                <w:color w:val="000000" w:themeColor="text1"/>
                <w:sz w:val="18"/>
                <w:szCs w:val="18"/>
                <w:lang w:val="es-ES"/>
              </w:rPr>
              <w:t>Mínima 10%</w:t>
            </w:r>
          </w:p>
          <w:p w14:paraId="2A872685" w14:textId="0D9A533A" w:rsidR="00657194" w:rsidRPr="00657194" w:rsidRDefault="00657194" w:rsidP="00657194">
            <w:pPr>
              <w:spacing w:after="0" w:line="240" w:lineRule="auto"/>
              <w:jc w:val="center"/>
              <w:rPr>
                <w:sz w:val="18"/>
                <w:szCs w:val="18"/>
                <w:lang w:val="es-ES"/>
              </w:rPr>
            </w:pPr>
            <w:r w:rsidRPr="00657194">
              <w:rPr>
                <w:color w:val="000000" w:themeColor="text1"/>
                <w:sz w:val="18"/>
                <w:szCs w:val="18"/>
                <w:lang w:val="es-ES"/>
              </w:rPr>
              <w:t>Óptima 3%</w:t>
            </w:r>
          </w:p>
        </w:tc>
        <w:tc>
          <w:tcPr>
            <w:tcW w:w="667" w:type="pct"/>
            <w:shd w:val="clear" w:color="auto" w:fill="auto"/>
            <w:vAlign w:val="center"/>
          </w:tcPr>
          <w:p w14:paraId="1DDD78F0" w14:textId="5AC4D0AA" w:rsidR="00657194" w:rsidRPr="00657194" w:rsidRDefault="00657194" w:rsidP="00657194">
            <w:pPr>
              <w:spacing w:after="0" w:line="240" w:lineRule="auto"/>
              <w:jc w:val="center"/>
              <w:rPr>
                <w:sz w:val="18"/>
                <w:szCs w:val="18"/>
                <w:lang w:val="es-ES"/>
              </w:rPr>
            </w:pPr>
            <w:r w:rsidRPr="00657194">
              <w:rPr>
                <w:color w:val="000000" w:themeColor="text1"/>
                <w:sz w:val="18"/>
                <w:szCs w:val="18"/>
                <w:lang w:val="es-ES"/>
              </w:rPr>
              <w:t xml:space="preserve">11.7% </w:t>
            </w:r>
            <w:r w:rsidRPr="00657194">
              <w:rPr>
                <w:color w:val="000000" w:themeColor="text1"/>
                <w:sz w:val="18"/>
                <w:szCs w:val="18"/>
                <w:vertAlign w:val="superscript"/>
                <w:lang w:val="es-ES"/>
              </w:rPr>
              <w:t>2</w:t>
            </w:r>
          </w:p>
        </w:tc>
      </w:tr>
    </w:tbl>
    <w:p w14:paraId="4AE5C817" w14:textId="77777777" w:rsidR="00B64E57" w:rsidRPr="00CA04EA" w:rsidRDefault="00B64E57" w:rsidP="00B64E57">
      <w:pPr>
        <w:spacing w:after="0" w:line="240" w:lineRule="auto"/>
        <w:rPr>
          <w:lang w:val="es-ES"/>
        </w:rPr>
      </w:pPr>
    </w:p>
    <w:p w14:paraId="6C39E7AE" w14:textId="77777777" w:rsidR="00406E48" w:rsidRPr="00751F26" w:rsidRDefault="00396759" w:rsidP="00AF6EF9">
      <w:pPr>
        <w:pStyle w:val="Ttulo4"/>
        <w:numPr>
          <w:ilvl w:val="1"/>
          <w:numId w:val="10"/>
        </w:numPr>
        <w:ind w:left="709"/>
      </w:pPr>
      <w:r w:rsidRPr="00751F26">
        <w:t>Indicadores de Resultados e Indicadores de Servicios y Gestión</w:t>
      </w:r>
    </w:p>
    <w:p w14:paraId="30869E96" w14:textId="0485E4FA" w:rsidR="00B64E57" w:rsidRPr="008F0F0B" w:rsidRDefault="00657194" w:rsidP="00B64E57">
      <w:pPr>
        <w:pStyle w:val="Prrafodelista"/>
        <w:numPr>
          <w:ilvl w:val="0"/>
          <w:numId w:val="23"/>
        </w:numPr>
        <w:rPr>
          <w:b/>
          <w:bCs/>
          <w:color w:val="404040" w:themeColor="text1" w:themeTint="BF"/>
          <w:lang w:val="es-ES"/>
        </w:rPr>
      </w:pPr>
      <w:r w:rsidRPr="008F0F0B">
        <w:rPr>
          <w:b/>
          <w:bCs/>
          <w:color w:val="404040" w:themeColor="text1" w:themeTint="BF"/>
          <w:lang w:val="es-ES"/>
        </w:rPr>
        <w:t>Porcentaje de la eficiencia terminal en Telebachillerato Comunitario.</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657194" w:rsidRPr="00605B2D" w14:paraId="45F5FEB4" w14:textId="77777777" w:rsidTr="008F0F0B">
        <w:trPr>
          <w:trHeight w:val="415"/>
        </w:trPr>
        <w:tc>
          <w:tcPr>
            <w:tcW w:w="855" w:type="pct"/>
            <w:shd w:val="clear" w:color="auto" w:fill="A6A6A6" w:themeFill="background1" w:themeFillShade="A6"/>
            <w:vAlign w:val="center"/>
          </w:tcPr>
          <w:p w14:paraId="377EB4CA" w14:textId="77777777" w:rsidR="00657194" w:rsidRPr="00605B2D" w:rsidRDefault="00657194" w:rsidP="00657194">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shd w:val="clear" w:color="auto" w:fill="auto"/>
            <w:vAlign w:val="center"/>
          </w:tcPr>
          <w:p w14:paraId="12EA6A20" w14:textId="6554B300" w:rsidR="00657194" w:rsidRPr="00605B2D" w:rsidRDefault="00657194" w:rsidP="00657194">
            <w:pPr>
              <w:spacing w:line="240" w:lineRule="auto"/>
              <w:rPr>
                <w:rFonts w:cs="Arial"/>
                <w:color w:val="595959" w:themeColor="text1" w:themeTint="A6"/>
                <w:lang w:val="es-ES"/>
              </w:rPr>
            </w:pPr>
            <w:r w:rsidRPr="00657194">
              <w:rPr>
                <w:rFonts w:cs="Arial"/>
                <w:color w:val="595959" w:themeColor="text1" w:themeTint="A6"/>
                <w:lang w:val="es-ES"/>
              </w:rPr>
              <w:t>Indica la eficiencia terminal en Telebachillerato Comunitario en el estado de Sinaloa en el año.</w:t>
            </w:r>
          </w:p>
        </w:tc>
      </w:tr>
      <w:tr w:rsidR="00657194" w:rsidRPr="00605B2D" w14:paraId="1BBB8A9F" w14:textId="77777777" w:rsidTr="008F0F0B">
        <w:trPr>
          <w:trHeight w:val="563"/>
        </w:trPr>
        <w:tc>
          <w:tcPr>
            <w:tcW w:w="855" w:type="pct"/>
            <w:shd w:val="clear" w:color="auto" w:fill="A6A6A6" w:themeFill="background1" w:themeFillShade="A6"/>
            <w:vAlign w:val="center"/>
          </w:tcPr>
          <w:p w14:paraId="09391842" w14:textId="77777777" w:rsidR="00657194" w:rsidRPr="00605B2D" w:rsidRDefault="00657194" w:rsidP="00657194">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shd w:val="clear" w:color="auto" w:fill="auto"/>
            <w:vAlign w:val="center"/>
          </w:tcPr>
          <w:p w14:paraId="6E645FC9" w14:textId="71CC5008" w:rsidR="00657194" w:rsidRPr="00605B2D" w:rsidRDefault="00657194" w:rsidP="00657194">
            <w:pPr>
              <w:spacing w:line="240" w:lineRule="auto"/>
              <w:rPr>
                <w:rFonts w:cs="Arial"/>
                <w:color w:val="595959" w:themeColor="text1" w:themeTint="A6"/>
                <w:lang w:val="es-ES"/>
              </w:rPr>
            </w:pPr>
            <w:r w:rsidRPr="00657194">
              <w:rPr>
                <w:rFonts w:cs="Arial"/>
                <w:color w:val="595959" w:themeColor="text1" w:themeTint="A6"/>
                <w:lang w:val="es-ES"/>
              </w:rPr>
              <w:t>(Alumnos que egresan de Telebachillerato Comunitario en el año t / Alumnos que ingresaron a Telebachillerato Comunitario en el año t-2)*100.</w:t>
            </w:r>
          </w:p>
        </w:tc>
      </w:tr>
      <w:tr w:rsidR="00657194" w:rsidRPr="00605B2D" w14:paraId="689A4C74" w14:textId="77777777" w:rsidTr="008F0F0B">
        <w:trPr>
          <w:trHeight w:val="543"/>
        </w:trPr>
        <w:tc>
          <w:tcPr>
            <w:tcW w:w="855" w:type="pct"/>
            <w:shd w:val="clear" w:color="auto" w:fill="A6A6A6" w:themeFill="background1" w:themeFillShade="A6"/>
            <w:vAlign w:val="center"/>
          </w:tcPr>
          <w:p w14:paraId="04C1BF1F" w14:textId="77777777" w:rsidR="00657194" w:rsidRPr="00605B2D" w:rsidRDefault="00657194" w:rsidP="00657194">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shd w:val="clear" w:color="auto" w:fill="auto"/>
            <w:vAlign w:val="center"/>
          </w:tcPr>
          <w:p w14:paraId="245F1AF3" w14:textId="77777777" w:rsidR="00FD676F" w:rsidRDefault="00FD676F" w:rsidP="00657194">
            <w:pPr>
              <w:spacing w:line="240" w:lineRule="auto"/>
              <w:jc w:val="center"/>
              <w:rPr>
                <w:rFonts w:cs="Arial"/>
                <w:color w:val="595959" w:themeColor="text1" w:themeTint="A6"/>
                <w:lang w:val="es-ES"/>
              </w:rPr>
            </w:pPr>
            <w:r>
              <w:rPr>
                <w:rFonts w:cs="Arial"/>
                <w:color w:val="595959" w:themeColor="text1" w:themeTint="A6"/>
                <w:lang w:val="es-ES"/>
              </w:rPr>
              <w:t>2021</w:t>
            </w:r>
          </w:p>
          <w:p w14:paraId="17CDB512" w14:textId="12DC3161" w:rsidR="00657194" w:rsidRPr="00605B2D" w:rsidRDefault="00FD676F" w:rsidP="00657194">
            <w:pPr>
              <w:spacing w:line="240" w:lineRule="auto"/>
              <w:jc w:val="center"/>
              <w:rPr>
                <w:rFonts w:cs="Arial"/>
                <w:color w:val="595959" w:themeColor="text1" w:themeTint="A6"/>
                <w:lang w:val="es-ES"/>
              </w:rPr>
            </w:pPr>
            <w:r>
              <w:rPr>
                <w:rFonts w:cs="Arial"/>
                <w:color w:val="595959" w:themeColor="text1" w:themeTint="A6"/>
                <w:lang w:val="es-ES"/>
              </w:rPr>
              <w:t>- 2022</w:t>
            </w:r>
          </w:p>
        </w:tc>
        <w:tc>
          <w:tcPr>
            <w:tcW w:w="975" w:type="pct"/>
            <w:shd w:val="clear" w:color="auto" w:fill="A6A6A6" w:themeFill="background1" w:themeFillShade="A6"/>
            <w:vAlign w:val="center"/>
          </w:tcPr>
          <w:p w14:paraId="49A83ED7" w14:textId="77777777" w:rsidR="00657194" w:rsidRPr="00605B2D" w:rsidRDefault="00657194" w:rsidP="00657194">
            <w:pPr>
              <w:spacing w:line="240" w:lineRule="auto"/>
              <w:jc w:val="center"/>
              <w:rPr>
                <w:rFonts w:cs="Arial"/>
                <w:color w:val="FFFFFF" w:themeColor="background1"/>
              </w:rPr>
            </w:pPr>
            <w:r w:rsidRPr="00605B2D">
              <w:rPr>
                <w:rFonts w:cs="Arial"/>
                <w:color w:val="FFFFFF" w:themeColor="background1"/>
              </w:rPr>
              <w:t>Meta:</w:t>
            </w:r>
          </w:p>
        </w:tc>
        <w:tc>
          <w:tcPr>
            <w:tcW w:w="703" w:type="pct"/>
            <w:shd w:val="clear" w:color="auto" w:fill="auto"/>
            <w:vAlign w:val="center"/>
          </w:tcPr>
          <w:p w14:paraId="567FAD00" w14:textId="121935AC" w:rsidR="00657194" w:rsidRPr="00605B2D" w:rsidRDefault="00657194" w:rsidP="00657194">
            <w:pPr>
              <w:spacing w:line="240" w:lineRule="auto"/>
              <w:jc w:val="center"/>
              <w:rPr>
                <w:rFonts w:cs="Arial"/>
                <w:color w:val="595959" w:themeColor="text1" w:themeTint="A6"/>
                <w:lang w:val="es-ES"/>
              </w:rPr>
            </w:pPr>
            <w:r w:rsidRPr="00657194">
              <w:rPr>
                <w:rFonts w:cs="Arial"/>
                <w:color w:val="595959" w:themeColor="text1" w:themeTint="A6"/>
                <w:lang w:val="es-ES"/>
              </w:rPr>
              <w:t>73% de eficiencia terminal</w:t>
            </w:r>
          </w:p>
        </w:tc>
        <w:tc>
          <w:tcPr>
            <w:tcW w:w="1017" w:type="pct"/>
            <w:shd w:val="clear" w:color="auto" w:fill="A6A6A6" w:themeFill="background1" w:themeFillShade="A6"/>
            <w:vAlign w:val="center"/>
          </w:tcPr>
          <w:p w14:paraId="7B1CAC3E" w14:textId="77777777" w:rsidR="00657194" w:rsidRPr="00605B2D" w:rsidRDefault="00657194" w:rsidP="00657194">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shd w:val="clear" w:color="auto" w:fill="auto"/>
            <w:vAlign w:val="center"/>
          </w:tcPr>
          <w:p w14:paraId="1608BF29" w14:textId="2708E981" w:rsidR="00657194" w:rsidRPr="00605B2D" w:rsidRDefault="008949EA" w:rsidP="00657194">
            <w:pPr>
              <w:spacing w:line="240" w:lineRule="auto"/>
              <w:jc w:val="center"/>
              <w:rPr>
                <w:rFonts w:cs="Arial"/>
                <w:color w:val="595959" w:themeColor="text1" w:themeTint="A6"/>
                <w:lang w:val="es-ES"/>
              </w:rPr>
            </w:pPr>
            <w:r>
              <w:rPr>
                <w:rFonts w:cs="Arial"/>
                <w:color w:val="595959" w:themeColor="text1" w:themeTint="A6"/>
                <w:lang w:val="es-ES"/>
              </w:rPr>
              <w:t>71%</w:t>
            </w:r>
          </w:p>
        </w:tc>
      </w:tr>
      <w:tr w:rsidR="00657194" w:rsidRPr="00605B2D" w14:paraId="3BE66DDD" w14:textId="77777777" w:rsidTr="008F0F0B">
        <w:trPr>
          <w:trHeight w:val="624"/>
        </w:trPr>
        <w:tc>
          <w:tcPr>
            <w:tcW w:w="855" w:type="pct"/>
            <w:shd w:val="clear" w:color="auto" w:fill="A6A6A6" w:themeFill="background1" w:themeFillShade="A6"/>
            <w:vAlign w:val="center"/>
          </w:tcPr>
          <w:p w14:paraId="0273DFB4" w14:textId="77777777" w:rsidR="00657194" w:rsidRPr="00605B2D" w:rsidRDefault="00657194" w:rsidP="00657194">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shd w:val="clear" w:color="auto" w:fill="auto"/>
            <w:vAlign w:val="center"/>
          </w:tcPr>
          <w:p w14:paraId="32599C89" w14:textId="20A24FDB" w:rsidR="00657194" w:rsidRPr="00605B2D" w:rsidRDefault="008F0F0B" w:rsidP="00657194">
            <w:pPr>
              <w:spacing w:line="240" w:lineRule="auto"/>
              <w:jc w:val="center"/>
              <w:rPr>
                <w:rFonts w:cs="Arial"/>
                <w:color w:val="595959" w:themeColor="text1" w:themeTint="A6"/>
                <w:lang w:val="es-ES"/>
              </w:rPr>
            </w:pPr>
            <w:r w:rsidRPr="008F0F0B">
              <w:rPr>
                <w:rFonts w:cs="Arial"/>
                <w:color w:val="595959" w:themeColor="text1" w:themeTint="A6"/>
                <w:lang w:val="es-ES"/>
              </w:rPr>
              <w:t>Porcentaje /Alumnos</w:t>
            </w:r>
          </w:p>
        </w:tc>
        <w:tc>
          <w:tcPr>
            <w:tcW w:w="975" w:type="pct"/>
            <w:shd w:val="clear" w:color="auto" w:fill="A6A6A6" w:themeFill="background1" w:themeFillShade="A6"/>
            <w:vAlign w:val="center"/>
          </w:tcPr>
          <w:p w14:paraId="32D70AB1" w14:textId="77777777" w:rsidR="00657194" w:rsidRPr="00605B2D" w:rsidRDefault="00657194" w:rsidP="00657194">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3" w:type="pct"/>
            <w:shd w:val="clear" w:color="auto" w:fill="auto"/>
            <w:vAlign w:val="center"/>
          </w:tcPr>
          <w:p w14:paraId="7EC1E763" w14:textId="6FA33A67" w:rsidR="00657194" w:rsidRPr="00605B2D" w:rsidRDefault="00B55204" w:rsidP="00657194">
            <w:pPr>
              <w:spacing w:line="240" w:lineRule="auto"/>
              <w:jc w:val="center"/>
              <w:rPr>
                <w:rFonts w:cs="Arial"/>
                <w:color w:val="595959" w:themeColor="text1" w:themeTint="A6"/>
                <w:lang w:val="es-ES"/>
              </w:rPr>
            </w:pPr>
            <w:r>
              <w:rPr>
                <w:rFonts w:cs="Arial"/>
                <w:color w:val="595959" w:themeColor="text1" w:themeTint="A6"/>
                <w:lang w:val="es-ES"/>
              </w:rPr>
              <w:t>69%</w:t>
            </w:r>
          </w:p>
        </w:tc>
        <w:tc>
          <w:tcPr>
            <w:tcW w:w="1017" w:type="pct"/>
            <w:shd w:val="clear" w:color="auto" w:fill="A6A6A6" w:themeFill="background1" w:themeFillShade="A6"/>
            <w:vAlign w:val="center"/>
          </w:tcPr>
          <w:p w14:paraId="6FD6BEEB" w14:textId="77777777" w:rsidR="00657194" w:rsidRPr="00605B2D" w:rsidRDefault="00657194" w:rsidP="00657194">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1C672440" w14:textId="466EBA1D" w:rsidR="00657194" w:rsidRPr="00605B2D" w:rsidRDefault="00657194" w:rsidP="00657194">
            <w:pPr>
              <w:spacing w:line="240" w:lineRule="auto"/>
              <w:jc w:val="center"/>
              <w:rPr>
                <w:rFonts w:cs="Arial"/>
                <w:color w:val="595959" w:themeColor="text1" w:themeTint="A6"/>
                <w:lang w:val="es-ES"/>
              </w:rPr>
            </w:pPr>
            <w:r w:rsidRPr="00657194">
              <w:rPr>
                <w:rFonts w:cs="Arial"/>
                <w:color w:val="595959" w:themeColor="text1" w:themeTint="A6"/>
                <w:lang w:val="es-ES"/>
              </w:rPr>
              <w:t>Ascendente</w:t>
            </w:r>
          </w:p>
        </w:tc>
      </w:tr>
      <w:tr w:rsidR="00657194" w:rsidRPr="00605B2D" w14:paraId="3C4F0A4D" w14:textId="77777777" w:rsidTr="008F0F0B">
        <w:trPr>
          <w:trHeight w:val="645"/>
        </w:trPr>
        <w:tc>
          <w:tcPr>
            <w:tcW w:w="855" w:type="pct"/>
            <w:shd w:val="clear" w:color="auto" w:fill="A6A6A6" w:themeFill="background1" w:themeFillShade="A6"/>
            <w:vAlign w:val="center"/>
          </w:tcPr>
          <w:p w14:paraId="12117D1F" w14:textId="77777777" w:rsidR="00657194" w:rsidRPr="00605B2D" w:rsidRDefault="00657194" w:rsidP="00657194">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shd w:val="clear" w:color="auto" w:fill="auto"/>
            <w:vAlign w:val="center"/>
          </w:tcPr>
          <w:p w14:paraId="43F9CCD4" w14:textId="6ED8F6FA" w:rsidR="00657194" w:rsidRPr="00605B2D" w:rsidRDefault="008F0F0B" w:rsidP="00657194">
            <w:pPr>
              <w:spacing w:line="240" w:lineRule="auto"/>
              <w:jc w:val="center"/>
              <w:rPr>
                <w:rFonts w:cs="Arial"/>
                <w:color w:val="595959" w:themeColor="text1" w:themeTint="A6"/>
                <w:lang w:val="es-ES"/>
              </w:rPr>
            </w:pPr>
            <w:r w:rsidRPr="008F0F0B">
              <w:rPr>
                <w:rFonts w:cs="Arial"/>
                <w:color w:val="595959" w:themeColor="text1" w:themeTint="A6"/>
                <w:lang w:val="es-ES"/>
              </w:rPr>
              <w:t>Anual</w:t>
            </w:r>
          </w:p>
        </w:tc>
        <w:tc>
          <w:tcPr>
            <w:tcW w:w="975" w:type="pct"/>
            <w:shd w:val="clear" w:color="auto" w:fill="A6A6A6" w:themeFill="background1" w:themeFillShade="A6"/>
            <w:vAlign w:val="center"/>
          </w:tcPr>
          <w:p w14:paraId="6133AE31" w14:textId="77777777" w:rsidR="00657194" w:rsidRPr="00605B2D" w:rsidRDefault="00657194" w:rsidP="00657194">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shd w:val="clear" w:color="auto" w:fill="auto"/>
            <w:vAlign w:val="center"/>
          </w:tcPr>
          <w:p w14:paraId="16AE6B17" w14:textId="27554159" w:rsidR="00657194" w:rsidRPr="000D492E" w:rsidRDefault="003F6B85" w:rsidP="00657194">
            <w:pPr>
              <w:spacing w:line="240" w:lineRule="auto"/>
              <w:jc w:val="center"/>
              <w:rPr>
                <w:rFonts w:cs="Arial"/>
                <w:color w:val="595959" w:themeColor="text1" w:themeTint="A6"/>
                <w:lang w:val="es-ES"/>
              </w:rPr>
            </w:pPr>
            <w:r w:rsidRPr="000D492E">
              <w:rPr>
                <w:rFonts w:cs="Arial"/>
                <w:color w:val="595959" w:themeColor="text1" w:themeTint="A6"/>
                <w:lang w:val="es-ES"/>
              </w:rPr>
              <w:t>97%</w:t>
            </w:r>
          </w:p>
        </w:tc>
      </w:tr>
      <w:tr w:rsidR="00657194" w:rsidRPr="00605B2D" w14:paraId="271F8753" w14:textId="77777777" w:rsidTr="00657194">
        <w:trPr>
          <w:trHeight w:val="645"/>
        </w:trPr>
        <w:tc>
          <w:tcPr>
            <w:tcW w:w="5000" w:type="pct"/>
            <w:gridSpan w:val="6"/>
            <w:shd w:val="clear" w:color="auto" w:fill="auto"/>
            <w:vAlign w:val="center"/>
          </w:tcPr>
          <w:p w14:paraId="78E7A6A4" w14:textId="77777777" w:rsidR="00657194" w:rsidRDefault="00657194" w:rsidP="00657194">
            <w:pPr>
              <w:spacing w:line="240" w:lineRule="auto"/>
              <w:jc w:val="center"/>
              <w:rPr>
                <w:rFonts w:cs="Arial"/>
                <w:color w:val="595959" w:themeColor="text1" w:themeTint="A6"/>
                <w:u w:val="single"/>
                <w:lang w:val="es-ES"/>
              </w:rPr>
            </w:pPr>
            <w:r w:rsidRPr="00657194">
              <w:rPr>
                <w:rFonts w:cs="Arial"/>
                <w:color w:val="595959" w:themeColor="text1" w:themeTint="A6"/>
                <w:u w:val="single"/>
                <w:lang w:val="es-ES"/>
              </w:rPr>
              <w:lastRenderedPageBreak/>
              <w:t>Gráfica:</w:t>
            </w:r>
          </w:p>
          <w:p w14:paraId="0E9C8ED0" w14:textId="1877310C" w:rsidR="00657194" w:rsidRPr="003F6B85" w:rsidRDefault="003F6B85" w:rsidP="00657194">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2B506A15" wp14:editId="4A83D650">
                  <wp:extent cx="1942105" cy="1177925"/>
                  <wp:effectExtent l="0" t="0" r="0" b="0"/>
                  <wp:docPr id="1683049571"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3271" t="18532" r="3899"/>
                          <a:stretch>
                            <a:fillRect/>
                          </a:stretch>
                        </pic:blipFill>
                        <pic:spPr bwMode="auto">
                          <a:xfrm>
                            <a:off x="0" y="0"/>
                            <a:ext cx="1952835" cy="11844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F4B079C" w14:textId="77777777" w:rsidR="00B64E57" w:rsidRDefault="00B64E57" w:rsidP="00B64E57">
      <w:pPr>
        <w:spacing w:after="0" w:line="240" w:lineRule="auto"/>
        <w:rPr>
          <w:lang w:val="es-ES"/>
        </w:rPr>
      </w:pPr>
    </w:p>
    <w:p w14:paraId="2F74CC3F" w14:textId="7F286696" w:rsidR="008F0F0B" w:rsidRPr="008F0F0B" w:rsidRDefault="008F0F0B" w:rsidP="008F0F0B">
      <w:pPr>
        <w:pStyle w:val="Prrafodelista"/>
        <w:numPr>
          <w:ilvl w:val="0"/>
          <w:numId w:val="23"/>
        </w:numPr>
        <w:rPr>
          <w:b/>
          <w:bCs/>
          <w:color w:val="404040" w:themeColor="text1" w:themeTint="BF"/>
          <w:lang w:val="es-ES"/>
        </w:rPr>
      </w:pPr>
      <w:r w:rsidRPr="008F0F0B">
        <w:rPr>
          <w:b/>
          <w:bCs/>
          <w:color w:val="404040" w:themeColor="text1" w:themeTint="BF"/>
          <w:lang w:val="es-ES"/>
        </w:rPr>
        <w:t>Porcentaje de alumnos de Telebachillerato Comunitario que concluyen el ciclo escolar vigente 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57194" w:rsidRPr="00605B2D" w14:paraId="5DB46A36" w14:textId="77777777" w:rsidTr="00FD676F">
        <w:trPr>
          <w:trHeight w:val="415"/>
        </w:trPr>
        <w:tc>
          <w:tcPr>
            <w:tcW w:w="854" w:type="pct"/>
            <w:shd w:val="clear" w:color="auto" w:fill="A6A6A6" w:themeFill="background1" w:themeFillShade="A6"/>
            <w:vAlign w:val="center"/>
          </w:tcPr>
          <w:p w14:paraId="2BA4B4D9" w14:textId="77777777" w:rsidR="00657194" w:rsidRPr="00605B2D" w:rsidRDefault="00657194" w:rsidP="00BE0281">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68BAB4BB" w14:textId="27812855" w:rsidR="00657194" w:rsidRPr="00605B2D" w:rsidRDefault="008F0F0B" w:rsidP="008F0F0B">
            <w:pPr>
              <w:spacing w:line="240" w:lineRule="auto"/>
              <w:rPr>
                <w:rFonts w:cs="Arial"/>
                <w:color w:val="595959" w:themeColor="text1" w:themeTint="A6"/>
                <w:lang w:val="es-ES"/>
              </w:rPr>
            </w:pPr>
            <w:r w:rsidRPr="008F0F0B">
              <w:rPr>
                <w:rFonts w:cs="Arial"/>
                <w:color w:val="595959" w:themeColor="text1" w:themeTint="A6"/>
                <w:lang w:val="es-ES"/>
              </w:rPr>
              <w:t>Mide el porcentaje de alumnos de Telebachillerato Comunitario en Sinaloa que permanecen y continúan su trayectoria académica hasta</w:t>
            </w:r>
            <w:r>
              <w:rPr>
                <w:rFonts w:cs="Arial"/>
                <w:color w:val="595959" w:themeColor="text1" w:themeTint="A6"/>
                <w:lang w:val="es-ES"/>
              </w:rPr>
              <w:t xml:space="preserve"> </w:t>
            </w:r>
            <w:r w:rsidRPr="008F0F0B">
              <w:rPr>
                <w:rFonts w:cs="Arial"/>
                <w:color w:val="595959" w:themeColor="text1" w:themeTint="A6"/>
                <w:lang w:val="es-ES"/>
              </w:rPr>
              <w:t>finalizar el grado en el ciclo escolar vigente, con respecto a aquéllos que se inscribieron en el mismo ciclo escolar.</w:t>
            </w:r>
          </w:p>
        </w:tc>
      </w:tr>
      <w:tr w:rsidR="00657194" w:rsidRPr="00605B2D" w14:paraId="3FC3F6A3" w14:textId="77777777" w:rsidTr="00FD676F">
        <w:trPr>
          <w:trHeight w:val="563"/>
        </w:trPr>
        <w:tc>
          <w:tcPr>
            <w:tcW w:w="854" w:type="pct"/>
            <w:shd w:val="clear" w:color="auto" w:fill="A6A6A6" w:themeFill="background1" w:themeFillShade="A6"/>
            <w:vAlign w:val="center"/>
          </w:tcPr>
          <w:p w14:paraId="6D5B7241" w14:textId="77777777" w:rsidR="00657194" w:rsidRPr="00605B2D" w:rsidRDefault="00657194" w:rsidP="00BE0281">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683B233E" w14:textId="194FC0B8" w:rsidR="00657194" w:rsidRPr="00605B2D" w:rsidRDefault="008F0F0B" w:rsidP="00B55204">
            <w:pPr>
              <w:spacing w:line="240" w:lineRule="auto"/>
              <w:rPr>
                <w:rFonts w:cs="Arial"/>
                <w:color w:val="595959" w:themeColor="text1" w:themeTint="A6"/>
                <w:lang w:val="es-ES"/>
              </w:rPr>
            </w:pPr>
            <w:r w:rsidRPr="008F0F0B">
              <w:rPr>
                <w:rFonts w:cs="Arial"/>
                <w:color w:val="595959" w:themeColor="text1" w:themeTint="A6"/>
                <w:lang w:val="es-ES"/>
              </w:rPr>
              <w:t>(Alumnos de Telebachillerato Comunitario en Sinaloa que concluyen el grado escolar / Alumnos de Telebachillerato Comunitario</w:t>
            </w:r>
            <w:r w:rsidR="00B55204">
              <w:rPr>
                <w:rFonts w:cs="Arial"/>
                <w:color w:val="595959" w:themeColor="text1" w:themeTint="A6"/>
                <w:lang w:val="es-ES"/>
              </w:rPr>
              <w:t xml:space="preserve"> </w:t>
            </w:r>
            <w:r w:rsidRPr="008F0F0B">
              <w:rPr>
                <w:rFonts w:cs="Arial"/>
                <w:color w:val="595959" w:themeColor="text1" w:themeTint="A6"/>
                <w:lang w:val="es-ES"/>
              </w:rPr>
              <w:t>en Sinaloa inscritos en el grado del mismo ciclo escolar) * 100.</w:t>
            </w:r>
          </w:p>
        </w:tc>
      </w:tr>
      <w:tr w:rsidR="00FD676F" w:rsidRPr="00605B2D" w14:paraId="41C328EF" w14:textId="77777777" w:rsidTr="00FD676F">
        <w:trPr>
          <w:trHeight w:val="543"/>
        </w:trPr>
        <w:tc>
          <w:tcPr>
            <w:tcW w:w="854" w:type="pct"/>
            <w:shd w:val="clear" w:color="auto" w:fill="A6A6A6" w:themeFill="background1" w:themeFillShade="A6"/>
            <w:vAlign w:val="center"/>
          </w:tcPr>
          <w:p w14:paraId="5BD9A162" w14:textId="77777777" w:rsidR="00FD676F" w:rsidRPr="00605B2D" w:rsidRDefault="00FD676F" w:rsidP="00FD676F">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005D1364" w14:textId="77777777" w:rsidR="00FD676F" w:rsidRDefault="00FD676F" w:rsidP="00FD676F">
            <w:pPr>
              <w:spacing w:line="240" w:lineRule="auto"/>
              <w:jc w:val="center"/>
              <w:rPr>
                <w:rFonts w:cs="Arial"/>
                <w:color w:val="595959" w:themeColor="text1" w:themeTint="A6"/>
                <w:lang w:val="es-ES"/>
              </w:rPr>
            </w:pPr>
            <w:r>
              <w:rPr>
                <w:rFonts w:cs="Arial"/>
                <w:color w:val="595959" w:themeColor="text1" w:themeTint="A6"/>
                <w:lang w:val="es-ES"/>
              </w:rPr>
              <w:t>2021</w:t>
            </w:r>
          </w:p>
          <w:p w14:paraId="47110218" w14:textId="0DBDA605" w:rsidR="00FD676F" w:rsidRPr="00605B2D" w:rsidRDefault="00FD676F" w:rsidP="00FD676F">
            <w:pPr>
              <w:spacing w:line="240" w:lineRule="auto"/>
              <w:jc w:val="center"/>
              <w:rPr>
                <w:rFonts w:cs="Arial"/>
                <w:color w:val="595959" w:themeColor="text1" w:themeTint="A6"/>
                <w:lang w:val="es-ES"/>
              </w:rPr>
            </w:pPr>
            <w:r>
              <w:rPr>
                <w:rFonts w:cs="Arial"/>
                <w:color w:val="595959" w:themeColor="text1" w:themeTint="A6"/>
                <w:lang w:val="es-ES"/>
              </w:rPr>
              <w:t>- 2022</w:t>
            </w:r>
          </w:p>
        </w:tc>
        <w:tc>
          <w:tcPr>
            <w:tcW w:w="974" w:type="pct"/>
            <w:shd w:val="clear" w:color="auto" w:fill="A6A6A6" w:themeFill="background1" w:themeFillShade="A6"/>
            <w:vAlign w:val="center"/>
          </w:tcPr>
          <w:p w14:paraId="728A3639" w14:textId="77777777" w:rsidR="00FD676F" w:rsidRPr="00605B2D" w:rsidRDefault="00FD676F" w:rsidP="00FD676F">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0969631C" w14:textId="77777777" w:rsidR="00FD676F" w:rsidRPr="00FC3D85" w:rsidRDefault="00FD676F" w:rsidP="00FD676F">
            <w:pPr>
              <w:spacing w:line="240" w:lineRule="auto"/>
              <w:jc w:val="center"/>
              <w:rPr>
                <w:rFonts w:cs="Arial"/>
                <w:color w:val="595959" w:themeColor="text1" w:themeTint="A6"/>
                <w:lang w:val="es-ES"/>
              </w:rPr>
            </w:pPr>
            <w:r w:rsidRPr="00FC3D85">
              <w:rPr>
                <w:rFonts w:cs="Arial"/>
                <w:color w:val="595959" w:themeColor="text1" w:themeTint="A6"/>
                <w:lang w:val="es-ES"/>
              </w:rPr>
              <w:t>100%</w:t>
            </w:r>
          </w:p>
          <w:p w14:paraId="3B4F0AF0" w14:textId="7C51CCD4" w:rsidR="00FD676F" w:rsidRPr="00FC3D85" w:rsidRDefault="00FD676F" w:rsidP="00FD676F">
            <w:pPr>
              <w:spacing w:line="240" w:lineRule="auto"/>
              <w:jc w:val="center"/>
              <w:rPr>
                <w:rFonts w:cs="Arial"/>
                <w:color w:val="595959" w:themeColor="text1" w:themeTint="A6"/>
                <w:lang w:val="es-ES"/>
              </w:rPr>
            </w:pPr>
            <w:r w:rsidRPr="00FC3D85">
              <w:rPr>
                <w:rFonts w:cs="Arial"/>
                <w:color w:val="595959" w:themeColor="text1" w:themeTint="A6"/>
                <w:lang w:val="es-ES"/>
              </w:rPr>
              <w:t>(4,303 = al 96% de la PO)</w:t>
            </w:r>
          </w:p>
        </w:tc>
        <w:tc>
          <w:tcPr>
            <w:tcW w:w="1017" w:type="pct"/>
            <w:shd w:val="clear" w:color="auto" w:fill="A6A6A6" w:themeFill="background1" w:themeFillShade="A6"/>
            <w:vAlign w:val="center"/>
          </w:tcPr>
          <w:p w14:paraId="6263781F" w14:textId="77777777" w:rsidR="00FD676F" w:rsidRPr="00605B2D" w:rsidRDefault="00FD676F" w:rsidP="00FD676F">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shd w:val="clear" w:color="auto" w:fill="auto"/>
            <w:vAlign w:val="center"/>
          </w:tcPr>
          <w:p w14:paraId="1C8DA01C" w14:textId="77777777" w:rsidR="008949EA" w:rsidRPr="00FC3D85" w:rsidRDefault="008949EA" w:rsidP="008949EA">
            <w:pPr>
              <w:spacing w:line="240" w:lineRule="auto"/>
              <w:jc w:val="center"/>
              <w:rPr>
                <w:rFonts w:cs="Arial"/>
                <w:color w:val="595959" w:themeColor="text1" w:themeTint="A6"/>
                <w:lang w:val="es-ES"/>
              </w:rPr>
            </w:pPr>
            <w:r w:rsidRPr="00FC3D85">
              <w:rPr>
                <w:rFonts w:cs="Arial"/>
                <w:color w:val="595959" w:themeColor="text1" w:themeTint="A6"/>
                <w:lang w:val="es-ES"/>
              </w:rPr>
              <w:t>100%</w:t>
            </w:r>
          </w:p>
          <w:p w14:paraId="1D041C6C" w14:textId="4DDB747E" w:rsidR="00FD676F" w:rsidRPr="00FC3D85" w:rsidRDefault="008949EA" w:rsidP="008949EA">
            <w:pPr>
              <w:spacing w:line="240" w:lineRule="auto"/>
              <w:jc w:val="center"/>
              <w:rPr>
                <w:rFonts w:cs="Arial"/>
                <w:color w:val="595959" w:themeColor="text1" w:themeTint="A6"/>
                <w:lang w:val="es-ES"/>
              </w:rPr>
            </w:pPr>
            <w:r w:rsidRPr="00FC3D85">
              <w:rPr>
                <w:rFonts w:cs="Arial"/>
                <w:color w:val="595959" w:themeColor="text1" w:themeTint="A6"/>
                <w:lang w:val="es-ES"/>
              </w:rPr>
              <w:t>(4,303)</w:t>
            </w:r>
          </w:p>
        </w:tc>
      </w:tr>
      <w:tr w:rsidR="00FD676F" w:rsidRPr="00605B2D" w14:paraId="1789CECB" w14:textId="77777777" w:rsidTr="00FD676F">
        <w:trPr>
          <w:trHeight w:val="624"/>
        </w:trPr>
        <w:tc>
          <w:tcPr>
            <w:tcW w:w="854" w:type="pct"/>
            <w:shd w:val="clear" w:color="auto" w:fill="A6A6A6" w:themeFill="background1" w:themeFillShade="A6"/>
            <w:vAlign w:val="center"/>
          </w:tcPr>
          <w:p w14:paraId="77064086" w14:textId="77777777" w:rsidR="00FD676F" w:rsidRPr="00605B2D" w:rsidRDefault="00FD676F" w:rsidP="00FD676F">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45E63D81" w14:textId="469D9068" w:rsidR="00FD676F" w:rsidRPr="00605B2D" w:rsidRDefault="00FD676F" w:rsidP="00FD676F">
            <w:pPr>
              <w:spacing w:line="240" w:lineRule="auto"/>
              <w:jc w:val="center"/>
              <w:rPr>
                <w:rFonts w:cs="Arial"/>
                <w:color w:val="595959" w:themeColor="text1" w:themeTint="A6"/>
                <w:lang w:val="es-ES"/>
              </w:rPr>
            </w:pPr>
            <w:r w:rsidRPr="008F0F0B">
              <w:rPr>
                <w:rFonts w:cs="Arial"/>
                <w:color w:val="595959" w:themeColor="text1" w:themeTint="A6"/>
                <w:lang w:val="es-ES"/>
              </w:rPr>
              <w:t>Porcentaje /Alumnos</w:t>
            </w:r>
          </w:p>
        </w:tc>
        <w:tc>
          <w:tcPr>
            <w:tcW w:w="974" w:type="pct"/>
            <w:shd w:val="clear" w:color="auto" w:fill="A6A6A6" w:themeFill="background1" w:themeFillShade="A6"/>
            <w:vAlign w:val="center"/>
          </w:tcPr>
          <w:p w14:paraId="2CD25C33" w14:textId="77777777" w:rsidR="00FD676F" w:rsidRPr="00605B2D" w:rsidRDefault="00FD676F" w:rsidP="00FD676F">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2" w:type="pct"/>
            <w:shd w:val="clear" w:color="auto" w:fill="auto"/>
            <w:vAlign w:val="center"/>
          </w:tcPr>
          <w:p w14:paraId="2D7AB493" w14:textId="77777777" w:rsidR="00FD676F" w:rsidRDefault="00B55204" w:rsidP="00FD676F">
            <w:pPr>
              <w:spacing w:line="240" w:lineRule="auto"/>
              <w:jc w:val="center"/>
              <w:rPr>
                <w:rFonts w:cs="Arial"/>
                <w:color w:val="595959" w:themeColor="text1" w:themeTint="A6"/>
                <w:lang w:val="es-ES"/>
              </w:rPr>
            </w:pPr>
            <w:r>
              <w:rPr>
                <w:rFonts w:cs="Arial"/>
                <w:color w:val="595959" w:themeColor="text1" w:themeTint="A6"/>
                <w:lang w:val="es-ES"/>
              </w:rPr>
              <w:t>94.02%</w:t>
            </w:r>
          </w:p>
          <w:p w14:paraId="1D27DE4E" w14:textId="7C2A4C88" w:rsidR="00B55204" w:rsidRPr="00605B2D" w:rsidRDefault="00B55204" w:rsidP="00FD676F">
            <w:pPr>
              <w:spacing w:line="240" w:lineRule="auto"/>
              <w:jc w:val="center"/>
              <w:rPr>
                <w:rFonts w:cs="Arial"/>
                <w:color w:val="595959" w:themeColor="text1" w:themeTint="A6"/>
                <w:lang w:val="es-ES"/>
              </w:rPr>
            </w:pPr>
            <w:r>
              <w:rPr>
                <w:rFonts w:cs="Arial"/>
                <w:color w:val="595959" w:themeColor="text1" w:themeTint="A6"/>
                <w:lang w:val="es-ES"/>
              </w:rPr>
              <w:t>(3,840)</w:t>
            </w:r>
          </w:p>
        </w:tc>
        <w:tc>
          <w:tcPr>
            <w:tcW w:w="1017" w:type="pct"/>
            <w:shd w:val="clear" w:color="auto" w:fill="A6A6A6" w:themeFill="background1" w:themeFillShade="A6"/>
            <w:vAlign w:val="center"/>
          </w:tcPr>
          <w:p w14:paraId="1D881EA5" w14:textId="77777777" w:rsidR="00FD676F" w:rsidRPr="00605B2D" w:rsidRDefault="00FD676F" w:rsidP="00FD676F">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0A0C5E49" w14:textId="5498DDEE" w:rsidR="00FD676F" w:rsidRPr="00605B2D" w:rsidRDefault="00FD676F" w:rsidP="00FD676F">
            <w:pPr>
              <w:spacing w:line="240" w:lineRule="auto"/>
              <w:jc w:val="center"/>
              <w:rPr>
                <w:rFonts w:cs="Arial"/>
                <w:color w:val="595959" w:themeColor="text1" w:themeTint="A6"/>
                <w:lang w:val="es-ES"/>
              </w:rPr>
            </w:pPr>
            <w:r w:rsidRPr="00657194">
              <w:rPr>
                <w:rFonts w:cs="Arial"/>
                <w:color w:val="595959" w:themeColor="text1" w:themeTint="A6"/>
                <w:lang w:val="es-ES"/>
              </w:rPr>
              <w:t>Ascendente</w:t>
            </w:r>
          </w:p>
        </w:tc>
      </w:tr>
      <w:tr w:rsidR="00FD676F" w:rsidRPr="00605B2D" w14:paraId="7C25F416" w14:textId="77777777" w:rsidTr="00FD676F">
        <w:trPr>
          <w:trHeight w:val="645"/>
        </w:trPr>
        <w:tc>
          <w:tcPr>
            <w:tcW w:w="854" w:type="pct"/>
            <w:shd w:val="clear" w:color="auto" w:fill="A6A6A6" w:themeFill="background1" w:themeFillShade="A6"/>
            <w:vAlign w:val="center"/>
          </w:tcPr>
          <w:p w14:paraId="1CCF0509" w14:textId="77777777" w:rsidR="00FD676F" w:rsidRPr="00605B2D" w:rsidRDefault="00FD676F" w:rsidP="00FD676F">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4D00E217" w14:textId="1117C136" w:rsidR="00FD676F" w:rsidRPr="00605B2D" w:rsidRDefault="00FD676F" w:rsidP="00FD676F">
            <w:pPr>
              <w:spacing w:line="240" w:lineRule="auto"/>
              <w:jc w:val="center"/>
              <w:rPr>
                <w:rFonts w:cs="Arial"/>
                <w:color w:val="595959" w:themeColor="text1" w:themeTint="A6"/>
                <w:lang w:val="es-ES"/>
              </w:rPr>
            </w:pPr>
            <w:r w:rsidRPr="008F0F0B">
              <w:rPr>
                <w:rFonts w:cs="Arial"/>
                <w:color w:val="595959" w:themeColor="text1" w:themeTint="A6"/>
                <w:lang w:val="es-ES"/>
              </w:rPr>
              <w:t>Anual</w:t>
            </w:r>
          </w:p>
        </w:tc>
        <w:tc>
          <w:tcPr>
            <w:tcW w:w="974" w:type="pct"/>
            <w:shd w:val="clear" w:color="auto" w:fill="A6A6A6" w:themeFill="background1" w:themeFillShade="A6"/>
            <w:vAlign w:val="center"/>
          </w:tcPr>
          <w:p w14:paraId="35EE728F" w14:textId="77777777" w:rsidR="00FD676F" w:rsidRPr="00605B2D" w:rsidRDefault="00FD676F" w:rsidP="00FD676F">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17ADA880" w14:textId="0F062E6B" w:rsidR="00FD676F" w:rsidRPr="00605B2D" w:rsidRDefault="003F6B85" w:rsidP="00FD676F">
            <w:pPr>
              <w:spacing w:line="240" w:lineRule="auto"/>
              <w:jc w:val="center"/>
              <w:rPr>
                <w:rFonts w:cs="Arial"/>
                <w:color w:val="595959" w:themeColor="text1" w:themeTint="A6"/>
                <w:lang w:val="es-ES"/>
              </w:rPr>
            </w:pPr>
            <w:r>
              <w:rPr>
                <w:rFonts w:cs="Arial"/>
                <w:color w:val="595959" w:themeColor="text1" w:themeTint="A6"/>
                <w:lang w:val="es-ES"/>
              </w:rPr>
              <w:t>100</w:t>
            </w:r>
            <w:r w:rsidR="00FD676F" w:rsidRPr="00605B2D">
              <w:rPr>
                <w:rFonts w:cs="Arial"/>
                <w:color w:val="595959" w:themeColor="text1" w:themeTint="A6"/>
                <w:lang w:val="es-ES"/>
              </w:rPr>
              <w:t>%</w:t>
            </w:r>
          </w:p>
        </w:tc>
      </w:tr>
      <w:tr w:rsidR="00FD676F" w:rsidRPr="00605B2D" w14:paraId="300548BA" w14:textId="77777777" w:rsidTr="00BE0281">
        <w:trPr>
          <w:trHeight w:val="645"/>
        </w:trPr>
        <w:tc>
          <w:tcPr>
            <w:tcW w:w="5000" w:type="pct"/>
            <w:gridSpan w:val="6"/>
            <w:shd w:val="clear" w:color="auto" w:fill="auto"/>
            <w:vAlign w:val="center"/>
          </w:tcPr>
          <w:p w14:paraId="5711FC08" w14:textId="77777777" w:rsidR="00FD676F" w:rsidRDefault="00FD676F" w:rsidP="00FD676F">
            <w:pPr>
              <w:spacing w:line="240" w:lineRule="auto"/>
              <w:jc w:val="center"/>
              <w:rPr>
                <w:rFonts w:cs="Arial"/>
                <w:color w:val="595959" w:themeColor="text1" w:themeTint="A6"/>
                <w:u w:val="single"/>
                <w:lang w:val="es-ES"/>
              </w:rPr>
            </w:pPr>
            <w:r w:rsidRPr="00657194">
              <w:rPr>
                <w:rFonts w:cs="Arial"/>
                <w:color w:val="595959" w:themeColor="text1" w:themeTint="A6"/>
                <w:u w:val="single"/>
                <w:lang w:val="es-ES"/>
              </w:rPr>
              <w:t>Gráfica:</w:t>
            </w:r>
          </w:p>
          <w:p w14:paraId="67FEAB7A" w14:textId="521901B2" w:rsidR="00FD676F" w:rsidRPr="003F6B85" w:rsidRDefault="003F6B85" w:rsidP="00FD676F">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1A3CF57C" wp14:editId="3579A26B">
                  <wp:extent cx="2132330" cy="1194640"/>
                  <wp:effectExtent l="0" t="0" r="0" b="0"/>
                  <wp:docPr id="626213724"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6747" cy="1197114"/>
                          </a:xfrm>
                          <a:prstGeom prst="rect">
                            <a:avLst/>
                          </a:prstGeom>
                          <a:noFill/>
                        </pic:spPr>
                      </pic:pic>
                    </a:graphicData>
                  </a:graphic>
                </wp:inline>
              </w:drawing>
            </w:r>
          </w:p>
        </w:tc>
      </w:tr>
    </w:tbl>
    <w:p w14:paraId="525B9537" w14:textId="77777777" w:rsidR="00657194" w:rsidRDefault="00657194" w:rsidP="00B64E57">
      <w:pPr>
        <w:spacing w:after="0" w:line="240" w:lineRule="auto"/>
        <w:rPr>
          <w:lang w:val="es-ES"/>
        </w:rPr>
      </w:pPr>
    </w:p>
    <w:p w14:paraId="3C6FCB22" w14:textId="40D6E4F3" w:rsidR="00B64E57" w:rsidRPr="008F0F0B" w:rsidRDefault="008F0F0B" w:rsidP="008F0F0B">
      <w:pPr>
        <w:pStyle w:val="Prrafodelista"/>
        <w:numPr>
          <w:ilvl w:val="0"/>
          <w:numId w:val="27"/>
        </w:numPr>
        <w:rPr>
          <w:b/>
          <w:bCs/>
          <w:color w:val="404040" w:themeColor="text1" w:themeTint="BF"/>
          <w:lang w:val="es-ES"/>
        </w:rPr>
      </w:pPr>
      <w:r w:rsidRPr="008F0F0B">
        <w:rPr>
          <w:b/>
          <w:bCs/>
          <w:color w:val="404040" w:themeColor="text1" w:themeTint="BF"/>
          <w:lang w:val="es-ES"/>
        </w:rPr>
        <w:t>Porcentaje de escuelas de Telebachillerato Comunitario activas.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80"/>
        <w:gridCol w:w="1229"/>
        <w:gridCol w:w="1691"/>
        <w:gridCol w:w="1294"/>
        <w:gridCol w:w="1767"/>
        <w:gridCol w:w="1367"/>
      </w:tblGrid>
      <w:tr w:rsidR="00B64E57" w:rsidRPr="00605B2D" w14:paraId="3CFEEE5E" w14:textId="77777777" w:rsidTr="008F0F0B">
        <w:trPr>
          <w:trHeight w:val="415"/>
        </w:trPr>
        <w:tc>
          <w:tcPr>
            <w:tcW w:w="838" w:type="pct"/>
            <w:shd w:val="clear" w:color="auto" w:fill="A6A6A6" w:themeFill="background1" w:themeFillShade="A6"/>
            <w:vAlign w:val="center"/>
          </w:tcPr>
          <w:p w14:paraId="27D09A90" w14:textId="77777777" w:rsidR="00B64E57" w:rsidRPr="00605B2D" w:rsidRDefault="00B64E57" w:rsidP="00927651">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62" w:type="pct"/>
            <w:gridSpan w:val="5"/>
            <w:shd w:val="clear" w:color="auto" w:fill="auto"/>
            <w:vAlign w:val="center"/>
          </w:tcPr>
          <w:p w14:paraId="08C65D88" w14:textId="7B6AD759" w:rsidR="00B64E57" w:rsidRPr="00605B2D" w:rsidRDefault="008F0F0B" w:rsidP="008F0F0B">
            <w:pPr>
              <w:spacing w:line="240" w:lineRule="auto"/>
              <w:rPr>
                <w:rFonts w:cs="Arial"/>
                <w:color w:val="595959" w:themeColor="text1" w:themeTint="A6"/>
                <w:lang w:val="es-ES"/>
              </w:rPr>
            </w:pPr>
            <w:r w:rsidRPr="008F0F0B">
              <w:rPr>
                <w:rFonts w:cs="Arial"/>
                <w:color w:val="595959" w:themeColor="text1" w:themeTint="A6"/>
                <w:lang w:val="es-ES"/>
              </w:rPr>
              <w:t>Da cuenta del porcentaje de espacios habilitados apropiadamente para brindar el servicio como escuela de Telebachillerato Comunitario</w:t>
            </w:r>
            <w:r>
              <w:rPr>
                <w:rFonts w:cs="Arial"/>
                <w:color w:val="595959" w:themeColor="text1" w:themeTint="A6"/>
                <w:lang w:val="es-ES"/>
              </w:rPr>
              <w:t xml:space="preserve"> </w:t>
            </w:r>
            <w:r w:rsidRPr="008F0F0B">
              <w:rPr>
                <w:rFonts w:cs="Arial"/>
                <w:color w:val="595959" w:themeColor="text1" w:themeTint="A6"/>
                <w:lang w:val="es-ES"/>
              </w:rPr>
              <w:t>en Sinaloa, con respecto a los necesarios para cubrir las necesidades de TBC en el ciclo escolar en curso.</w:t>
            </w:r>
          </w:p>
        </w:tc>
      </w:tr>
      <w:tr w:rsidR="00B64E57" w:rsidRPr="00605B2D" w14:paraId="735B0D9F" w14:textId="77777777" w:rsidTr="008F0F0B">
        <w:trPr>
          <w:trHeight w:val="563"/>
        </w:trPr>
        <w:tc>
          <w:tcPr>
            <w:tcW w:w="838" w:type="pct"/>
            <w:shd w:val="clear" w:color="auto" w:fill="A6A6A6" w:themeFill="background1" w:themeFillShade="A6"/>
            <w:vAlign w:val="center"/>
          </w:tcPr>
          <w:p w14:paraId="1B0B5C53" w14:textId="77777777" w:rsidR="00B64E57" w:rsidRPr="00605B2D" w:rsidRDefault="00B64E57" w:rsidP="00927651">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62" w:type="pct"/>
            <w:gridSpan w:val="5"/>
            <w:shd w:val="clear" w:color="auto" w:fill="auto"/>
            <w:vAlign w:val="center"/>
          </w:tcPr>
          <w:p w14:paraId="1DE19D44" w14:textId="32BE78F8" w:rsidR="00B64E57" w:rsidRPr="00605B2D" w:rsidRDefault="008F0F0B" w:rsidP="00927651">
            <w:pPr>
              <w:spacing w:line="240" w:lineRule="auto"/>
              <w:rPr>
                <w:rFonts w:cs="Arial"/>
                <w:color w:val="595959" w:themeColor="text1" w:themeTint="A6"/>
                <w:lang w:val="es-ES"/>
              </w:rPr>
            </w:pPr>
            <w:r w:rsidRPr="008F0F0B">
              <w:rPr>
                <w:rFonts w:cs="Arial"/>
                <w:color w:val="595959" w:themeColor="text1" w:themeTint="A6"/>
                <w:lang w:val="es-ES"/>
              </w:rPr>
              <w:t>(Escuelas de Telebachillerato Comunitario activas en el año t / Total de escuelas requeridas en el año t) *100.</w:t>
            </w:r>
          </w:p>
        </w:tc>
      </w:tr>
      <w:tr w:rsidR="00FD676F" w:rsidRPr="00605B2D" w14:paraId="128092CB" w14:textId="77777777" w:rsidTr="008F0F0B">
        <w:trPr>
          <w:trHeight w:val="543"/>
        </w:trPr>
        <w:tc>
          <w:tcPr>
            <w:tcW w:w="838" w:type="pct"/>
            <w:shd w:val="clear" w:color="auto" w:fill="A6A6A6" w:themeFill="background1" w:themeFillShade="A6"/>
            <w:vAlign w:val="center"/>
          </w:tcPr>
          <w:p w14:paraId="07267763" w14:textId="77777777" w:rsidR="00FD676F" w:rsidRPr="00605B2D" w:rsidRDefault="00FD676F" w:rsidP="00FD676F">
            <w:pPr>
              <w:spacing w:line="240" w:lineRule="auto"/>
              <w:jc w:val="center"/>
              <w:rPr>
                <w:rFonts w:cs="Arial"/>
                <w:color w:val="FFFFFF" w:themeColor="background1"/>
                <w:lang w:val="es-ES"/>
              </w:rPr>
            </w:pPr>
            <w:r w:rsidRPr="00605B2D">
              <w:rPr>
                <w:rFonts w:cs="Arial"/>
                <w:color w:val="FFFFFF" w:themeColor="background1"/>
              </w:rPr>
              <w:t>Año Base:</w:t>
            </w:r>
          </w:p>
        </w:tc>
        <w:tc>
          <w:tcPr>
            <w:tcW w:w="696" w:type="pct"/>
            <w:shd w:val="clear" w:color="auto" w:fill="auto"/>
            <w:vAlign w:val="center"/>
          </w:tcPr>
          <w:p w14:paraId="0024E6C7" w14:textId="77777777" w:rsidR="00FD676F" w:rsidRDefault="00FD676F" w:rsidP="00FD676F">
            <w:pPr>
              <w:spacing w:line="240" w:lineRule="auto"/>
              <w:jc w:val="center"/>
              <w:rPr>
                <w:rFonts w:cs="Arial"/>
                <w:color w:val="595959" w:themeColor="text1" w:themeTint="A6"/>
                <w:lang w:val="es-ES"/>
              </w:rPr>
            </w:pPr>
            <w:r>
              <w:rPr>
                <w:rFonts w:cs="Arial"/>
                <w:color w:val="595959" w:themeColor="text1" w:themeTint="A6"/>
                <w:lang w:val="es-ES"/>
              </w:rPr>
              <w:t>2021</w:t>
            </w:r>
          </w:p>
          <w:p w14:paraId="69BED6B9" w14:textId="22B610EC" w:rsidR="00FD676F" w:rsidRPr="00605B2D" w:rsidRDefault="00FD676F" w:rsidP="00FD676F">
            <w:pPr>
              <w:spacing w:line="240" w:lineRule="auto"/>
              <w:jc w:val="center"/>
              <w:rPr>
                <w:rFonts w:cs="Arial"/>
                <w:color w:val="595959" w:themeColor="text1" w:themeTint="A6"/>
                <w:lang w:val="es-ES"/>
              </w:rPr>
            </w:pPr>
            <w:r>
              <w:rPr>
                <w:rFonts w:cs="Arial"/>
                <w:color w:val="595959" w:themeColor="text1" w:themeTint="A6"/>
                <w:lang w:val="es-ES"/>
              </w:rPr>
              <w:t>- 2022</w:t>
            </w:r>
          </w:p>
        </w:tc>
        <w:tc>
          <w:tcPr>
            <w:tcW w:w="958" w:type="pct"/>
            <w:shd w:val="clear" w:color="auto" w:fill="A6A6A6" w:themeFill="background1" w:themeFillShade="A6"/>
            <w:vAlign w:val="center"/>
          </w:tcPr>
          <w:p w14:paraId="5940552A" w14:textId="77777777" w:rsidR="00FD676F" w:rsidRPr="00605B2D" w:rsidRDefault="00FD676F" w:rsidP="00FD676F">
            <w:pPr>
              <w:spacing w:line="240" w:lineRule="auto"/>
              <w:jc w:val="center"/>
              <w:rPr>
                <w:rFonts w:cs="Arial"/>
                <w:color w:val="FFFFFF" w:themeColor="background1"/>
              </w:rPr>
            </w:pPr>
            <w:r w:rsidRPr="00605B2D">
              <w:rPr>
                <w:rFonts w:cs="Arial"/>
                <w:color w:val="FFFFFF" w:themeColor="background1"/>
              </w:rPr>
              <w:t>Meta:</w:t>
            </w:r>
          </w:p>
        </w:tc>
        <w:tc>
          <w:tcPr>
            <w:tcW w:w="733" w:type="pct"/>
            <w:shd w:val="clear" w:color="auto" w:fill="auto"/>
            <w:vAlign w:val="center"/>
          </w:tcPr>
          <w:p w14:paraId="58271C8D" w14:textId="77777777" w:rsidR="00FD676F" w:rsidRDefault="00FD676F" w:rsidP="00FD676F">
            <w:pPr>
              <w:spacing w:line="240" w:lineRule="auto"/>
              <w:jc w:val="center"/>
              <w:rPr>
                <w:rFonts w:cs="Arial"/>
                <w:color w:val="595959" w:themeColor="text1" w:themeTint="A6"/>
                <w:lang w:val="es-ES"/>
              </w:rPr>
            </w:pPr>
            <w:r w:rsidRPr="008F0F0B">
              <w:rPr>
                <w:rFonts w:cs="Arial"/>
                <w:color w:val="595959" w:themeColor="text1" w:themeTint="A6"/>
                <w:lang w:val="es-ES"/>
              </w:rPr>
              <w:t>100%</w:t>
            </w:r>
          </w:p>
          <w:p w14:paraId="141023EC" w14:textId="4490A68A" w:rsidR="00FD676F" w:rsidRPr="00605B2D" w:rsidRDefault="00FD676F" w:rsidP="00FD676F">
            <w:pPr>
              <w:spacing w:line="240" w:lineRule="auto"/>
              <w:jc w:val="center"/>
              <w:rPr>
                <w:rFonts w:cs="Arial"/>
                <w:color w:val="595959" w:themeColor="text1" w:themeTint="A6"/>
                <w:lang w:val="es-ES"/>
              </w:rPr>
            </w:pPr>
            <w:r w:rsidRPr="008F0F0B">
              <w:rPr>
                <w:rFonts w:cs="Arial"/>
                <w:color w:val="595959" w:themeColor="text1" w:themeTint="A6"/>
                <w:lang w:val="es-ES"/>
              </w:rPr>
              <w:t>(100 espacios educativos)</w:t>
            </w:r>
          </w:p>
        </w:tc>
        <w:tc>
          <w:tcPr>
            <w:tcW w:w="1001" w:type="pct"/>
            <w:shd w:val="clear" w:color="auto" w:fill="A6A6A6" w:themeFill="background1" w:themeFillShade="A6"/>
            <w:vAlign w:val="center"/>
          </w:tcPr>
          <w:p w14:paraId="4A3ECB48" w14:textId="77777777" w:rsidR="00FD676F" w:rsidRPr="00605B2D" w:rsidRDefault="00FD676F" w:rsidP="00FD676F">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74" w:type="pct"/>
            <w:shd w:val="clear" w:color="auto" w:fill="auto"/>
            <w:vAlign w:val="center"/>
          </w:tcPr>
          <w:p w14:paraId="6EDBC836" w14:textId="77777777" w:rsidR="008949EA" w:rsidRDefault="008949EA" w:rsidP="008949EA">
            <w:pPr>
              <w:spacing w:line="240" w:lineRule="auto"/>
              <w:jc w:val="center"/>
              <w:rPr>
                <w:rFonts w:cs="Arial"/>
                <w:color w:val="595959" w:themeColor="text1" w:themeTint="A6"/>
                <w:lang w:val="es-ES"/>
              </w:rPr>
            </w:pPr>
            <w:r w:rsidRPr="008F0F0B">
              <w:rPr>
                <w:rFonts w:cs="Arial"/>
                <w:color w:val="595959" w:themeColor="text1" w:themeTint="A6"/>
                <w:lang w:val="es-ES"/>
              </w:rPr>
              <w:t>100%</w:t>
            </w:r>
          </w:p>
          <w:p w14:paraId="66096BFC" w14:textId="009CADB1" w:rsidR="00FD676F" w:rsidRPr="00605B2D" w:rsidRDefault="008949EA" w:rsidP="008949EA">
            <w:pPr>
              <w:spacing w:line="240" w:lineRule="auto"/>
              <w:jc w:val="center"/>
              <w:rPr>
                <w:rFonts w:cs="Arial"/>
                <w:color w:val="595959" w:themeColor="text1" w:themeTint="A6"/>
                <w:lang w:val="es-ES"/>
              </w:rPr>
            </w:pPr>
            <w:r w:rsidRPr="008F0F0B">
              <w:rPr>
                <w:rFonts w:cs="Arial"/>
                <w:color w:val="595959" w:themeColor="text1" w:themeTint="A6"/>
                <w:lang w:val="es-ES"/>
              </w:rPr>
              <w:t>(100</w:t>
            </w:r>
            <w:r>
              <w:rPr>
                <w:rFonts w:cs="Arial"/>
                <w:color w:val="595959" w:themeColor="text1" w:themeTint="A6"/>
                <w:lang w:val="es-ES"/>
              </w:rPr>
              <w:t>)</w:t>
            </w:r>
          </w:p>
        </w:tc>
      </w:tr>
      <w:tr w:rsidR="00FD676F" w:rsidRPr="00605B2D" w14:paraId="3CABE689" w14:textId="77777777" w:rsidTr="008F0F0B">
        <w:trPr>
          <w:trHeight w:val="624"/>
        </w:trPr>
        <w:tc>
          <w:tcPr>
            <w:tcW w:w="838" w:type="pct"/>
            <w:shd w:val="clear" w:color="auto" w:fill="A6A6A6" w:themeFill="background1" w:themeFillShade="A6"/>
            <w:vAlign w:val="center"/>
          </w:tcPr>
          <w:p w14:paraId="698C2CF7" w14:textId="77777777" w:rsidR="00FD676F" w:rsidRPr="00605B2D" w:rsidRDefault="00FD676F" w:rsidP="00FD676F">
            <w:pPr>
              <w:spacing w:line="240" w:lineRule="auto"/>
              <w:jc w:val="center"/>
              <w:rPr>
                <w:rFonts w:cs="Arial"/>
                <w:color w:val="FFFFFF" w:themeColor="background1"/>
              </w:rPr>
            </w:pPr>
            <w:r w:rsidRPr="00605B2D">
              <w:rPr>
                <w:rFonts w:cs="Arial"/>
                <w:color w:val="FFFFFF" w:themeColor="background1"/>
                <w:lang w:val="es-ES"/>
              </w:rPr>
              <w:t>Unidad de Medida:</w:t>
            </w:r>
          </w:p>
        </w:tc>
        <w:tc>
          <w:tcPr>
            <w:tcW w:w="696" w:type="pct"/>
            <w:shd w:val="clear" w:color="auto" w:fill="auto"/>
            <w:vAlign w:val="center"/>
          </w:tcPr>
          <w:p w14:paraId="41A5FAEA" w14:textId="0E459335" w:rsidR="00FD676F" w:rsidRPr="00605B2D" w:rsidRDefault="00FD676F" w:rsidP="00FD676F">
            <w:pPr>
              <w:spacing w:line="240" w:lineRule="auto"/>
              <w:jc w:val="center"/>
              <w:rPr>
                <w:rFonts w:cs="Arial"/>
                <w:color w:val="595959" w:themeColor="text1" w:themeTint="A6"/>
                <w:lang w:val="es-ES"/>
              </w:rPr>
            </w:pPr>
            <w:r w:rsidRPr="008F0F0B">
              <w:rPr>
                <w:rFonts w:cs="Arial"/>
                <w:color w:val="595959" w:themeColor="text1" w:themeTint="A6"/>
                <w:lang w:val="es-ES"/>
              </w:rPr>
              <w:t>Porcentaje/ escuelas</w:t>
            </w:r>
          </w:p>
        </w:tc>
        <w:tc>
          <w:tcPr>
            <w:tcW w:w="958" w:type="pct"/>
            <w:shd w:val="clear" w:color="auto" w:fill="A6A6A6" w:themeFill="background1" w:themeFillShade="A6"/>
            <w:vAlign w:val="center"/>
          </w:tcPr>
          <w:p w14:paraId="1797AE2A" w14:textId="77777777" w:rsidR="00FD676F" w:rsidRPr="00605B2D" w:rsidRDefault="00FD676F" w:rsidP="00FD676F">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33" w:type="pct"/>
            <w:shd w:val="clear" w:color="auto" w:fill="auto"/>
            <w:vAlign w:val="center"/>
          </w:tcPr>
          <w:p w14:paraId="3993D294" w14:textId="77777777" w:rsidR="00B55204" w:rsidRDefault="00B55204" w:rsidP="00B55204">
            <w:pPr>
              <w:spacing w:line="240" w:lineRule="auto"/>
              <w:jc w:val="center"/>
              <w:rPr>
                <w:rFonts w:cs="Arial"/>
                <w:color w:val="595959" w:themeColor="text1" w:themeTint="A6"/>
                <w:lang w:val="es-ES"/>
              </w:rPr>
            </w:pPr>
            <w:r w:rsidRPr="008F0F0B">
              <w:rPr>
                <w:rFonts w:cs="Arial"/>
                <w:color w:val="595959" w:themeColor="text1" w:themeTint="A6"/>
                <w:lang w:val="es-ES"/>
              </w:rPr>
              <w:t>100%</w:t>
            </w:r>
          </w:p>
          <w:p w14:paraId="31013BDA" w14:textId="30B38574" w:rsidR="00FD676F" w:rsidRPr="00605B2D" w:rsidRDefault="00B55204" w:rsidP="00B55204">
            <w:pPr>
              <w:spacing w:line="240" w:lineRule="auto"/>
              <w:jc w:val="center"/>
              <w:rPr>
                <w:rFonts w:cs="Arial"/>
                <w:color w:val="595959" w:themeColor="text1" w:themeTint="A6"/>
                <w:lang w:val="es-ES"/>
              </w:rPr>
            </w:pPr>
            <w:r w:rsidRPr="008F0F0B">
              <w:rPr>
                <w:rFonts w:cs="Arial"/>
                <w:color w:val="595959" w:themeColor="text1" w:themeTint="A6"/>
                <w:lang w:val="es-ES"/>
              </w:rPr>
              <w:t>(100</w:t>
            </w:r>
            <w:r>
              <w:rPr>
                <w:rFonts w:cs="Arial"/>
                <w:color w:val="595959" w:themeColor="text1" w:themeTint="A6"/>
                <w:lang w:val="es-ES"/>
              </w:rPr>
              <w:t>)</w:t>
            </w:r>
          </w:p>
        </w:tc>
        <w:tc>
          <w:tcPr>
            <w:tcW w:w="1001" w:type="pct"/>
            <w:shd w:val="clear" w:color="auto" w:fill="A6A6A6" w:themeFill="background1" w:themeFillShade="A6"/>
            <w:vAlign w:val="center"/>
          </w:tcPr>
          <w:p w14:paraId="1761F5B0" w14:textId="77777777" w:rsidR="00FD676F" w:rsidRPr="00605B2D" w:rsidRDefault="00FD676F" w:rsidP="00FD676F">
            <w:pPr>
              <w:spacing w:line="240" w:lineRule="auto"/>
              <w:jc w:val="center"/>
              <w:rPr>
                <w:rFonts w:cs="Arial"/>
                <w:color w:val="FFFFFF" w:themeColor="background1"/>
              </w:rPr>
            </w:pPr>
            <w:r w:rsidRPr="00605B2D">
              <w:rPr>
                <w:rFonts w:cs="Arial"/>
                <w:color w:val="FFFFFF" w:themeColor="background1"/>
                <w:lang w:val="es-ES"/>
              </w:rPr>
              <w:t>Sentido:</w:t>
            </w:r>
          </w:p>
        </w:tc>
        <w:tc>
          <w:tcPr>
            <w:tcW w:w="774" w:type="pct"/>
            <w:shd w:val="clear" w:color="auto" w:fill="auto"/>
            <w:vAlign w:val="center"/>
          </w:tcPr>
          <w:p w14:paraId="241B0C19" w14:textId="68DD7990" w:rsidR="00FD676F" w:rsidRPr="00605B2D" w:rsidRDefault="00FD676F" w:rsidP="00FD676F">
            <w:pPr>
              <w:spacing w:line="240" w:lineRule="auto"/>
              <w:jc w:val="center"/>
              <w:rPr>
                <w:rFonts w:cs="Arial"/>
                <w:color w:val="595959" w:themeColor="text1" w:themeTint="A6"/>
                <w:lang w:val="es-ES"/>
              </w:rPr>
            </w:pPr>
            <w:r w:rsidRPr="00657194">
              <w:rPr>
                <w:rFonts w:cs="Arial"/>
                <w:color w:val="595959" w:themeColor="text1" w:themeTint="A6"/>
                <w:lang w:val="es-ES"/>
              </w:rPr>
              <w:t>Ascendente</w:t>
            </w:r>
          </w:p>
        </w:tc>
      </w:tr>
      <w:tr w:rsidR="00FD676F" w:rsidRPr="00605B2D" w14:paraId="6820D573" w14:textId="77777777" w:rsidTr="008F0F0B">
        <w:trPr>
          <w:trHeight w:val="645"/>
        </w:trPr>
        <w:tc>
          <w:tcPr>
            <w:tcW w:w="838" w:type="pct"/>
            <w:shd w:val="clear" w:color="auto" w:fill="A6A6A6" w:themeFill="background1" w:themeFillShade="A6"/>
            <w:vAlign w:val="center"/>
          </w:tcPr>
          <w:p w14:paraId="29B7EC3D" w14:textId="77777777" w:rsidR="00FD676F" w:rsidRPr="00605B2D" w:rsidRDefault="00FD676F" w:rsidP="00FD676F">
            <w:pPr>
              <w:spacing w:line="240" w:lineRule="auto"/>
              <w:jc w:val="center"/>
              <w:rPr>
                <w:rFonts w:cs="Arial"/>
                <w:color w:val="FFFFFF" w:themeColor="background1"/>
              </w:rPr>
            </w:pPr>
            <w:r w:rsidRPr="00605B2D">
              <w:rPr>
                <w:rFonts w:cs="Arial"/>
                <w:color w:val="FFFFFF" w:themeColor="background1"/>
              </w:rPr>
              <w:lastRenderedPageBreak/>
              <w:t>Frecuencia de Medición:</w:t>
            </w:r>
          </w:p>
        </w:tc>
        <w:tc>
          <w:tcPr>
            <w:tcW w:w="696" w:type="pct"/>
            <w:shd w:val="clear" w:color="auto" w:fill="auto"/>
            <w:vAlign w:val="center"/>
          </w:tcPr>
          <w:p w14:paraId="0FEEAB2B" w14:textId="1CA0BE0E" w:rsidR="00FD676F" w:rsidRPr="00605B2D" w:rsidRDefault="00FD676F" w:rsidP="00FD676F">
            <w:pPr>
              <w:spacing w:line="240" w:lineRule="auto"/>
              <w:jc w:val="center"/>
              <w:rPr>
                <w:rFonts w:cs="Arial"/>
                <w:color w:val="595959" w:themeColor="text1" w:themeTint="A6"/>
                <w:lang w:val="es-ES"/>
              </w:rPr>
            </w:pPr>
            <w:r w:rsidRPr="008F0F0B">
              <w:rPr>
                <w:rFonts w:cs="Arial"/>
                <w:color w:val="595959" w:themeColor="text1" w:themeTint="A6"/>
                <w:lang w:val="es-ES"/>
              </w:rPr>
              <w:t>Anual</w:t>
            </w:r>
          </w:p>
        </w:tc>
        <w:tc>
          <w:tcPr>
            <w:tcW w:w="958" w:type="pct"/>
            <w:shd w:val="clear" w:color="auto" w:fill="A6A6A6" w:themeFill="background1" w:themeFillShade="A6"/>
            <w:vAlign w:val="center"/>
          </w:tcPr>
          <w:p w14:paraId="52293D47" w14:textId="77777777" w:rsidR="00FD676F" w:rsidRPr="00605B2D" w:rsidRDefault="00FD676F" w:rsidP="00FD676F">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1320B087" w14:textId="7A7537D5" w:rsidR="00FD676F" w:rsidRPr="00605B2D" w:rsidRDefault="003F6B85" w:rsidP="00FD676F">
            <w:pPr>
              <w:spacing w:line="240" w:lineRule="auto"/>
              <w:jc w:val="center"/>
              <w:rPr>
                <w:rFonts w:cs="Arial"/>
                <w:color w:val="595959" w:themeColor="text1" w:themeTint="A6"/>
                <w:lang w:val="es-ES"/>
              </w:rPr>
            </w:pPr>
            <w:r>
              <w:rPr>
                <w:rFonts w:cs="Arial"/>
                <w:color w:val="595959" w:themeColor="text1" w:themeTint="A6"/>
                <w:lang w:val="es-ES"/>
              </w:rPr>
              <w:t>100</w:t>
            </w:r>
            <w:r w:rsidR="00FD676F" w:rsidRPr="00605B2D">
              <w:rPr>
                <w:rFonts w:cs="Arial"/>
                <w:color w:val="595959" w:themeColor="text1" w:themeTint="A6"/>
                <w:lang w:val="es-ES"/>
              </w:rPr>
              <w:t>%</w:t>
            </w:r>
          </w:p>
        </w:tc>
      </w:tr>
      <w:tr w:rsidR="00FD676F" w:rsidRPr="00605B2D" w14:paraId="5B97A037" w14:textId="77777777" w:rsidTr="00BE0281">
        <w:trPr>
          <w:trHeight w:val="645"/>
        </w:trPr>
        <w:tc>
          <w:tcPr>
            <w:tcW w:w="5000" w:type="pct"/>
            <w:gridSpan w:val="6"/>
            <w:shd w:val="clear" w:color="auto" w:fill="auto"/>
            <w:vAlign w:val="center"/>
          </w:tcPr>
          <w:p w14:paraId="666B979C" w14:textId="77777777" w:rsidR="00FD676F" w:rsidRDefault="00FD676F" w:rsidP="00FD676F">
            <w:pPr>
              <w:spacing w:line="240" w:lineRule="auto"/>
              <w:jc w:val="center"/>
              <w:rPr>
                <w:rFonts w:cs="Arial"/>
                <w:color w:val="595959" w:themeColor="text1" w:themeTint="A6"/>
                <w:u w:val="single"/>
                <w:lang w:val="es-ES"/>
              </w:rPr>
            </w:pPr>
            <w:r w:rsidRPr="00657194">
              <w:rPr>
                <w:rFonts w:cs="Arial"/>
                <w:color w:val="595959" w:themeColor="text1" w:themeTint="A6"/>
                <w:u w:val="single"/>
                <w:lang w:val="es-ES"/>
              </w:rPr>
              <w:t>Gráfica:</w:t>
            </w:r>
          </w:p>
          <w:p w14:paraId="48A42120" w14:textId="64FCA593" w:rsidR="00FD676F" w:rsidRPr="003F6B85" w:rsidRDefault="003F6B85" w:rsidP="00FD676F">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61F6AA32" wp14:editId="12942B54">
                  <wp:extent cx="2110105" cy="1132139"/>
                  <wp:effectExtent l="0" t="0" r="0" b="0"/>
                  <wp:docPr id="676823467"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02" cy="1134498"/>
                          </a:xfrm>
                          <a:prstGeom prst="rect">
                            <a:avLst/>
                          </a:prstGeom>
                          <a:noFill/>
                        </pic:spPr>
                      </pic:pic>
                    </a:graphicData>
                  </a:graphic>
                </wp:inline>
              </w:drawing>
            </w:r>
          </w:p>
        </w:tc>
      </w:tr>
    </w:tbl>
    <w:p w14:paraId="26ABD989" w14:textId="77777777" w:rsidR="00657194" w:rsidRDefault="00657194" w:rsidP="00657194">
      <w:pPr>
        <w:spacing w:after="0" w:line="240" w:lineRule="auto"/>
        <w:rPr>
          <w:highlight w:val="yellow"/>
        </w:rPr>
      </w:pPr>
    </w:p>
    <w:p w14:paraId="3699AD5E" w14:textId="280476CB" w:rsidR="008F0F0B" w:rsidRPr="008F0F0B" w:rsidRDefault="008F0F0B" w:rsidP="008F0F0B">
      <w:pPr>
        <w:pStyle w:val="Prrafodelista"/>
        <w:numPr>
          <w:ilvl w:val="0"/>
          <w:numId w:val="27"/>
        </w:numPr>
        <w:rPr>
          <w:b/>
          <w:bCs/>
          <w:color w:val="404040" w:themeColor="text1" w:themeTint="BF"/>
          <w:lang w:val="es-ES"/>
        </w:rPr>
      </w:pPr>
      <w:r w:rsidRPr="008F0F0B">
        <w:rPr>
          <w:b/>
          <w:bCs/>
          <w:color w:val="404040" w:themeColor="text1" w:themeTint="BF"/>
          <w:lang w:val="es-ES"/>
        </w:rPr>
        <w:t>Porcentaje de docentes asignados a Telebachillerato Comunitario.</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57194" w:rsidRPr="00605B2D" w14:paraId="6B75652E" w14:textId="77777777" w:rsidTr="00FD676F">
        <w:trPr>
          <w:trHeight w:val="415"/>
        </w:trPr>
        <w:tc>
          <w:tcPr>
            <w:tcW w:w="854" w:type="pct"/>
            <w:shd w:val="clear" w:color="auto" w:fill="A6A6A6" w:themeFill="background1" w:themeFillShade="A6"/>
            <w:vAlign w:val="center"/>
          </w:tcPr>
          <w:p w14:paraId="17CA98DC" w14:textId="77777777" w:rsidR="00657194" w:rsidRPr="00605B2D" w:rsidRDefault="00657194" w:rsidP="00BE0281">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5256EAAA" w14:textId="398A96CE" w:rsidR="00657194" w:rsidRPr="00605B2D" w:rsidRDefault="008F0F0B" w:rsidP="008F0F0B">
            <w:pPr>
              <w:spacing w:line="240" w:lineRule="auto"/>
              <w:rPr>
                <w:rFonts w:cs="Arial"/>
                <w:color w:val="595959" w:themeColor="text1" w:themeTint="A6"/>
                <w:lang w:val="es-ES"/>
              </w:rPr>
            </w:pPr>
            <w:r w:rsidRPr="008F0F0B">
              <w:rPr>
                <w:rFonts w:cs="Arial"/>
                <w:color w:val="595959" w:themeColor="text1" w:themeTint="A6"/>
                <w:lang w:val="es-ES"/>
              </w:rPr>
              <w:t>Establece la relación de docentes contratados y asignados a diversos Telebachillerato Comunitario situados en zonas apartadas en la</w:t>
            </w:r>
            <w:r>
              <w:rPr>
                <w:rFonts w:cs="Arial"/>
                <w:color w:val="595959" w:themeColor="text1" w:themeTint="A6"/>
                <w:lang w:val="es-ES"/>
              </w:rPr>
              <w:t xml:space="preserve"> </w:t>
            </w:r>
            <w:r w:rsidRPr="008F0F0B">
              <w:rPr>
                <w:rFonts w:cs="Arial"/>
                <w:color w:val="595959" w:themeColor="text1" w:themeTint="A6"/>
                <w:lang w:val="es-ES"/>
              </w:rPr>
              <w:t>entidad de Sinaloa, con respecto al número de docentes requeridos para cubrir las necesidades de los Telebachillerato Comunitario en</w:t>
            </w:r>
            <w:r>
              <w:rPr>
                <w:rFonts w:cs="Arial"/>
                <w:color w:val="595959" w:themeColor="text1" w:themeTint="A6"/>
                <w:lang w:val="es-ES"/>
              </w:rPr>
              <w:t xml:space="preserve"> </w:t>
            </w:r>
            <w:r w:rsidRPr="008F0F0B">
              <w:rPr>
                <w:rFonts w:cs="Arial"/>
                <w:color w:val="595959" w:themeColor="text1" w:themeTint="A6"/>
                <w:lang w:val="es-ES"/>
              </w:rPr>
              <w:t>el ciclo escolar en curso.</w:t>
            </w:r>
          </w:p>
        </w:tc>
      </w:tr>
      <w:tr w:rsidR="00657194" w:rsidRPr="00605B2D" w14:paraId="01795982" w14:textId="77777777" w:rsidTr="00FD676F">
        <w:trPr>
          <w:trHeight w:val="563"/>
        </w:trPr>
        <w:tc>
          <w:tcPr>
            <w:tcW w:w="854" w:type="pct"/>
            <w:shd w:val="clear" w:color="auto" w:fill="A6A6A6" w:themeFill="background1" w:themeFillShade="A6"/>
            <w:vAlign w:val="center"/>
          </w:tcPr>
          <w:p w14:paraId="11B7855B" w14:textId="77777777" w:rsidR="00657194" w:rsidRPr="00605B2D" w:rsidRDefault="00657194" w:rsidP="00BE0281">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4883C069" w14:textId="54F3584D" w:rsidR="00657194" w:rsidRPr="00605B2D" w:rsidRDefault="008F0F0B" w:rsidP="00BE0281">
            <w:pPr>
              <w:spacing w:line="240" w:lineRule="auto"/>
              <w:rPr>
                <w:rFonts w:cs="Arial"/>
                <w:color w:val="595959" w:themeColor="text1" w:themeTint="A6"/>
                <w:lang w:val="es-ES"/>
              </w:rPr>
            </w:pPr>
            <w:r w:rsidRPr="008F0F0B">
              <w:rPr>
                <w:rFonts w:cs="Arial"/>
                <w:color w:val="595959" w:themeColor="text1" w:themeTint="A6"/>
                <w:lang w:val="es-ES"/>
              </w:rPr>
              <w:t>(Docentes asignados en el año t / docentes requeridos en el año t) *100.</w:t>
            </w:r>
          </w:p>
        </w:tc>
      </w:tr>
      <w:tr w:rsidR="00FD676F" w:rsidRPr="00605B2D" w14:paraId="23F1DD7D" w14:textId="77777777" w:rsidTr="00FD676F">
        <w:trPr>
          <w:trHeight w:val="543"/>
        </w:trPr>
        <w:tc>
          <w:tcPr>
            <w:tcW w:w="854" w:type="pct"/>
            <w:shd w:val="clear" w:color="auto" w:fill="A6A6A6" w:themeFill="background1" w:themeFillShade="A6"/>
            <w:vAlign w:val="center"/>
          </w:tcPr>
          <w:p w14:paraId="276B9024" w14:textId="77777777" w:rsidR="00FD676F" w:rsidRPr="00605B2D" w:rsidRDefault="00FD676F" w:rsidP="00FD676F">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74910775" w14:textId="77777777" w:rsidR="00FD676F" w:rsidRDefault="00FD676F" w:rsidP="00FD676F">
            <w:pPr>
              <w:spacing w:line="240" w:lineRule="auto"/>
              <w:jc w:val="center"/>
              <w:rPr>
                <w:rFonts w:cs="Arial"/>
                <w:color w:val="595959" w:themeColor="text1" w:themeTint="A6"/>
                <w:lang w:val="es-ES"/>
              </w:rPr>
            </w:pPr>
            <w:r>
              <w:rPr>
                <w:rFonts w:cs="Arial"/>
                <w:color w:val="595959" w:themeColor="text1" w:themeTint="A6"/>
                <w:lang w:val="es-ES"/>
              </w:rPr>
              <w:t>2021</w:t>
            </w:r>
          </w:p>
          <w:p w14:paraId="64858C98" w14:textId="7AD81A85" w:rsidR="00FD676F" w:rsidRPr="00605B2D" w:rsidRDefault="00FD676F" w:rsidP="00FD676F">
            <w:pPr>
              <w:spacing w:line="240" w:lineRule="auto"/>
              <w:jc w:val="center"/>
              <w:rPr>
                <w:rFonts w:cs="Arial"/>
                <w:color w:val="595959" w:themeColor="text1" w:themeTint="A6"/>
                <w:lang w:val="es-ES"/>
              </w:rPr>
            </w:pPr>
            <w:r>
              <w:rPr>
                <w:rFonts w:cs="Arial"/>
                <w:color w:val="595959" w:themeColor="text1" w:themeTint="A6"/>
                <w:lang w:val="es-ES"/>
              </w:rPr>
              <w:t>- 2022</w:t>
            </w:r>
          </w:p>
        </w:tc>
        <w:tc>
          <w:tcPr>
            <w:tcW w:w="974" w:type="pct"/>
            <w:shd w:val="clear" w:color="auto" w:fill="A6A6A6" w:themeFill="background1" w:themeFillShade="A6"/>
            <w:vAlign w:val="center"/>
          </w:tcPr>
          <w:p w14:paraId="726F8E8D" w14:textId="77777777" w:rsidR="00FD676F" w:rsidRPr="00605B2D" w:rsidRDefault="00FD676F" w:rsidP="00FD676F">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36C2FEF2" w14:textId="77777777" w:rsidR="00B55204" w:rsidRPr="00FC3D85" w:rsidRDefault="00FD676F" w:rsidP="00FD676F">
            <w:pPr>
              <w:spacing w:line="240" w:lineRule="auto"/>
              <w:jc w:val="center"/>
              <w:rPr>
                <w:rFonts w:cs="Arial"/>
                <w:color w:val="595959" w:themeColor="text1" w:themeTint="A6"/>
                <w:lang w:val="es-ES"/>
              </w:rPr>
            </w:pPr>
            <w:r w:rsidRPr="00FC3D85">
              <w:rPr>
                <w:rFonts w:cs="Arial"/>
                <w:color w:val="595959" w:themeColor="text1" w:themeTint="A6"/>
                <w:lang w:val="es-ES"/>
              </w:rPr>
              <w:t>100%</w:t>
            </w:r>
          </w:p>
          <w:p w14:paraId="3CBCABF6" w14:textId="48671CA7" w:rsidR="00FD676F" w:rsidRPr="00FC3D85" w:rsidRDefault="00FD676F" w:rsidP="00FD676F">
            <w:pPr>
              <w:spacing w:line="240" w:lineRule="auto"/>
              <w:jc w:val="center"/>
              <w:rPr>
                <w:rFonts w:cs="Arial"/>
                <w:color w:val="595959" w:themeColor="text1" w:themeTint="A6"/>
                <w:lang w:val="es-ES"/>
              </w:rPr>
            </w:pPr>
            <w:r w:rsidRPr="00FC3D85">
              <w:rPr>
                <w:rFonts w:cs="Arial"/>
                <w:color w:val="595959" w:themeColor="text1" w:themeTint="A6"/>
                <w:lang w:val="es-ES"/>
              </w:rPr>
              <w:t>(300 docentes)</w:t>
            </w:r>
          </w:p>
        </w:tc>
        <w:tc>
          <w:tcPr>
            <w:tcW w:w="1017" w:type="pct"/>
            <w:shd w:val="clear" w:color="auto" w:fill="A6A6A6" w:themeFill="background1" w:themeFillShade="A6"/>
            <w:vAlign w:val="center"/>
          </w:tcPr>
          <w:p w14:paraId="2D1DD635" w14:textId="77777777" w:rsidR="00FD676F" w:rsidRPr="00605B2D" w:rsidRDefault="00FD676F" w:rsidP="00FD676F">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shd w:val="clear" w:color="auto" w:fill="auto"/>
            <w:vAlign w:val="center"/>
          </w:tcPr>
          <w:p w14:paraId="05B45C34" w14:textId="5D0B976A" w:rsidR="008949EA" w:rsidRPr="00FC3D85" w:rsidRDefault="008949EA" w:rsidP="008949EA">
            <w:pPr>
              <w:spacing w:line="240" w:lineRule="auto"/>
              <w:jc w:val="center"/>
              <w:rPr>
                <w:rFonts w:cs="Arial"/>
                <w:color w:val="595959" w:themeColor="text1" w:themeTint="A6"/>
                <w:lang w:val="es-ES"/>
              </w:rPr>
            </w:pPr>
            <w:r w:rsidRPr="00FC3D85">
              <w:rPr>
                <w:rFonts w:cs="Arial"/>
                <w:color w:val="595959" w:themeColor="text1" w:themeTint="A6"/>
                <w:lang w:val="es-ES"/>
              </w:rPr>
              <w:t>98%</w:t>
            </w:r>
          </w:p>
          <w:p w14:paraId="6CAF80EC" w14:textId="20A4A583" w:rsidR="00FD676F" w:rsidRPr="00FC3D85" w:rsidRDefault="008949EA" w:rsidP="008949EA">
            <w:pPr>
              <w:spacing w:line="240" w:lineRule="auto"/>
              <w:jc w:val="center"/>
              <w:rPr>
                <w:rFonts w:cs="Arial"/>
                <w:color w:val="595959" w:themeColor="text1" w:themeTint="A6"/>
                <w:lang w:val="es-ES"/>
              </w:rPr>
            </w:pPr>
            <w:r w:rsidRPr="00FC3D85">
              <w:rPr>
                <w:rFonts w:cs="Arial"/>
                <w:color w:val="595959" w:themeColor="text1" w:themeTint="A6"/>
                <w:lang w:val="es-ES"/>
              </w:rPr>
              <w:t>(295)</w:t>
            </w:r>
          </w:p>
        </w:tc>
      </w:tr>
      <w:tr w:rsidR="00FD676F" w:rsidRPr="00605B2D" w14:paraId="10FB24B6" w14:textId="77777777" w:rsidTr="00FD676F">
        <w:trPr>
          <w:trHeight w:val="624"/>
        </w:trPr>
        <w:tc>
          <w:tcPr>
            <w:tcW w:w="854" w:type="pct"/>
            <w:shd w:val="clear" w:color="auto" w:fill="A6A6A6" w:themeFill="background1" w:themeFillShade="A6"/>
            <w:vAlign w:val="center"/>
          </w:tcPr>
          <w:p w14:paraId="10CAD2B7" w14:textId="77777777" w:rsidR="00FD676F" w:rsidRPr="00605B2D" w:rsidRDefault="00FD676F" w:rsidP="00FD676F">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500262D6" w14:textId="54052E6B" w:rsidR="00FD676F" w:rsidRPr="00605B2D" w:rsidRDefault="00FD676F" w:rsidP="00FD676F">
            <w:pPr>
              <w:spacing w:line="240" w:lineRule="auto"/>
              <w:jc w:val="center"/>
              <w:rPr>
                <w:rFonts w:cs="Arial"/>
                <w:color w:val="595959" w:themeColor="text1" w:themeTint="A6"/>
                <w:lang w:val="es-ES"/>
              </w:rPr>
            </w:pPr>
            <w:r w:rsidRPr="008F0F0B">
              <w:rPr>
                <w:rFonts w:cs="Arial"/>
                <w:color w:val="595959" w:themeColor="text1" w:themeTint="A6"/>
                <w:lang w:val="es-ES"/>
              </w:rPr>
              <w:t>Porcentaje /docentes</w:t>
            </w:r>
          </w:p>
        </w:tc>
        <w:tc>
          <w:tcPr>
            <w:tcW w:w="974" w:type="pct"/>
            <w:shd w:val="clear" w:color="auto" w:fill="A6A6A6" w:themeFill="background1" w:themeFillShade="A6"/>
            <w:vAlign w:val="center"/>
          </w:tcPr>
          <w:p w14:paraId="069699F7" w14:textId="77777777" w:rsidR="00FD676F" w:rsidRPr="00605B2D" w:rsidRDefault="00FD676F" w:rsidP="00FD676F">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2" w:type="pct"/>
            <w:shd w:val="clear" w:color="auto" w:fill="auto"/>
            <w:vAlign w:val="center"/>
          </w:tcPr>
          <w:p w14:paraId="1F2CB34B" w14:textId="77777777" w:rsidR="00B55204" w:rsidRPr="00FC3D85" w:rsidRDefault="00B55204" w:rsidP="00FD676F">
            <w:pPr>
              <w:spacing w:line="240" w:lineRule="auto"/>
              <w:jc w:val="center"/>
              <w:rPr>
                <w:rFonts w:cs="Arial"/>
                <w:color w:val="595959" w:themeColor="text1" w:themeTint="A6"/>
                <w:lang w:val="es-ES"/>
              </w:rPr>
            </w:pPr>
            <w:r w:rsidRPr="00FC3D85">
              <w:rPr>
                <w:rFonts w:cs="Arial"/>
                <w:color w:val="595959" w:themeColor="text1" w:themeTint="A6"/>
                <w:lang w:val="es-ES"/>
              </w:rPr>
              <w:t>100%</w:t>
            </w:r>
          </w:p>
          <w:p w14:paraId="5A9D539F" w14:textId="21218D0B" w:rsidR="00FD676F" w:rsidRPr="00FC3D85" w:rsidRDefault="00B55204" w:rsidP="00FD676F">
            <w:pPr>
              <w:spacing w:line="240" w:lineRule="auto"/>
              <w:jc w:val="center"/>
              <w:rPr>
                <w:rFonts w:cs="Arial"/>
                <w:color w:val="595959" w:themeColor="text1" w:themeTint="A6"/>
                <w:lang w:val="es-ES"/>
              </w:rPr>
            </w:pPr>
            <w:r w:rsidRPr="00FC3D85">
              <w:rPr>
                <w:rFonts w:cs="Arial"/>
                <w:color w:val="595959" w:themeColor="text1" w:themeTint="A6"/>
                <w:lang w:val="es-ES"/>
              </w:rPr>
              <w:t>(300)</w:t>
            </w:r>
          </w:p>
        </w:tc>
        <w:tc>
          <w:tcPr>
            <w:tcW w:w="1017" w:type="pct"/>
            <w:shd w:val="clear" w:color="auto" w:fill="A6A6A6" w:themeFill="background1" w:themeFillShade="A6"/>
            <w:vAlign w:val="center"/>
          </w:tcPr>
          <w:p w14:paraId="609DF21F" w14:textId="77777777" w:rsidR="00FD676F" w:rsidRPr="00605B2D" w:rsidRDefault="00FD676F" w:rsidP="00FD676F">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265E76AA" w14:textId="7C0083ED" w:rsidR="00FD676F" w:rsidRPr="00605B2D" w:rsidRDefault="00FD676F" w:rsidP="00FD676F">
            <w:pPr>
              <w:spacing w:line="240" w:lineRule="auto"/>
              <w:jc w:val="center"/>
              <w:rPr>
                <w:rFonts w:cs="Arial"/>
                <w:color w:val="595959" w:themeColor="text1" w:themeTint="A6"/>
                <w:lang w:val="es-ES"/>
              </w:rPr>
            </w:pPr>
            <w:r w:rsidRPr="00657194">
              <w:rPr>
                <w:rFonts w:cs="Arial"/>
                <w:color w:val="595959" w:themeColor="text1" w:themeTint="A6"/>
                <w:lang w:val="es-ES"/>
              </w:rPr>
              <w:t>Ascendente</w:t>
            </w:r>
          </w:p>
        </w:tc>
      </w:tr>
      <w:tr w:rsidR="00FD676F" w:rsidRPr="00605B2D" w14:paraId="789E47BD" w14:textId="77777777" w:rsidTr="00FD676F">
        <w:trPr>
          <w:trHeight w:val="645"/>
        </w:trPr>
        <w:tc>
          <w:tcPr>
            <w:tcW w:w="854" w:type="pct"/>
            <w:shd w:val="clear" w:color="auto" w:fill="A6A6A6" w:themeFill="background1" w:themeFillShade="A6"/>
            <w:vAlign w:val="center"/>
          </w:tcPr>
          <w:p w14:paraId="0DBC2280" w14:textId="77777777" w:rsidR="00FD676F" w:rsidRPr="00605B2D" w:rsidRDefault="00FD676F" w:rsidP="00FD676F">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05844DD0" w14:textId="0F8FC42F" w:rsidR="00FD676F" w:rsidRPr="00605B2D" w:rsidRDefault="00FD676F" w:rsidP="00FD676F">
            <w:pPr>
              <w:spacing w:line="240" w:lineRule="auto"/>
              <w:jc w:val="center"/>
              <w:rPr>
                <w:rFonts w:cs="Arial"/>
                <w:color w:val="595959" w:themeColor="text1" w:themeTint="A6"/>
                <w:lang w:val="es-ES"/>
              </w:rPr>
            </w:pPr>
            <w:r w:rsidRPr="008F0F0B">
              <w:rPr>
                <w:rFonts w:cs="Arial"/>
                <w:color w:val="595959" w:themeColor="text1" w:themeTint="A6"/>
                <w:lang w:val="es-ES"/>
              </w:rPr>
              <w:t>Anual</w:t>
            </w:r>
          </w:p>
        </w:tc>
        <w:tc>
          <w:tcPr>
            <w:tcW w:w="974" w:type="pct"/>
            <w:shd w:val="clear" w:color="auto" w:fill="A6A6A6" w:themeFill="background1" w:themeFillShade="A6"/>
            <w:vAlign w:val="center"/>
          </w:tcPr>
          <w:p w14:paraId="3FA9D8B7" w14:textId="77777777" w:rsidR="00FD676F" w:rsidRPr="00605B2D" w:rsidRDefault="00FD676F" w:rsidP="00FD676F">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71EBA823" w14:textId="185F7BD4" w:rsidR="00FD676F" w:rsidRPr="00605B2D" w:rsidRDefault="007D2883" w:rsidP="00FD676F">
            <w:pPr>
              <w:spacing w:line="240" w:lineRule="auto"/>
              <w:jc w:val="center"/>
              <w:rPr>
                <w:rFonts w:cs="Arial"/>
                <w:color w:val="595959" w:themeColor="text1" w:themeTint="A6"/>
                <w:lang w:val="es-ES"/>
              </w:rPr>
            </w:pPr>
            <w:r>
              <w:rPr>
                <w:rFonts w:cs="Arial"/>
                <w:color w:val="595959" w:themeColor="text1" w:themeTint="A6"/>
                <w:lang w:val="es-ES"/>
              </w:rPr>
              <w:t>98</w:t>
            </w:r>
            <w:r w:rsidR="00FD676F" w:rsidRPr="00605B2D">
              <w:rPr>
                <w:rFonts w:cs="Arial"/>
                <w:color w:val="595959" w:themeColor="text1" w:themeTint="A6"/>
                <w:lang w:val="es-ES"/>
              </w:rPr>
              <w:t>%</w:t>
            </w:r>
          </w:p>
        </w:tc>
      </w:tr>
      <w:tr w:rsidR="00FD676F" w:rsidRPr="00605B2D" w14:paraId="51345C26" w14:textId="77777777" w:rsidTr="00BE0281">
        <w:trPr>
          <w:trHeight w:val="645"/>
        </w:trPr>
        <w:tc>
          <w:tcPr>
            <w:tcW w:w="5000" w:type="pct"/>
            <w:gridSpan w:val="6"/>
            <w:shd w:val="clear" w:color="auto" w:fill="auto"/>
            <w:vAlign w:val="center"/>
          </w:tcPr>
          <w:p w14:paraId="6B3315C5" w14:textId="77777777" w:rsidR="00FD676F" w:rsidRDefault="00FD676F" w:rsidP="00FD676F">
            <w:pPr>
              <w:spacing w:line="240" w:lineRule="auto"/>
              <w:jc w:val="center"/>
              <w:rPr>
                <w:rFonts w:cs="Arial"/>
                <w:color w:val="595959" w:themeColor="text1" w:themeTint="A6"/>
                <w:u w:val="single"/>
                <w:lang w:val="es-ES"/>
              </w:rPr>
            </w:pPr>
            <w:r w:rsidRPr="00657194">
              <w:rPr>
                <w:rFonts w:cs="Arial"/>
                <w:color w:val="595959" w:themeColor="text1" w:themeTint="A6"/>
                <w:u w:val="single"/>
                <w:lang w:val="es-ES"/>
              </w:rPr>
              <w:t>Gráfica:</w:t>
            </w:r>
          </w:p>
          <w:p w14:paraId="21D70700" w14:textId="5383DF92" w:rsidR="00FD676F" w:rsidRPr="007D2883" w:rsidRDefault="007D2883" w:rsidP="00FD676F">
            <w:pPr>
              <w:spacing w:line="240" w:lineRule="auto"/>
              <w:jc w:val="center"/>
              <w:rPr>
                <w:rFonts w:cs="Arial"/>
                <w:color w:val="595959" w:themeColor="text1" w:themeTint="A6"/>
                <w:lang w:val="es-ES"/>
              </w:rPr>
            </w:pPr>
            <w:r w:rsidRPr="007D2883">
              <w:rPr>
                <w:rFonts w:cs="Arial"/>
                <w:noProof/>
                <w:color w:val="595959" w:themeColor="text1" w:themeTint="A6"/>
              </w:rPr>
              <w:drawing>
                <wp:inline distT="0" distB="0" distL="0" distR="0" wp14:anchorId="7C7BA04F" wp14:editId="4E3528A1">
                  <wp:extent cx="2112595" cy="1133475"/>
                  <wp:effectExtent l="0" t="0" r="0" b="0"/>
                  <wp:docPr id="1890000094"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5462" cy="1135013"/>
                          </a:xfrm>
                          <a:prstGeom prst="rect">
                            <a:avLst/>
                          </a:prstGeom>
                          <a:noFill/>
                        </pic:spPr>
                      </pic:pic>
                    </a:graphicData>
                  </a:graphic>
                </wp:inline>
              </w:drawing>
            </w:r>
          </w:p>
        </w:tc>
      </w:tr>
    </w:tbl>
    <w:p w14:paraId="6579C103" w14:textId="77777777" w:rsidR="00657194" w:rsidRDefault="00657194" w:rsidP="00657194">
      <w:pPr>
        <w:spacing w:after="0" w:line="240" w:lineRule="auto"/>
        <w:rPr>
          <w:highlight w:val="yellow"/>
        </w:rPr>
      </w:pPr>
    </w:p>
    <w:p w14:paraId="685406E4" w14:textId="56A6AFBB" w:rsidR="008354BE" w:rsidRPr="008354BE" w:rsidRDefault="008354BE" w:rsidP="008354BE">
      <w:pPr>
        <w:pStyle w:val="Prrafodelista"/>
        <w:numPr>
          <w:ilvl w:val="0"/>
          <w:numId w:val="27"/>
        </w:numPr>
        <w:rPr>
          <w:b/>
          <w:bCs/>
          <w:color w:val="404040" w:themeColor="text1" w:themeTint="BF"/>
          <w:lang w:val="es-ES"/>
        </w:rPr>
      </w:pPr>
      <w:r w:rsidRPr="008354BE">
        <w:rPr>
          <w:b/>
          <w:bCs/>
          <w:color w:val="404040" w:themeColor="text1" w:themeTint="BF"/>
          <w:lang w:val="es-ES"/>
        </w:rPr>
        <w:t>Porcentaje de gestiones realizadas.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0"/>
        <w:gridCol w:w="1206"/>
        <w:gridCol w:w="1713"/>
        <w:gridCol w:w="1232"/>
        <w:gridCol w:w="1789"/>
        <w:gridCol w:w="1388"/>
      </w:tblGrid>
      <w:tr w:rsidR="00657194" w:rsidRPr="00605B2D" w14:paraId="6D74D91B" w14:textId="77777777" w:rsidTr="00FD676F">
        <w:trPr>
          <w:trHeight w:val="415"/>
        </w:trPr>
        <w:tc>
          <w:tcPr>
            <w:tcW w:w="850" w:type="pct"/>
            <w:shd w:val="clear" w:color="auto" w:fill="A6A6A6" w:themeFill="background1" w:themeFillShade="A6"/>
            <w:vAlign w:val="center"/>
          </w:tcPr>
          <w:p w14:paraId="4C6AB0DF" w14:textId="77777777" w:rsidR="00657194" w:rsidRPr="00605B2D" w:rsidRDefault="00657194" w:rsidP="00BE0281">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50" w:type="pct"/>
            <w:gridSpan w:val="5"/>
            <w:shd w:val="clear" w:color="auto" w:fill="auto"/>
            <w:vAlign w:val="center"/>
          </w:tcPr>
          <w:p w14:paraId="34103959" w14:textId="556C76DE" w:rsidR="00657194" w:rsidRPr="00605B2D" w:rsidRDefault="008354BE" w:rsidP="008354BE">
            <w:pPr>
              <w:spacing w:line="240" w:lineRule="auto"/>
              <w:rPr>
                <w:rFonts w:cs="Arial"/>
                <w:color w:val="595959" w:themeColor="text1" w:themeTint="A6"/>
                <w:lang w:val="es-ES"/>
              </w:rPr>
            </w:pPr>
            <w:r w:rsidRPr="008354BE">
              <w:rPr>
                <w:rFonts w:cs="Arial"/>
                <w:color w:val="595959" w:themeColor="text1" w:themeTint="A6"/>
                <w:lang w:val="es-ES"/>
              </w:rPr>
              <w:t>Se mide la capacidad de respuesta para atender las solicitudes de gestión y apoyo recibidas en el programa de Telebachillerato</w:t>
            </w:r>
            <w:r>
              <w:rPr>
                <w:rFonts w:cs="Arial"/>
                <w:color w:val="595959" w:themeColor="text1" w:themeTint="A6"/>
                <w:lang w:val="es-ES"/>
              </w:rPr>
              <w:t xml:space="preserve"> </w:t>
            </w:r>
            <w:r w:rsidRPr="008354BE">
              <w:rPr>
                <w:rFonts w:cs="Arial"/>
                <w:color w:val="595959" w:themeColor="text1" w:themeTint="A6"/>
                <w:lang w:val="es-ES"/>
              </w:rPr>
              <w:t>Comunitario en Sinaloa.</w:t>
            </w:r>
          </w:p>
        </w:tc>
      </w:tr>
      <w:tr w:rsidR="00657194" w:rsidRPr="00605B2D" w14:paraId="2CC884B0" w14:textId="77777777" w:rsidTr="00FD676F">
        <w:trPr>
          <w:trHeight w:val="563"/>
        </w:trPr>
        <w:tc>
          <w:tcPr>
            <w:tcW w:w="850" w:type="pct"/>
            <w:shd w:val="clear" w:color="auto" w:fill="A6A6A6" w:themeFill="background1" w:themeFillShade="A6"/>
            <w:vAlign w:val="center"/>
          </w:tcPr>
          <w:p w14:paraId="36B9CF7B" w14:textId="77777777" w:rsidR="00657194" w:rsidRPr="00605B2D" w:rsidRDefault="00657194" w:rsidP="00BE0281">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50" w:type="pct"/>
            <w:gridSpan w:val="5"/>
            <w:shd w:val="clear" w:color="auto" w:fill="auto"/>
            <w:vAlign w:val="center"/>
          </w:tcPr>
          <w:p w14:paraId="1159601A" w14:textId="092067B3" w:rsidR="00657194" w:rsidRPr="00605B2D" w:rsidRDefault="008354BE" w:rsidP="00BE0281">
            <w:pPr>
              <w:spacing w:line="240" w:lineRule="auto"/>
              <w:rPr>
                <w:rFonts w:cs="Arial"/>
                <w:color w:val="595959" w:themeColor="text1" w:themeTint="A6"/>
                <w:lang w:val="es-ES"/>
              </w:rPr>
            </w:pPr>
            <w:r w:rsidRPr="008354BE">
              <w:rPr>
                <w:rFonts w:cs="Arial"/>
                <w:color w:val="595959" w:themeColor="text1" w:themeTint="A6"/>
                <w:lang w:val="es-ES"/>
              </w:rPr>
              <w:t>(Porcentaje de gestiones realizadas / gestiones solicitadas)*100.</w:t>
            </w:r>
          </w:p>
        </w:tc>
      </w:tr>
      <w:tr w:rsidR="00FD676F" w:rsidRPr="00605B2D" w14:paraId="319C49E5" w14:textId="77777777" w:rsidTr="00FD676F">
        <w:trPr>
          <w:trHeight w:val="543"/>
        </w:trPr>
        <w:tc>
          <w:tcPr>
            <w:tcW w:w="850" w:type="pct"/>
            <w:shd w:val="clear" w:color="auto" w:fill="A6A6A6" w:themeFill="background1" w:themeFillShade="A6"/>
            <w:vAlign w:val="center"/>
          </w:tcPr>
          <w:p w14:paraId="2397131B" w14:textId="77777777" w:rsidR="00FD676F" w:rsidRPr="00605B2D" w:rsidRDefault="00FD676F" w:rsidP="00FD676F">
            <w:pPr>
              <w:spacing w:line="240" w:lineRule="auto"/>
              <w:jc w:val="center"/>
              <w:rPr>
                <w:rFonts w:cs="Arial"/>
                <w:color w:val="FFFFFF" w:themeColor="background1"/>
                <w:lang w:val="es-ES"/>
              </w:rPr>
            </w:pPr>
            <w:r w:rsidRPr="00605B2D">
              <w:rPr>
                <w:rFonts w:cs="Arial"/>
                <w:color w:val="FFFFFF" w:themeColor="background1"/>
              </w:rPr>
              <w:t>Año Base:</w:t>
            </w:r>
          </w:p>
        </w:tc>
        <w:tc>
          <w:tcPr>
            <w:tcW w:w="683" w:type="pct"/>
            <w:shd w:val="clear" w:color="auto" w:fill="auto"/>
            <w:vAlign w:val="center"/>
          </w:tcPr>
          <w:p w14:paraId="0BC6B02A" w14:textId="77777777" w:rsidR="00FD676F" w:rsidRDefault="00FD676F" w:rsidP="00FD676F">
            <w:pPr>
              <w:spacing w:line="240" w:lineRule="auto"/>
              <w:jc w:val="center"/>
              <w:rPr>
                <w:rFonts w:cs="Arial"/>
                <w:color w:val="595959" w:themeColor="text1" w:themeTint="A6"/>
                <w:lang w:val="es-ES"/>
              </w:rPr>
            </w:pPr>
            <w:r>
              <w:rPr>
                <w:rFonts w:cs="Arial"/>
                <w:color w:val="595959" w:themeColor="text1" w:themeTint="A6"/>
                <w:lang w:val="es-ES"/>
              </w:rPr>
              <w:t>2021</w:t>
            </w:r>
          </w:p>
          <w:p w14:paraId="75C4AB00" w14:textId="6060E18B" w:rsidR="00FD676F" w:rsidRPr="00605B2D" w:rsidRDefault="00FD676F" w:rsidP="00FD676F">
            <w:pPr>
              <w:spacing w:line="240" w:lineRule="auto"/>
              <w:jc w:val="center"/>
              <w:rPr>
                <w:rFonts w:cs="Arial"/>
                <w:color w:val="595959" w:themeColor="text1" w:themeTint="A6"/>
                <w:lang w:val="es-ES"/>
              </w:rPr>
            </w:pPr>
            <w:r>
              <w:rPr>
                <w:rFonts w:cs="Arial"/>
                <w:color w:val="595959" w:themeColor="text1" w:themeTint="A6"/>
                <w:lang w:val="es-ES"/>
              </w:rPr>
              <w:t>- 2022</w:t>
            </w:r>
          </w:p>
        </w:tc>
        <w:tc>
          <w:tcPr>
            <w:tcW w:w="970" w:type="pct"/>
            <w:shd w:val="clear" w:color="auto" w:fill="A6A6A6" w:themeFill="background1" w:themeFillShade="A6"/>
            <w:vAlign w:val="center"/>
          </w:tcPr>
          <w:p w14:paraId="14E1280C" w14:textId="77777777" w:rsidR="00FD676F" w:rsidRPr="00605B2D" w:rsidRDefault="00FD676F" w:rsidP="00FD676F">
            <w:pPr>
              <w:spacing w:line="240" w:lineRule="auto"/>
              <w:jc w:val="center"/>
              <w:rPr>
                <w:rFonts w:cs="Arial"/>
                <w:color w:val="FFFFFF" w:themeColor="background1"/>
              </w:rPr>
            </w:pPr>
            <w:r w:rsidRPr="00605B2D">
              <w:rPr>
                <w:rFonts w:cs="Arial"/>
                <w:color w:val="FFFFFF" w:themeColor="background1"/>
              </w:rPr>
              <w:t>Meta:</w:t>
            </w:r>
          </w:p>
        </w:tc>
        <w:tc>
          <w:tcPr>
            <w:tcW w:w="698" w:type="pct"/>
            <w:shd w:val="clear" w:color="auto" w:fill="auto"/>
            <w:vAlign w:val="center"/>
          </w:tcPr>
          <w:p w14:paraId="1CCA1061" w14:textId="24AA1598" w:rsidR="00FD676F" w:rsidRPr="00605B2D" w:rsidRDefault="00FD676F" w:rsidP="00FD676F">
            <w:pPr>
              <w:spacing w:line="240" w:lineRule="auto"/>
              <w:jc w:val="center"/>
              <w:rPr>
                <w:rFonts w:cs="Arial"/>
                <w:color w:val="595959" w:themeColor="text1" w:themeTint="A6"/>
                <w:lang w:val="es-ES"/>
              </w:rPr>
            </w:pPr>
            <w:r w:rsidRPr="008354BE">
              <w:rPr>
                <w:rFonts w:cs="Arial"/>
                <w:color w:val="595959" w:themeColor="text1" w:themeTint="A6"/>
                <w:lang w:val="es-ES"/>
              </w:rPr>
              <w:t>100% (ND solicitudes)</w:t>
            </w:r>
          </w:p>
        </w:tc>
        <w:tc>
          <w:tcPr>
            <w:tcW w:w="1013" w:type="pct"/>
            <w:shd w:val="clear" w:color="auto" w:fill="A6A6A6" w:themeFill="background1" w:themeFillShade="A6"/>
            <w:vAlign w:val="center"/>
          </w:tcPr>
          <w:p w14:paraId="0EE31FAD" w14:textId="77777777" w:rsidR="00FD676F" w:rsidRPr="00605B2D" w:rsidRDefault="00FD676F" w:rsidP="00FD676F">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86" w:type="pct"/>
            <w:shd w:val="clear" w:color="auto" w:fill="auto"/>
            <w:vAlign w:val="center"/>
          </w:tcPr>
          <w:p w14:paraId="1CB22ABE" w14:textId="77777777" w:rsidR="008949EA" w:rsidRDefault="008949EA" w:rsidP="00FD676F">
            <w:pPr>
              <w:spacing w:line="240" w:lineRule="auto"/>
              <w:jc w:val="center"/>
              <w:rPr>
                <w:rFonts w:cs="Arial"/>
                <w:color w:val="595959" w:themeColor="text1" w:themeTint="A6"/>
                <w:lang w:val="es-ES"/>
              </w:rPr>
            </w:pPr>
            <w:r w:rsidRPr="008354BE">
              <w:rPr>
                <w:rFonts w:cs="Arial"/>
                <w:color w:val="595959" w:themeColor="text1" w:themeTint="A6"/>
                <w:lang w:val="es-ES"/>
              </w:rPr>
              <w:t>100%</w:t>
            </w:r>
          </w:p>
          <w:p w14:paraId="3A42D96F" w14:textId="62095FEE" w:rsidR="00FD676F" w:rsidRPr="00605B2D" w:rsidRDefault="008949EA" w:rsidP="00FD676F">
            <w:pPr>
              <w:spacing w:line="240" w:lineRule="auto"/>
              <w:jc w:val="center"/>
              <w:rPr>
                <w:rFonts w:cs="Arial"/>
                <w:color w:val="595959" w:themeColor="text1" w:themeTint="A6"/>
                <w:lang w:val="es-ES"/>
              </w:rPr>
            </w:pPr>
            <w:r w:rsidRPr="008354BE">
              <w:rPr>
                <w:rFonts w:cs="Arial"/>
                <w:color w:val="595959" w:themeColor="text1" w:themeTint="A6"/>
                <w:lang w:val="es-ES"/>
              </w:rPr>
              <w:t>(</w:t>
            </w:r>
            <w:r>
              <w:rPr>
                <w:rFonts w:cs="Arial"/>
                <w:color w:val="595959" w:themeColor="text1" w:themeTint="A6"/>
                <w:lang w:val="es-ES"/>
              </w:rPr>
              <w:t>8)</w:t>
            </w:r>
          </w:p>
        </w:tc>
      </w:tr>
      <w:tr w:rsidR="00FD676F" w:rsidRPr="00605B2D" w14:paraId="06DE4650" w14:textId="77777777" w:rsidTr="00FD676F">
        <w:trPr>
          <w:trHeight w:val="624"/>
        </w:trPr>
        <w:tc>
          <w:tcPr>
            <w:tcW w:w="850" w:type="pct"/>
            <w:shd w:val="clear" w:color="auto" w:fill="A6A6A6" w:themeFill="background1" w:themeFillShade="A6"/>
            <w:vAlign w:val="center"/>
          </w:tcPr>
          <w:p w14:paraId="53CBB679" w14:textId="77777777" w:rsidR="00FD676F" w:rsidRPr="00605B2D" w:rsidRDefault="00FD676F" w:rsidP="00FD676F">
            <w:pPr>
              <w:spacing w:line="240" w:lineRule="auto"/>
              <w:jc w:val="center"/>
              <w:rPr>
                <w:rFonts w:cs="Arial"/>
                <w:color w:val="FFFFFF" w:themeColor="background1"/>
              </w:rPr>
            </w:pPr>
            <w:r w:rsidRPr="00605B2D">
              <w:rPr>
                <w:rFonts w:cs="Arial"/>
                <w:color w:val="FFFFFF" w:themeColor="background1"/>
                <w:lang w:val="es-ES"/>
              </w:rPr>
              <w:t>Unidad de Medida:</w:t>
            </w:r>
          </w:p>
        </w:tc>
        <w:tc>
          <w:tcPr>
            <w:tcW w:w="683" w:type="pct"/>
            <w:shd w:val="clear" w:color="auto" w:fill="auto"/>
            <w:vAlign w:val="center"/>
          </w:tcPr>
          <w:p w14:paraId="49242975" w14:textId="64760C86" w:rsidR="00FD676F" w:rsidRPr="00605B2D" w:rsidRDefault="00FD676F" w:rsidP="00FD676F">
            <w:pPr>
              <w:spacing w:line="240" w:lineRule="auto"/>
              <w:jc w:val="center"/>
              <w:rPr>
                <w:rFonts w:cs="Arial"/>
                <w:color w:val="595959" w:themeColor="text1" w:themeTint="A6"/>
                <w:lang w:val="es-ES"/>
              </w:rPr>
            </w:pPr>
            <w:r w:rsidRPr="008354BE">
              <w:rPr>
                <w:rFonts w:cs="Arial"/>
                <w:color w:val="595959" w:themeColor="text1" w:themeTint="A6"/>
                <w:lang w:val="es-ES"/>
              </w:rPr>
              <w:t>Porcentaje /solicitudes</w:t>
            </w:r>
          </w:p>
        </w:tc>
        <w:tc>
          <w:tcPr>
            <w:tcW w:w="970" w:type="pct"/>
            <w:shd w:val="clear" w:color="auto" w:fill="A6A6A6" w:themeFill="background1" w:themeFillShade="A6"/>
            <w:vAlign w:val="center"/>
          </w:tcPr>
          <w:p w14:paraId="0B573DC1" w14:textId="77777777" w:rsidR="00FD676F" w:rsidRPr="00605B2D" w:rsidRDefault="00FD676F" w:rsidP="00FD676F">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698" w:type="pct"/>
            <w:shd w:val="clear" w:color="auto" w:fill="auto"/>
            <w:vAlign w:val="center"/>
          </w:tcPr>
          <w:p w14:paraId="4F974565" w14:textId="77777777" w:rsidR="00B55204" w:rsidRDefault="00B55204" w:rsidP="00FD676F">
            <w:pPr>
              <w:spacing w:line="240" w:lineRule="auto"/>
              <w:jc w:val="center"/>
              <w:rPr>
                <w:rFonts w:cs="Arial"/>
                <w:color w:val="595959" w:themeColor="text1" w:themeTint="A6"/>
                <w:lang w:val="es-ES"/>
              </w:rPr>
            </w:pPr>
            <w:r w:rsidRPr="008354BE">
              <w:rPr>
                <w:rFonts w:cs="Arial"/>
                <w:color w:val="595959" w:themeColor="text1" w:themeTint="A6"/>
                <w:lang w:val="es-ES"/>
              </w:rPr>
              <w:t xml:space="preserve">100% </w:t>
            </w:r>
          </w:p>
          <w:p w14:paraId="2CE8DD32" w14:textId="794E1552" w:rsidR="00FD676F" w:rsidRPr="00605B2D" w:rsidRDefault="00B55204" w:rsidP="00FD676F">
            <w:pPr>
              <w:spacing w:line="240" w:lineRule="auto"/>
              <w:jc w:val="center"/>
              <w:rPr>
                <w:rFonts w:cs="Arial"/>
                <w:color w:val="595959" w:themeColor="text1" w:themeTint="A6"/>
                <w:lang w:val="es-ES"/>
              </w:rPr>
            </w:pPr>
            <w:r>
              <w:rPr>
                <w:rFonts w:cs="Arial"/>
                <w:color w:val="595959" w:themeColor="text1" w:themeTint="A6"/>
                <w:lang w:val="es-ES"/>
              </w:rPr>
              <w:t>(100)</w:t>
            </w:r>
          </w:p>
        </w:tc>
        <w:tc>
          <w:tcPr>
            <w:tcW w:w="1013" w:type="pct"/>
            <w:shd w:val="clear" w:color="auto" w:fill="A6A6A6" w:themeFill="background1" w:themeFillShade="A6"/>
            <w:vAlign w:val="center"/>
          </w:tcPr>
          <w:p w14:paraId="7C7A96F6" w14:textId="77777777" w:rsidR="00FD676F" w:rsidRPr="00605B2D" w:rsidRDefault="00FD676F" w:rsidP="00FD676F">
            <w:pPr>
              <w:spacing w:line="240" w:lineRule="auto"/>
              <w:jc w:val="center"/>
              <w:rPr>
                <w:rFonts w:cs="Arial"/>
                <w:color w:val="FFFFFF" w:themeColor="background1"/>
              </w:rPr>
            </w:pPr>
            <w:r w:rsidRPr="00605B2D">
              <w:rPr>
                <w:rFonts w:cs="Arial"/>
                <w:color w:val="FFFFFF" w:themeColor="background1"/>
                <w:lang w:val="es-ES"/>
              </w:rPr>
              <w:t>Sentido:</w:t>
            </w:r>
          </w:p>
        </w:tc>
        <w:tc>
          <w:tcPr>
            <w:tcW w:w="786" w:type="pct"/>
            <w:shd w:val="clear" w:color="auto" w:fill="auto"/>
            <w:vAlign w:val="center"/>
          </w:tcPr>
          <w:p w14:paraId="05FE465E" w14:textId="14820DC4" w:rsidR="00FD676F" w:rsidRPr="00605B2D" w:rsidRDefault="00FD676F" w:rsidP="00FD676F">
            <w:pPr>
              <w:spacing w:line="240" w:lineRule="auto"/>
              <w:jc w:val="center"/>
              <w:rPr>
                <w:rFonts w:cs="Arial"/>
                <w:color w:val="595959" w:themeColor="text1" w:themeTint="A6"/>
                <w:lang w:val="es-ES"/>
              </w:rPr>
            </w:pPr>
            <w:r w:rsidRPr="008354BE">
              <w:rPr>
                <w:rFonts w:cs="Arial"/>
                <w:color w:val="595959" w:themeColor="text1" w:themeTint="A6"/>
                <w:lang w:val="es-ES"/>
              </w:rPr>
              <w:t>Regular</w:t>
            </w:r>
          </w:p>
        </w:tc>
      </w:tr>
      <w:tr w:rsidR="00FD676F" w:rsidRPr="00605B2D" w14:paraId="46FA2DDE" w14:textId="77777777" w:rsidTr="00FD676F">
        <w:trPr>
          <w:trHeight w:val="645"/>
        </w:trPr>
        <w:tc>
          <w:tcPr>
            <w:tcW w:w="850" w:type="pct"/>
            <w:shd w:val="clear" w:color="auto" w:fill="A6A6A6" w:themeFill="background1" w:themeFillShade="A6"/>
            <w:vAlign w:val="center"/>
          </w:tcPr>
          <w:p w14:paraId="183C2D74" w14:textId="77777777" w:rsidR="00FD676F" w:rsidRPr="00605B2D" w:rsidRDefault="00FD676F" w:rsidP="00FD676F">
            <w:pPr>
              <w:spacing w:line="240" w:lineRule="auto"/>
              <w:jc w:val="center"/>
              <w:rPr>
                <w:rFonts w:cs="Arial"/>
                <w:color w:val="FFFFFF" w:themeColor="background1"/>
              </w:rPr>
            </w:pPr>
            <w:r w:rsidRPr="00605B2D">
              <w:rPr>
                <w:rFonts w:cs="Arial"/>
                <w:color w:val="FFFFFF" w:themeColor="background1"/>
              </w:rPr>
              <w:t>Frecuencia de Medición:</w:t>
            </w:r>
          </w:p>
        </w:tc>
        <w:tc>
          <w:tcPr>
            <w:tcW w:w="683" w:type="pct"/>
            <w:shd w:val="clear" w:color="auto" w:fill="auto"/>
            <w:vAlign w:val="center"/>
          </w:tcPr>
          <w:p w14:paraId="57A86C11" w14:textId="6D6F93EB" w:rsidR="00FD676F" w:rsidRPr="00605B2D" w:rsidRDefault="00FD676F" w:rsidP="00FD676F">
            <w:pPr>
              <w:spacing w:line="240" w:lineRule="auto"/>
              <w:jc w:val="center"/>
              <w:rPr>
                <w:rFonts w:cs="Arial"/>
                <w:color w:val="595959" w:themeColor="text1" w:themeTint="A6"/>
                <w:lang w:val="es-ES"/>
              </w:rPr>
            </w:pPr>
            <w:r w:rsidRPr="008354BE">
              <w:rPr>
                <w:rFonts w:cs="Arial"/>
                <w:color w:val="595959" w:themeColor="text1" w:themeTint="A6"/>
                <w:lang w:val="es-ES"/>
              </w:rPr>
              <w:t>Trimestral</w:t>
            </w:r>
          </w:p>
        </w:tc>
        <w:tc>
          <w:tcPr>
            <w:tcW w:w="970" w:type="pct"/>
            <w:shd w:val="clear" w:color="auto" w:fill="A6A6A6" w:themeFill="background1" w:themeFillShade="A6"/>
            <w:vAlign w:val="center"/>
          </w:tcPr>
          <w:p w14:paraId="7346B977" w14:textId="77777777" w:rsidR="00FD676F" w:rsidRPr="00605B2D" w:rsidRDefault="00FD676F" w:rsidP="00FD676F">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497" w:type="pct"/>
            <w:gridSpan w:val="3"/>
            <w:shd w:val="clear" w:color="auto" w:fill="auto"/>
            <w:vAlign w:val="center"/>
          </w:tcPr>
          <w:p w14:paraId="7B45FCA5" w14:textId="794F6157" w:rsidR="00FD676F" w:rsidRPr="00605B2D" w:rsidRDefault="007D2883" w:rsidP="00FD676F">
            <w:pPr>
              <w:spacing w:line="240" w:lineRule="auto"/>
              <w:jc w:val="center"/>
              <w:rPr>
                <w:rFonts w:cs="Arial"/>
                <w:color w:val="595959" w:themeColor="text1" w:themeTint="A6"/>
                <w:lang w:val="es-ES"/>
              </w:rPr>
            </w:pPr>
            <w:r>
              <w:rPr>
                <w:rFonts w:cs="Arial"/>
                <w:color w:val="595959" w:themeColor="text1" w:themeTint="A6"/>
                <w:lang w:val="es-ES"/>
              </w:rPr>
              <w:t>100</w:t>
            </w:r>
            <w:r w:rsidR="00FD676F" w:rsidRPr="00605B2D">
              <w:rPr>
                <w:rFonts w:cs="Arial"/>
                <w:color w:val="595959" w:themeColor="text1" w:themeTint="A6"/>
                <w:lang w:val="es-ES"/>
              </w:rPr>
              <w:t>%</w:t>
            </w:r>
          </w:p>
        </w:tc>
      </w:tr>
      <w:tr w:rsidR="00FD676F" w:rsidRPr="00605B2D" w14:paraId="0E0D6A85" w14:textId="77777777" w:rsidTr="00BE0281">
        <w:trPr>
          <w:trHeight w:val="645"/>
        </w:trPr>
        <w:tc>
          <w:tcPr>
            <w:tcW w:w="5000" w:type="pct"/>
            <w:gridSpan w:val="6"/>
            <w:shd w:val="clear" w:color="auto" w:fill="auto"/>
            <w:vAlign w:val="center"/>
          </w:tcPr>
          <w:p w14:paraId="06BE7518" w14:textId="77777777" w:rsidR="00FD676F" w:rsidRDefault="00FD676F" w:rsidP="00FD676F">
            <w:pPr>
              <w:spacing w:line="240" w:lineRule="auto"/>
              <w:jc w:val="center"/>
              <w:rPr>
                <w:rFonts w:cs="Arial"/>
                <w:color w:val="595959" w:themeColor="text1" w:themeTint="A6"/>
                <w:u w:val="single"/>
                <w:lang w:val="es-ES"/>
              </w:rPr>
            </w:pPr>
            <w:r w:rsidRPr="00657194">
              <w:rPr>
                <w:rFonts w:cs="Arial"/>
                <w:color w:val="595959" w:themeColor="text1" w:themeTint="A6"/>
                <w:u w:val="single"/>
                <w:lang w:val="es-ES"/>
              </w:rPr>
              <w:lastRenderedPageBreak/>
              <w:t>Gráfica:</w:t>
            </w:r>
          </w:p>
          <w:p w14:paraId="539ECC38" w14:textId="3302E71B" w:rsidR="00FD676F" w:rsidRPr="00657194" w:rsidRDefault="007D2883" w:rsidP="00FD676F">
            <w:pPr>
              <w:spacing w:line="240" w:lineRule="auto"/>
              <w:jc w:val="center"/>
              <w:rPr>
                <w:rFonts w:cs="Arial"/>
                <w:color w:val="595959" w:themeColor="text1" w:themeTint="A6"/>
                <w:u w:val="single"/>
                <w:lang w:val="es-ES"/>
              </w:rPr>
            </w:pPr>
            <w:r>
              <w:rPr>
                <w:rFonts w:cs="Arial"/>
                <w:noProof/>
                <w:color w:val="595959" w:themeColor="text1" w:themeTint="A6"/>
              </w:rPr>
              <w:drawing>
                <wp:inline distT="0" distB="0" distL="0" distR="0" wp14:anchorId="1168B47A" wp14:editId="78E0729A">
                  <wp:extent cx="2110105" cy="1132139"/>
                  <wp:effectExtent l="0" t="0" r="0" b="0"/>
                  <wp:docPr id="1622096618"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02" cy="1134498"/>
                          </a:xfrm>
                          <a:prstGeom prst="rect">
                            <a:avLst/>
                          </a:prstGeom>
                          <a:noFill/>
                        </pic:spPr>
                      </pic:pic>
                    </a:graphicData>
                  </a:graphic>
                </wp:inline>
              </w:drawing>
            </w:r>
          </w:p>
        </w:tc>
      </w:tr>
    </w:tbl>
    <w:p w14:paraId="0E28C06C" w14:textId="77777777" w:rsidR="00657194" w:rsidRDefault="00657194" w:rsidP="00657194">
      <w:pPr>
        <w:spacing w:after="0" w:line="240" w:lineRule="auto"/>
        <w:rPr>
          <w:highlight w:val="yellow"/>
        </w:rPr>
      </w:pPr>
    </w:p>
    <w:p w14:paraId="24771BC3" w14:textId="44CCEA7A" w:rsidR="008354BE" w:rsidRPr="008949EA" w:rsidRDefault="008354BE" w:rsidP="008354BE">
      <w:pPr>
        <w:pStyle w:val="Prrafodelista"/>
        <w:numPr>
          <w:ilvl w:val="0"/>
          <w:numId w:val="27"/>
        </w:numPr>
        <w:rPr>
          <w:b/>
          <w:bCs/>
          <w:color w:val="404040" w:themeColor="text1" w:themeTint="BF"/>
          <w:lang w:val="es-ES"/>
        </w:rPr>
      </w:pPr>
      <w:r w:rsidRPr="008949EA">
        <w:rPr>
          <w:b/>
          <w:bCs/>
          <w:color w:val="404040" w:themeColor="text1" w:themeTint="BF"/>
          <w:lang w:val="es-ES"/>
        </w:rPr>
        <w:t>Porcentaje de alumnos con becas recibidas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57194" w:rsidRPr="00605B2D" w14:paraId="0FF9F020" w14:textId="77777777" w:rsidTr="00FD676F">
        <w:trPr>
          <w:trHeight w:val="415"/>
        </w:trPr>
        <w:tc>
          <w:tcPr>
            <w:tcW w:w="854" w:type="pct"/>
            <w:shd w:val="clear" w:color="auto" w:fill="A6A6A6" w:themeFill="background1" w:themeFillShade="A6"/>
            <w:vAlign w:val="center"/>
          </w:tcPr>
          <w:p w14:paraId="629E02B8" w14:textId="77777777" w:rsidR="00657194" w:rsidRPr="00605B2D" w:rsidRDefault="00657194" w:rsidP="00BE0281">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62DB3E82" w14:textId="5F8514B4" w:rsidR="00657194" w:rsidRPr="00605B2D" w:rsidRDefault="008354BE" w:rsidP="008354BE">
            <w:pPr>
              <w:spacing w:line="240" w:lineRule="auto"/>
              <w:rPr>
                <w:rFonts w:cs="Arial"/>
                <w:color w:val="595959" w:themeColor="text1" w:themeTint="A6"/>
                <w:lang w:val="es-ES"/>
              </w:rPr>
            </w:pPr>
            <w:r w:rsidRPr="008354BE">
              <w:rPr>
                <w:rFonts w:cs="Arial"/>
                <w:color w:val="595959" w:themeColor="text1" w:themeTint="A6"/>
                <w:lang w:val="es-ES"/>
              </w:rPr>
              <w:t>Indica el porcentaje de alumnos de Telebachillerato Comunitario beneficiados con la Beca Universal Benito Juárez en relación a la</w:t>
            </w:r>
            <w:r>
              <w:rPr>
                <w:rFonts w:cs="Arial"/>
                <w:color w:val="595959" w:themeColor="text1" w:themeTint="A6"/>
                <w:lang w:val="es-ES"/>
              </w:rPr>
              <w:t xml:space="preserve"> </w:t>
            </w:r>
            <w:r w:rsidRPr="008354BE">
              <w:rPr>
                <w:rFonts w:cs="Arial"/>
                <w:color w:val="595959" w:themeColor="text1" w:themeTint="A6"/>
                <w:lang w:val="es-ES"/>
              </w:rPr>
              <w:t>cantidad de alumnos del padrón de beneficiarios.</w:t>
            </w:r>
          </w:p>
        </w:tc>
      </w:tr>
      <w:tr w:rsidR="00657194" w:rsidRPr="00605B2D" w14:paraId="52FAD3E9" w14:textId="77777777" w:rsidTr="00FD676F">
        <w:trPr>
          <w:trHeight w:val="563"/>
        </w:trPr>
        <w:tc>
          <w:tcPr>
            <w:tcW w:w="854" w:type="pct"/>
            <w:shd w:val="clear" w:color="auto" w:fill="A6A6A6" w:themeFill="background1" w:themeFillShade="A6"/>
            <w:vAlign w:val="center"/>
          </w:tcPr>
          <w:p w14:paraId="027DA883" w14:textId="77777777" w:rsidR="00657194" w:rsidRPr="00605B2D" w:rsidRDefault="00657194" w:rsidP="00BE0281">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29B65580" w14:textId="65C0C9D1" w:rsidR="00657194" w:rsidRPr="00605B2D" w:rsidRDefault="008354BE" w:rsidP="00BE0281">
            <w:pPr>
              <w:spacing w:line="240" w:lineRule="auto"/>
              <w:rPr>
                <w:rFonts w:cs="Arial"/>
                <w:color w:val="595959" w:themeColor="text1" w:themeTint="A6"/>
                <w:lang w:val="es-ES"/>
              </w:rPr>
            </w:pPr>
            <w:r w:rsidRPr="008354BE">
              <w:rPr>
                <w:rFonts w:cs="Arial"/>
                <w:color w:val="595959" w:themeColor="text1" w:themeTint="A6"/>
                <w:lang w:val="es-ES"/>
              </w:rPr>
              <w:t>(Alumnos con beca recibida /Alumnos registrados en el padrón de beneficiarios)*100.</w:t>
            </w:r>
          </w:p>
        </w:tc>
      </w:tr>
      <w:tr w:rsidR="00FD676F" w:rsidRPr="00605B2D" w14:paraId="5934EC79" w14:textId="77777777" w:rsidTr="00FD676F">
        <w:trPr>
          <w:trHeight w:val="543"/>
        </w:trPr>
        <w:tc>
          <w:tcPr>
            <w:tcW w:w="854" w:type="pct"/>
            <w:shd w:val="clear" w:color="auto" w:fill="A6A6A6" w:themeFill="background1" w:themeFillShade="A6"/>
            <w:vAlign w:val="center"/>
          </w:tcPr>
          <w:p w14:paraId="7BA07C44" w14:textId="77777777" w:rsidR="00FD676F" w:rsidRPr="00605B2D" w:rsidRDefault="00FD676F" w:rsidP="00FD676F">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13F74DA0" w14:textId="77777777" w:rsidR="00FD676F" w:rsidRDefault="00FD676F" w:rsidP="00FD676F">
            <w:pPr>
              <w:spacing w:line="240" w:lineRule="auto"/>
              <w:jc w:val="center"/>
              <w:rPr>
                <w:rFonts w:cs="Arial"/>
                <w:color w:val="595959" w:themeColor="text1" w:themeTint="A6"/>
                <w:lang w:val="es-ES"/>
              </w:rPr>
            </w:pPr>
            <w:r>
              <w:rPr>
                <w:rFonts w:cs="Arial"/>
                <w:color w:val="595959" w:themeColor="text1" w:themeTint="A6"/>
                <w:lang w:val="es-ES"/>
              </w:rPr>
              <w:t>2021</w:t>
            </w:r>
          </w:p>
          <w:p w14:paraId="56CC28C0" w14:textId="1169BBE2" w:rsidR="00FD676F" w:rsidRPr="00605B2D" w:rsidRDefault="00FD676F" w:rsidP="00FD676F">
            <w:pPr>
              <w:spacing w:line="240" w:lineRule="auto"/>
              <w:jc w:val="center"/>
              <w:rPr>
                <w:rFonts w:cs="Arial"/>
                <w:color w:val="595959" w:themeColor="text1" w:themeTint="A6"/>
                <w:lang w:val="es-ES"/>
              </w:rPr>
            </w:pPr>
            <w:r>
              <w:rPr>
                <w:rFonts w:cs="Arial"/>
                <w:color w:val="595959" w:themeColor="text1" w:themeTint="A6"/>
                <w:lang w:val="es-ES"/>
              </w:rPr>
              <w:t>- 2022</w:t>
            </w:r>
          </w:p>
        </w:tc>
        <w:tc>
          <w:tcPr>
            <w:tcW w:w="974" w:type="pct"/>
            <w:shd w:val="clear" w:color="auto" w:fill="A6A6A6" w:themeFill="background1" w:themeFillShade="A6"/>
            <w:vAlign w:val="center"/>
          </w:tcPr>
          <w:p w14:paraId="714424E4" w14:textId="77777777" w:rsidR="00FD676F" w:rsidRPr="00605B2D" w:rsidRDefault="00FD676F" w:rsidP="00FD676F">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44A68681" w14:textId="77777777" w:rsidR="00FD676F" w:rsidRPr="00FC3D85" w:rsidRDefault="00FD676F" w:rsidP="00FD676F">
            <w:pPr>
              <w:spacing w:line="240" w:lineRule="auto"/>
              <w:jc w:val="center"/>
              <w:rPr>
                <w:rFonts w:cs="Arial"/>
                <w:color w:val="595959" w:themeColor="text1" w:themeTint="A6"/>
                <w:lang w:val="es-ES"/>
              </w:rPr>
            </w:pPr>
            <w:r w:rsidRPr="00FC3D85">
              <w:rPr>
                <w:rFonts w:cs="Arial"/>
                <w:color w:val="595959" w:themeColor="text1" w:themeTint="A6"/>
                <w:lang w:val="es-ES"/>
              </w:rPr>
              <w:t>100%</w:t>
            </w:r>
          </w:p>
          <w:p w14:paraId="5E48222E" w14:textId="61D0DC8E" w:rsidR="00FD676F" w:rsidRPr="00FC3D85" w:rsidRDefault="00FD676F" w:rsidP="00FD676F">
            <w:pPr>
              <w:spacing w:line="240" w:lineRule="auto"/>
              <w:jc w:val="center"/>
              <w:rPr>
                <w:rFonts w:cs="Arial"/>
                <w:color w:val="595959" w:themeColor="text1" w:themeTint="A6"/>
                <w:lang w:val="es-ES"/>
              </w:rPr>
            </w:pPr>
            <w:r w:rsidRPr="00FC3D85">
              <w:rPr>
                <w:rFonts w:cs="Arial"/>
                <w:color w:val="595959" w:themeColor="text1" w:themeTint="A6"/>
                <w:lang w:val="es-ES"/>
              </w:rPr>
              <w:t>(4,402 alumnos con beca)</w:t>
            </w:r>
          </w:p>
        </w:tc>
        <w:tc>
          <w:tcPr>
            <w:tcW w:w="1017" w:type="pct"/>
            <w:shd w:val="clear" w:color="auto" w:fill="A6A6A6" w:themeFill="background1" w:themeFillShade="A6"/>
            <w:vAlign w:val="center"/>
          </w:tcPr>
          <w:p w14:paraId="10543986" w14:textId="77777777" w:rsidR="00FD676F" w:rsidRPr="00605B2D" w:rsidRDefault="00FD676F" w:rsidP="00FD676F">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shd w:val="clear" w:color="auto" w:fill="auto"/>
            <w:vAlign w:val="center"/>
          </w:tcPr>
          <w:p w14:paraId="35EFECD7" w14:textId="77777777" w:rsidR="008949EA" w:rsidRPr="00FC3D85" w:rsidRDefault="008949EA" w:rsidP="008949EA">
            <w:pPr>
              <w:spacing w:line="240" w:lineRule="auto"/>
              <w:jc w:val="center"/>
              <w:rPr>
                <w:rFonts w:cs="Arial"/>
                <w:color w:val="595959" w:themeColor="text1" w:themeTint="A6"/>
                <w:lang w:val="es-ES"/>
              </w:rPr>
            </w:pPr>
            <w:r w:rsidRPr="00FC3D85">
              <w:rPr>
                <w:rFonts w:cs="Arial"/>
                <w:color w:val="595959" w:themeColor="text1" w:themeTint="A6"/>
                <w:lang w:val="es-ES"/>
              </w:rPr>
              <w:t>100%</w:t>
            </w:r>
          </w:p>
          <w:p w14:paraId="0A2F71FF" w14:textId="37CE346A" w:rsidR="00FD676F" w:rsidRPr="00FC3D85" w:rsidRDefault="008949EA" w:rsidP="008949EA">
            <w:pPr>
              <w:spacing w:line="240" w:lineRule="auto"/>
              <w:jc w:val="center"/>
              <w:rPr>
                <w:rFonts w:cs="Arial"/>
                <w:color w:val="595959" w:themeColor="text1" w:themeTint="A6"/>
                <w:lang w:val="es-ES"/>
              </w:rPr>
            </w:pPr>
            <w:r w:rsidRPr="00FC3D85">
              <w:rPr>
                <w:rFonts w:cs="Arial"/>
                <w:color w:val="595959" w:themeColor="text1" w:themeTint="A6"/>
                <w:lang w:val="es-ES"/>
              </w:rPr>
              <w:t>(4,402)</w:t>
            </w:r>
          </w:p>
        </w:tc>
      </w:tr>
      <w:tr w:rsidR="00FD676F" w:rsidRPr="00605B2D" w14:paraId="14587AB6" w14:textId="77777777" w:rsidTr="00FD676F">
        <w:trPr>
          <w:trHeight w:val="624"/>
        </w:trPr>
        <w:tc>
          <w:tcPr>
            <w:tcW w:w="854" w:type="pct"/>
            <w:shd w:val="clear" w:color="auto" w:fill="A6A6A6" w:themeFill="background1" w:themeFillShade="A6"/>
            <w:vAlign w:val="center"/>
          </w:tcPr>
          <w:p w14:paraId="5E60B792" w14:textId="77777777" w:rsidR="00FD676F" w:rsidRPr="00605B2D" w:rsidRDefault="00FD676F" w:rsidP="00FD676F">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3F6F3F2B" w14:textId="0B9C828B" w:rsidR="00FD676F" w:rsidRPr="00605B2D" w:rsidRDefault="00FD676F" w:rsidP="00FD676F">
            <w:pPr>
              <w:spacing w:line="240" w:lineRule="auto"/>
              <w:jc w:val="center"/>
              <w:rPr>
                <w:rFonts w:cs="Arial"/>
                <w:color w:val="595959" w:themeColor="text1" w:themeTint="A6"/>
                <w:lang w:val="es-ES"/>
              </w:rPr>
            </w:pPr>
            <w:r w:rsidRPr="008354BE">
              <w:rPr>
                <w:rFonts w:cs="Arial"/>
                <w:color w:val="595959" w:themeColor="text1" w:themeTint="A6"/>
                <w:lang w:val="es-ES"/>
              </w:rPr>
              <w:t>Porcentaje /alumnos</w:t>
            </w:r>
          </w:p>
        </w:tc>
        <w:tc>
          <w:tcPr>
            <w:tcW w:w="974" w:type="pct"/>
            <w:shd w:val="clear" w:color="auto" w:fill="A6A6A6" w:themeFill="background1" w:themeFillShade="A6"/>
            <w:vAlign w:val="center"/>
          </w:tcPr>
          <w:p w14:paraId="29D73A60" w14:textId="77777777" w:rsidR="00FD676F" w:rsidRPr="00605B2D" w:rsidRDefault="00FD676F" w:rsidP="00FD676F">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2" w:type="pct"/>
            <w:shd w:val="clear" w:color="auto" w:fill="auto"/>
            <w:vAlign w:val="center"/>
          </w:tcPr>
          <w:p w14:paraId="054052E4" w14:textId="77777777" w:rsidR="0014624D" w:rsidRDefault="0014624D" w:rsidP="0014624D">
            <w:pPr>
              <w:spacing w:line="240" w:lineRule="auto"/>
              <w:jc w:val="center"/>
              <w:rPr>
                <w:rFonts w:cs="Arial"/>
                <w:color w:val="595959" w:themeColor="text1" w:themeTint="A6"/>
                <w:lang w:val="es-ES"/>
              </w:rPr>
            </w:pPr>
            <w:r w:rsidRPr="008354BE">
              <w:rPr>
                <w:rFonts w:cs="Arial"/>
                <w:color w:val="595959" w:themeColor="text1" w:themeTint="A6"/>
                <w:lang w:val="es-ES"/>
              </w:rPr>
              <w:t>100%</w:t>
            </w:r>
          </w:p>
          <w:p w14:paraId="40E741FA" w14:textId="787412C3" w:rsidR="00FD676F" w:rsidRPr="00605B2D" w:rsidRDefault="0014624D" w:rsidP="0014624D">
            <w:pPr>
              <w:spacing w:line="240" w:lineRule="auto"/>
              <w:jc w:val="center"/>
              <w:rPr>
                <w:rFonts w:cs="Arial"/>
                <w:color w:val="595959" w:themeColor="text1" w:themeTint="A6"/>
                <w:lang w:val="es-ES"/>
              </w:rPr>
            </w:pPr>
            <w:r w:rsidRPr="008354BE">
              <w:rPr>
                <w:rFonts w:cs="Arial"/>
                <w:color w:val="595959" w:themeColor="text1" w:themeTint="A6"/>
                <w:lang w:val="es-ES"/>
              </w:rPr>
              <w:t>(4</w:t>
            </w:r>
            <w:r>
              <w:rPr>
                <w:rFonts w:cs="Arial"/>
                <w:color w:val="595959" w:themeColor="text1" w:themeTint="A6"/>
                <w:lang w:val="es-ES"/>
              </w:rPr>
              <w:t>,225)</w:t>
            </w:r>
          </w:p>
        </w:tc>
        <w:tc>
          <w:tcPr>
            <w:tcW w:w="1017" w:type="pct"/>
            <w:shd w:val="clear" w:color="auto" w:fill="A6A6A6" w:themeFill="background1" w:themeFillShade="A6"/>
            <w:vAlign w:val="center"/>
          </w:tcPr>
          <w:p w14:paraId="02DAEA24" w14:textId="77777777" w:rsidR="00FD676F" w:rsidRPr="00605B2D" w:rsidRDefault="00FD676F" w:rsidP="00FD676F">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23552426" w14:textId="5FEC2888" w:rsidR="00FD676F" w:rsidRPr="00605B2D" w:rsidRDefault="00FD676F" w:rsidP="00FD676F">
            <w:pPr>
              <w:spacing w:line="240" w:lineRule="auto"/>
              <w:jc w:val="center"/>
              <w:rPr>
                <w:rFonts w:cs="Arial"/>
                <w:color w:val="595959" w:themeColor="text1" w:themeTint="A6"/>
                <w:lang w:val="es-ES"/>
              </w:rPr>
            </w:pPr>
            <w:r w:rsidRPr="008354BE">
              <w:rPr>
                <w:rFonts w:cs="Arial"/>
                <w:color w:val="595959" w:themeColor="text1" w:themeTint="A6"/>
                <w:lang w:val="es-ES"/>
              </w:rPr>
              <w:t>Regular</w:t>
            </w:r>
          </w:p>
        </w:tc>
      </w:tr>
      <w:tr w:rsidR="00FD676F" w:rsidRPr="00605B2D" w14:paraId="35BE5A2A" w14:textId="77777777" w:rsidTr="00FD676F">
        <w:trPr>
          <w:trHeight w:val="645"/>
        </w:trPr>
        <w:tc>
          <w:tcPr>
            <w:tcW w:w="854" w:type="pct"/>
            <w:shd w:val="clear" w:color="auto" w:fill="A6A6A6" w:themeFill="background1" w:themeFillShade="A6"/>
            <w:vAlign w:val="center"/>
          </w:tcPr>
          <w:p w14:paraId="21684560" w14:textId="77777777" w:rsidR="00FD676F" w:rsidRPr="00605B2D" w:rsidRDefault="00FD676F" w:rsidP="00FD676F">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383A42A0" w14:textId="5F7A0F13" w:rsidR="00FD676F" w:rsidRPr="00605B2D" w:rsidRDefault="00FD676F" w:rsidP="00FD676F">
            <w:pPr>
              <w:spacing w:line="240" w:lineRule="auto"/>
              <w:jc w:val="center"/>
              <w:rPr>
                <w:rFonts w:cs="Arial"/>
                <w:color w:val="595959" w:themeColor="text1" w:themeTint="A6"/>
                <w:lang w:val="es-ES"/>
              </w:rPr>
            </w:pPr>
            <w:r w:rsidRPr="008354BE">
              <w:rPr>
                <w:rFonts w:cs="Arial"/>
                <w:color w:val="595959" w:themeColor="text1" w:themeTint="A6"/>
                <w:lang w:val="es-ES"/>
              </w:rPr>
              <w:t>Bimensual</w:t>
            </w:r>
          </w:p>
        </w:tc>
        <w:tc>
          <w:tcPr>
            <w:tcW w:w="974" w:type="pct"/>
            <w:shd w:val="clear" w:color="auto" w:fill="A6A6A6" w:themeFill="background1" w:themeFillShade="A6"/>
            <w:vAlign w:val="center"/>
          </w:tcPr>
          <w:p w14:paraId="2E1ACA4B" w14:textId="77777777" w:rsidR="00FD676F" w:rsidRPr="00605B2D" w:rsidRDefault="00FD676F" w:rsidP="00FD676F">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54CF74BD" w14:textId="71B22701" w:rsidR="00FD676F" w:rsidRPr="00605B2D" w:rsidRDefault="007D2883" w:rsidP="00FD676F">
            <w:pPr>
              <w:spacing w:line="240" w:lineRule="auto"/>
              <w:jc w:val="center"/>
              <w:rPr>
                <w:rFonts w:cs="Arial"/>
                <w:color w:val="595959" w:themeColor="text1" w:themeTint="A6"/>
                <w:lang w:val="es-ES"/>
              </w:rPr>
            </w:pPr>
            <w:r>
              <w:rPr>
                <w:rFonts w:cs="Arial"/>
                <w:color w:val="595959" w:themeColor="text1" w:themeTint="A6"/>
                <w:lang w:val="es-ES"/>
              </w:rPr>
              <w:t>100</w:t>
            </w:r>
            <w:r w:rsidR="00FD676F" w:rsidRPr="00605B2D">
              <w:rPr>
                <w:rFonts w:cs="Arial"/>
                <w:color w:val="595959" w:themeColor="text1" w:themeTint="A6"/>
                <w:lang w:val="es-ES"/>
              </w:rPr>
              <w:t>%</w:t>
            </w:r>
          </w:p>
        </w:tc>
      </w:tr>
      <w:tr w:rsidR="00FD676F" w:rsidRPr="00605B2D" w14:paraId="14BD3843" w14:textId="77777777" w:rsidTr="00BE0281">
        <w:trPr>
          <w:trHeight w:val="645"/>
        </w:trPr>
        <w:tc>
          <w:tcPr>
            <w:tcW w:w="5000" w:type="pct"/>
            <w:gridSpan w:val="6"/>
            <w:shd w:val="clear" w:color="auto" w:fill="auto"/>
            <w:vAlign w:val="center"/>
          </w:tcPr>
          <w:p w14:paraId="6295DF7D" w14:textId="77777777" w:rsidR="00FD676F" w:rsidRDefault="00FD676F" w:rsidP="00FD676F">
            <w:pPr>
              <w:spacing w:line="240" w:lineRule="auto"/>
              <w:jc w:val="center"/>
              <w:rPr>
                <w:rFonts w:cs="Arial"/>
                <w:color w:val="595959" w:themeColor="text1" w:themeTint="A6"/>
                <w:u w:val="single"/>
                <w:lang w:val="es-ES"/>
              </w:rPr>
            </w:pPr>
            <w:r w:rsidRPr="00657194">
              <w:rPr>
                <w:rFonts w:cs="Arial"/>
                <w:color w:val="595959" w:themeColor="text1" w:themeTint="A6"/>
                <w:u w:val="single"/>
                <w:lang w:val="es-ES"/>
              </w:rPr>
              <w:t>Gráfica:</w:t>
            </w:r>
          </w:p>
          <w:p w14:paraId="2AAB9D45" w14:textId="6CAA75EF" w:rsidR="00FD676F" w:rsidRPr="00657194" w:rsidRDefault="007D2883" w:rsidP="00FD676F">
            <w:pPr>
              <w:spacing w:line="240" w:lineRule="auto"/>
              <w:jc w:val="center"/>
              <w:rPr>
                <w:rFonts w:cs="Arial"/>
                <w:color w:val="595959" w:themeColor="text1" w:themeTint="A6"/>
                <w:u w:val="single"/>
                <w:lang w:val="es-ES"/>
              </w:rPr>
            </w:pPr>
            <w:r>
              <w:rPr>
                <w:rFonts w:cs="Arial"/>
                <w:noProof/>
                <w:color w:val="595959" w:themeColor="text1" w:themeTint="A6"/>
              </w:rPr>
              <w:drawing>
                <wp:inline distT="0" distB="0" distL="0" distR="0" wp14:anchorId="627B5552" wp14:editId="3085229A">
                  <wp:extent cx="2110105" cy="1132139"/>
                  <wp:effectExtent l="0" t="0" r="0" b="0"/>
                  <wp:docPr id="22736292"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02" cy="1134498"/>
                          </a:xfrm>
                          <a:prstGeom prst="rect">
                            <a:avLst/>
                          </a:prstGeom>
                          <a:noFill/>
                        </pic:spPr>
                      </pic:pic>
                    </a:graphicData>
                  </a:graphic>
                </wp:inline>
              </w:drawing>
            </w:r>
          </w:p>
        </w:tc>
      </w:tr>
    </w:tbl>
    <w:p w14:paraId="55EC3AF1" w14:textId="77777777" w:rsidR="00657194" w:rsidRDefault="00657194" w:rsidP="00657194">
      <w:pPr>
        <w:spacing w:after="0" w:line="240" w:lineRule="auto"/>
        <w:rPr>
          <w:highlight w:val="yellow"/>
        </w:rPr>
      </w:pPr>
    </w:p>
    <w:p w14:paraId="09FDD284" w14:textId="77777777" w:rsidR="008354BE" w:rsidRDefault="008354BE" w:rsidP="00657194">
      <w:pPr>
        <w:spacing w:after="0" w:line="240" w:lineRule="auto"/>
        <w:rPr>
          <w:highlight w:val="yellow"/>
        </w:rPr>
      </w:pPr>
    </w:p>
    <w:p w14:paraId="78B162C3" w14:textId="62371EF6" w:rsidR="008354BE" w:rsidRPr="008354BE" w:rsidRDefault="008354BE" w:rsidP="008354BE">
      <w:pPr>
        <w:pStyle w:val="Prrafodelista"/>
        <w:numPr>
          <w:ilvl w:val="0"/>
          <w:numId w:val="27"/>
        </w:numPr>
        <w:rPr>
          <w:b/>
          <w:bCs/>
          <w:color w:val="404040" w:themeColor="text1" w:themeTint="BF"/>
          <w:lang w:val="es-ES"/>
        </w:rPr>
      </w:pPr>
      <w:r w:rsidRPr="008354BE">
        <w:rPr>
          <w:b/>
          <w:bCs/>
          <w:color w:val="404040" w:themeColor="text1" w:themeTint="BF"/>
          <w:lang w:val="es-ES"/>
        </w:rPr>
        <w:t>Porcentaje de convenios y/o acuerdos establecidos.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57194" w:rsidRPr="00605B2D" w14:paraId="11F730D9" w14:textId="77777777" w:rsidTr="00FD676F">
        <w:trPr>
          <w:trHeight w:val="415"/>
        </w:trPr>
        <w:tc>
          <w:tcPr>
            <w:tcW w:w="854" w:type="pct"/>
            <w:shd w:val="clear" w:color="auto" w:fill="A6A6A6" w:themeFill="background1" w:themeFillShade="A6"/>
            <w:vAlign w:val="center"/>
          </w:tcPr>
          <w:p w14:paraId="64C5B8AB" w14:textId="77777777" w:rsidR="00657194" w:rsidRPr="00605B2D" w:rsidRDefault="00657194" w:rsidP="00BE0281">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104A6AFD" w14:textId="0C95FA27" w:rsidR="00657194" w:rsidRPr="00605B2D" w:rsidRDefault="008354BE" w:rsidP="008354BE">
            <w:pPr>
              <w:spacing w:line="240" w:lineRule="auto"/>
              <w:rPr>
                <w:rFonts w:cs="Arial"/>
                <w:color w:val="595959" w:themeColor="text1" w:themeTint="A6"/>
                <w:lang w:val="es-ES"/>
              </w:rPr>
            </w:pPr>
            <w:r w:rsidRPr="008354BE">
              <w:rPr>
                <w:rFonts w:cs="Arial"/>
                <w:color w:val="595959" w:themeColor="text1" w:themeTint="A6"/>
                <w:lang w:val="es-ES"/>
              </w:rPr>
              <w:t>Se establece una relación interinstitucional dirigiendo esfuerzos para apoyar, habilitar espacios educativos con el objetivo de dar un</w:t>
            </w:r>
            <w:r>
              <w:rPr>
                <w:rFonts w:cs="Arial"/>
                <w:color w:val="595959" w:themeColor="text1" w:themeTint="A6"/>
                <w:lang w:val="es-ES"/>
              </w:rPr>
              <w:t xml:space="preserve"> </w:t>
            </w:r>
            <w:r w:rsidRPr="008354BE">
              <w:rPr>
                <w:rFonts w:cs="Arial"/>
                <w:color w:val="595959" w:themeColor="text1" w:themeTint="A6"/>
                <w:lang w:val="es-ES"/>
              </w:rPr>
              <w:t>buen desempeño a los proyectos y programas de Telebachillerato Comunitario.</w:t>
            </w:r>
          </w:p>
        </w:tc>
      </w:tr>
      <w:tr w:rsidR="00657194" w:rsidRPr="00605B2D" w14:paraId="43942FC7" w14:textId="77777777" w:rsidTr="00FD676F">
        <w:trPr>
          <w:trHeight w:val="563"/>
        </w:trPr>
        <w:tc>
          <w:tcPr>
            <w:tcW w:w="854" w:type="pct"/>
            <w:shd w:val="clear" w:color="auto" w:fill="A6A6A6" w:themeFill="background1" w:themeFillShade="A6"/>
            <w:vAlign w:val="center"/>
          </w:tcPr>
          <w:p w14:paraId="5319AC81" w14:textId="77777777" w:rsidR="00657194" w:rsidRPr="00605B2D" w:rsidRDefault="00657194" w:rsidP="00BE0281">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1AFBA922" w14:textId="27A907BC" w:rsidR="00657194" w:rsidRPr="00605B2D" w:rsidRDefault="008354BE" w:rsidP="00BE0281">
            <w:pPr>
              <w:spacing w:line="240" w:lineRule="auto"/>
              <w:rPr>
                <w:rFonts w:cs="Arial"/>
                <w:color w:val="595959" w:themeColor="text1" w:themeTint="A6"/>
                <w:lang w:val="es-ES"/>
              </w:rPr>
            </w:pPr>
            <w:r w:rsidRPr="008354BE">
              <w:rPr>
                <w:rFonts w:cs="Arial"/>
                <w:color w:val="595959" w:themeColor="text1" w:themeTint="A6"/>
                <w:lang w:val="es-ES"/>
              </w:rPr>
              <w:t>(Convenios establecidos / Convenios solicitados)*100.</w:t>
            </w:r>
          </w:p>
        </w:tc>
      </w:tr>
      <w:tr w:rsidR="00FD676F" w:rsidRPr="00605B2D" w14:paraId="51976FA2" w14:textId="77777777" w:rsidTr="00FD676F">
        <w:trPr>
          <w:trHeight w:val="543"/>
        </w:trPr>
        <w:tc>
          <w:tcPr>
            <w:tcW w:w="854" w:type="pct"/>
            <w:shd w:val="clear" w:color="auto" w:fill="A6A6A6" w:themeFill="background1" w:themeFillShade="A6"/>
            <w:vAlign w:val="center"/>
          </w:tcPr>
          <w:p w14:paraId="26F9C880" w14:textId="77777777" w:rsidR="00FD676F" w:rsidRPr="00605B2D" w:rsidRDefault="00FD676F" w:rsidP="00FD676F">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07889927" w14:textId="77777777" w:rsidR="00FD676F" w:rsidRDefault="00FD676F" w:rsidP="00FD676F">
            <w:pPr>
              <w:spacing w:line="240" w:lineRule="auto"/>
              <w:jc w:val="center"/>
              <w:rPr>
                <w:rFonts w:cs="Arial"/>
                <w:color w:val="595959" w:themeColor="text1" w:themeTint="A6"/>
                <w:lang w:val="es-ES"/>
              </w:rPr>
            </w:pPr>
            <w:r>
              <w:rPr>
                <w:rFonts w:cs="Arial"/>
                <w:color w:val="595959" w:themeColor="text1" w:themeTint="A6"/>
                <w:lang w:val="es-ES"/>
              </w:rPr>
              <w:t>2021</w:t>
            </w:r>
          </w:p>
          <w:p w14:paraId="578D9CDB" w14:textId="1E683434" w:rsidR="00FD676F" w:rsidRPr="00605B2D" w:rsidRDefault="00FD676F" w:rsidP="00FD676F">
            <w:pPr>
              <w:spacing w:line="240" w:lineRule="auto"/>
              <w:jc w:val="center"/>
              <w:rPr>
                <w:rFonts w:cs="Arial"/>
                <w:color w:val="595959" w:themeColor="text1" w:themeTint="A6"/>
                <w:lang w:val="es-ES"/>
              </w:rPr>
            </w:pPr>
            <w:r>
              <w:rPr>
                <w:rFonts w:cs="Arial"/>
                <w:color w:val="595959" w:themeColor="text1" w:themeTint="A6"/>
                <w:lang w:val="es-ES"/>
              </w:rPr>
              <w:t>- 2022</w:t>
            </w:r>
          </w:p>
        </w:tc>
        <w:tc>
          <w:tcPr>
            <w:tcW w:w="974" w:type="pct"/>
            <w:shd w:val="clear" w:color="auto" w:fill="A6A6A6" w:themeFill="background1" w:themeFillShade="A6"/>
            <w:vAlign w:val="center"/>
          </w:tcPr>
          <w:p w14:paraId="6EC76CE6" w14:textId="77777777" w:rsidR="00FD676F" w:rsidRPr="00605B2D" w:rsidRDefault="00FD676F" w:rsidP="00FD676F">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73A9B09B" w14:textId="5DAA3DFA" w:rsidR="00FD676F" w:rsidRPr="00605B2D" w:rsidRDefault="00FD676F" w:rsidP="00FD676F">
            <w:pPr>
              <w:spacing w:line="240" w:lineRule="auto"/>
              <w:jc w:val="center"/>
              <w:rPr>
                <w:rFonts w:cs="Arial"/>
                <w:color w:val="595959" w:themeColor="text1" w:themeTint="A6"/>
                <w:lang w:val="es-ES"/>
              </w:rPr>
            </w:pPr>
            <w:r w:rsidRPr="008354BE">
              <w:rPr>
                <w:rFonts w:cs="Arial"/>
                <w:color w:val="595959" w:themeColor="text1" w:themeTint="A6"/>
                <w:lang w:val="es-ES"/>
              </w:rPr>
              <w:t>100% (ND convenios y acuerdos)</w:t>
            </w:r>
          </w:p>
        </w:tc>
        <w:tc>
          <w:tcPr>
            <w:tcW w:w="1017" w:type="pct"/>
            <w:shd w:val="clear" w:color="auto" w:fill="A6A6A6" w:themeFill="background1" w:themeFillShade="A6"/>
            <w:vAlign w:val="center"/>
          </w:tcPr>
          <w:p w14:paraId="4FE930A8" w14:textId="77777777" w:rsidR="00FD676F" w:rsidRPr="00605B2D" w:rsidRDefault="00FD676F" w:rsidP="00FD676F">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shd w:val="clear" w:color="auto" w:fill="auto"/>
            <w:vAlign w:val="center"/>
          </w:tcPr>
          <w:p w14:paraId="5B86D4E1" w14:textId="77777777" w:rsidR="008949EA" w:rsidRDefault="008949EA" w:rsidP="00FD676F">
            <w:pPr>
              <w:spacing w:line="240" w:lineRule="auto"/>
              <w:jc w:val="center"/>
              <w:rPr>
                <w:rFonts w:cs="Arial"/>
                <w:color w:val="595959" w:themeColor="text1" w:themeTint="A6"/>
                <w:lang w:val="es-ES"/>
              </w:rPr>
            </w:pPr>
            <w:r w:rsidRPr="008354BE">
              <w:rPr>
                <w:rFonts w:cs="Arial"/>
                <w:color w:val="595959" w:themeColor="text1" w:themeTint="A6"/>
                <w:lang w:val="es-ES"/>
              </w:rPr>
              <w:t>100%</w:t>
            </w:r>
          </w:p>
          <w:p w14:paraId="3FFC6ABB" w14:textId="57510DAF" w:rsidR="00FD676F" w:rsidRPr="00605B2D" w:rsidRDefault="008949EA" w:rsidP="00FD676F">
            <w:pPr>
              <w:spacing w:line="240" w:lineRule="auto"/>
              <w:jc w:val="center"/>
              <w:rPr>
                <w:rFonts w:cs="Arial"/>
                <w:color w:val="595959" w:themeColor="text1" w:themeTint="A6"/>
                <w:lang w:val="es-ES"/>
              </w:rPr>
            </w:pPr>
            <w:r w:rsidRPr="008354BE">
              <w:rPr>
                <w:rFonts w:cs="Arial"/>
                <w:color w:val="595959" w:themeColor="text1" w:themeTint="A6"/>
                <w:lang w:val="es-ES"/>
              </w:rPr>
              <w:t>(</w:t>
            </w:r>
            <w:r>
              <w:rPr>
                <w:rFonts w:cs="Arial"/>
                <w:color w:val="595959" w:themeColor="text1" w:themeTint="A6"/>
                <w:lang w:val="es-ES"/>
              </w:rPr>
              <w:t>100)</w:t>
            </w:r>
          </w:p>
        </w:tc>
      </w:tr>
      <w:tr w:rsidR="00FD676F" w:rsidRPr="00605B2D" w14:paraId="19DB436D" w14:textId="77777777" w:rsidTr="00FD676F">
        <w:trPr>
          <w:trHeight w:val="624"/>
        </w:trPr>
        <w:tc>
          <w:tcPr>
            <w:tcW w:w="854" w:type="pct"/>
            <w:shd w:val="clear" w:color="auto" w:fill="A6A6A6" w:themeFill="background1" w:themeFillShade="A6"/>
            <w:vAlign w:val="center"/>
          </w:tcPr>
          <w:p w14:paraId="39A282AD" w14:textId="77777777" w:rsidR="00FD676F" w:rsidRPr="00605B2D" w:rsidRDefault="00FD676F" w:rsidP="00FD676F">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2A7C051C" w14:textId="0D4E0A37" w:rsidR="00FD676F" w:rsidRPr="00605B2D" w:rsidRDefault="00FD676F" w:rsidP="00FD676F">
            <w:pPr>
              <w:spacing w:line="240" w:lineRule="auto"/>
              <w:jc w:val="center"/>
              <w:rPr>
                <w:rFonts w:cs="Arial"/>
                <w:color w:val="595959" w:themeColor="text1" w:themeTint="A6"/>
                <w:lang w:val="es-ES"/>
              </w:rPr>
            </w:pPr>
            <w:r w:rsidRPr="008354BE">
              <w:rPr>
                <w:rFonts w:cs="Arial"/>
                <w:color w:val="595959" w:themeColor="text1" w:themeTint="A6"/>
                <w:lang w:val="es-ES"/>
              </w:rPr>
              <w:t>Porcentaje / convenios y acuerdos</w:t>
            </w:r>
          </w:p>
        </w:tc>
        <w:tc>
          <w:tcPr>
            <w:tcW w:w="974" w:type="pct"/>
            <w:shd w:val="clear" w:color="auto" w:fill="A6A6A6" w:themeFill="background1" w:themeFillShade="A6"/>
            <w:vAlign w:val="center"/>
          </w:tcPr>
          <w:p w14:paraId="72DCC9FA" w14:textId="77777777" w:rsidR="00FD676F" w:rsidRPr="00605B2D" w:rsidRDefault="00FD676F" w:rsidP="00FD676F">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2" w:type="pct"/>
            <w:shd w:val="clear" w:color="auto" w:fill="auto"/>
            <w:vAlign w:val="center"/>
          </w:tcPr>
          <w:p w14:paraId="7DF534AD" w14:textId="77777777" w:rsidR="00B55204" w:rsidRDefault="00B55204" w:rsidP="00FD676F">
            <w:pPr>
              <w:spacing w:line="240" w:lineRule="auto"/>
              <w:jc w:val="center"/>
              <w:rPr>
                <w:rFonts w:cs="Arial"/>
                <w:color w:val="595959" w:themeColor="text1" w:themeTint="A6"/>
                <w:lang w:val="es-ES"/>
              </w:rPr>
            </w:pPr>
            <w:r w:rsidRPr="00B55204">
              <w:rPr>
                <w:rFonts w:cs="Arial"/>
                <w:color w:val="595959" w:themeColor="text1" w:themeTint="A6"/>
                <w:lang w:val="es-ES"/>
              </w:rPr>
              <w:t>100%</w:t>
            </w:r>
          </w:p>
          <w:p w14:paraId="1B3D6E9D" w14:textId="0C8FA68D" w:rsidR="00FD676F" w:rsidRPr="00605B2D" w:rsidRDefault="00B55204" w:rsidP="00FD676F">
            <w:pPr>
              <w:spacing w:line="240" w:lineRule="auto"/>
              <w:jc w:val="center"/>
              <w:rPr>
                <w:rFonts w:cs="Arial"/>
                <w:color w:val="595959" w:themeColor="text1" w:themeTint="A6"/>
                <w:lang w:val="es-ES"/>
              </w:rPr>
            </w:pPr>
            <w:r w:rsidRPr="00B55204">
              <w:rPr>
                <w:rFonts w:cs="Arial"/>
                <w:color w:val="595959" w:themeColor="text1" w:themeTint="A6"/>
                <w:lang w:val="es-ES"/>
              </w:rPr>
              <w:t>(100)</w:t>
            </w:r>
          </w:p>
        </w:tc>
        <w:tc>
          <w:tcPr>
            <w:tcW w:w="1017" w:type="pct"/>
            <w:shd w:val="clear" w:color="auto" w:fill="A6A6A6" w:themeFill="background1" w:themeFillShade="A6"/>
            <w:vAlign w:val="center"/>
          </w:tcPr>
          <w:p w14:paraId="1EC93B01" w14:textId="77777777" w:rsidR="00FD676F" w:rsidRPr="00605B2D" w:rsidRDefault="00FD676F" w:rsidP="00FD676F">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28E95128" w14:textId="32C6D684" w:rsidR="00FD676F" w:rsidRPr="00605B2D" w:rsidRDefault="00FD676F" w:rsidP="00FD676F">
            <w:pPr>
              <w:spacing w:line="240" w:lineRule="auto"/>
              <w:jc w:val="center"/>
              <w:rPr>
                <w:rFonts w:cs="Arial"/>
                <w:color w:val="595959" w:themeColor="text1" w:themeTint="A6"/>
                <w:lang w:val="es-ES"/>
              </w:rPr>
            </w:pPr>
            <w:r w:rsidRPr="008354BE">
              <w:rPr>
                <w:rFonts w:cs="Arial"/>
                <w:color w:val="595959" w:themeColor="text1" w:themeTint="A6"/>
                <w:lang w:val="es-ES"/>
              </w:rPr>
              <w:t>Regular</w:t>
            </w:r>
          </w:p>
        </w:tc>
      </w:tr>
      <w:tr w:rsidR="00FD676F" w:rsidRPr="00605B2D" w14:paraId="3F81E634" w14:textId="77777777" w:rsidTr="00FD676F">
        <w:trPr>
          <w:trHeight w:val="645"/>
        </w:trPr>
        <w:tc>
          <w:tcPr>
            <w:tcW w:w="854" w:type="pct"/>
            <w:shd w:val="clear" w:color="auto" w:fill="A6A6A6" w:themeFill="background1" w:themeFillShade="A6"/>
            <w:vAlign w:val="center"/>
          </w:tcPr>
          <w:p w14:paraId="0BB6628D" w14:textId="77777777" w:rsidR="00FD676F" w:rsidRPr="00605B2D" w:rsidRDefault="00FD676F" w:rsidP="00FD676F">
            <w:pPr>
              <w:spacing w:line="240" w:lineRule="auto"/>
              <w:jc w:val="center"/>
              <w:rPr>
                <w:rFonts w:cs="Arial"/>
                <w:color w:val="FFFFFF" w:themeColor="background1"/>
              </w:rPr>
            </w:pPr>
            <w:r w:rsidRPr="00605B2D">
              <w:rPr>
                <w:rFonts w:cs="Arial"/>
                <w:color w:val="FFFFFF" w:themeColor="background1"/>
              </w:rPr>
              <w:lastRenderedPageBreak/>
              <w:t>Frecuencia de Medición:</w:t>
            </w:r>
          </w:p>
        </w:tc>
        <w:tc>
          <w:tcPr>
            <w:tcW w:w="664" w:type="pct"/>
            <w:shd w:val="clear" w:color="auto" w:fill="auto"/>
            <w:vAlign w:val="center"/>
          </w:tcPr>
          <w:p w14:paraId="6EEF664E" w14:textId="41C736EE" w:rsidR="00FD676F" w:rsidRPr="00605B2D" w:rsidRDefault="00FD676F" w:rsidP="00FD676F">
            <w:pPr>
              <w:spacing w:line="240" w:lineRule="auto"/>
              <w:jc w:val="center"/>
              <w:rPr>
                <w:rFonts w:cs="Arial"/>
                <w:color w:val="595959" w:themeColor="text1" w:themeTint="A6"/>
                <w:lang w:val="es-ES"/>
              </w:rPr>
            </w:pPr>
            <w:r w:rsidRPr="008354BE">
              <w:rPr>
                <w:rFonts w:cs="Arial"/>
                <w:color w:val="595959" w:themeColor="text1" w:themeTint="A6"/>
                <w:lang w:val="es-ES"/>
              </w:rPr>
              <w:t>Trimestral</w:t>
            </w:r>
          </w:p>
        </w:tc>
        <w:tc>
          <w:tcPr>
            <w:tcW w:w="974" w:type="pct"/>
            <w:shd w:val="clear" w:color="auto" w:fill="A6A6A6" w:themeFill="background1" w:themeFillShade="A6"/>
            <w:vAlign w:val="center"/>
          </w:tcPr>
          <w:p w14:paraId="7134A92E" w14:textId="77777777" w:rsidR="00FD676F" w:rsidRPr="00605B2D" w:rsidRDefault="00FD676F" w:rsidP="00FD676F">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0C4B4AD1" w14:textId="0033C82D" w:rsidR="00FD676F" w:rsidRPr="00605B2D" w:rsidRDefault="007D2883" w:rsidP="00FD676F">
            <w:pPr>
              <w:spacing w:line="240" w:lineRule="auto"/>
              <w:jc w:val="center"/>
              <w:rPr>
                <w:rFonts w:cs="Arial"/>
                <w:color w:val="595959" w:themeColor="text1" w:themeTint="A6"/>
                <w:lang w:val="es-ES"/>
              </w:rPr>
            </w:pPr>
            <w:r>
              <w:rPr>
                <w:rFonts w:cs="Arial"/>
                <w:color w:val="595959" w:themeColor="text1" w:themeTint="A6"/>
                <w:lang w:val="es-ES"/>
              </w:rPr>
              <w:t>100</w:t>
            </w:r>
            <w:r w:rsidR="00FD676F" w:rsidRPr="00605B2D">
              <w:rPr>
                <w:rFonts w:cs="Arial"/>
                <w:color w:val="595959" w:themeColor="text1" w:themeTint="A6"/>
                <w:lang w:val="es-ES"/>
              </w:rPr>
              <w:t>%</w:t>
            </w:r>
          </w:p>
        </w:tc>
      </w:tr>
      <w:tr w:rsidR="00FD676F" w:rsidRPr="00605B2D" w14:paraId="699F3571" w14:textId="77777777" w:rsidTr="00BE0281">
        <w:trPr>
          <w:trHeight w:val="645"/>
        </w:trPr>
        <w:tc>
          <w:tcPr>
            <w:tcW w:w="5000" w:type="pct"/>
            <w:gridSpan w:val="6"/>
            <w:shd w:val="clear" w:color="auto" w:fill="auto"/>
            <w:vAlign w:val="center"/>
          </w:tcPr>
          <w:p w14:paraId="75692E28" w14:textId="77777777" w:rsidR="00FD676F" w:rsidRDefault="00FD676F" w:rsidP="00FD676F">
            <w:pPr>
              <w:spacing w:line="240" w:lineRule="auto"/>
              <w:jc w:val="center"/>
              <w:rPr>
                <w:rFonts w:cs="Arial"/>
                <w:color w:val="595959" w:themeColor="text1" w:themeTint="A6"/>
                <w:u w:val="single"/>
                <w:lang w:val="es-ES"/>
              </w:rPr>
            </w:pPr>
            <w:r w:rsidRPr="00657194">
              <w:rPr>
                <w:rFonts w:cs="Arial"/>
                <w:color w:val="595959" w:themeColor="text1" w:themeTint="A6"/>
                <w:u w:val="single"/>
                <w:lang w:val="es-ES"/>
              </w:rPr>
              <w:t>Gráfica:</w:t>
            </w:r>
          </w:p>
          <w:p w14:paraId="5F1CA97E" w14:textId="6CC735E6" w:rsidR="00FD676F" w:rsidRPr="00657194" w:rsidRDefault="007D2883" w:rsidP="00FD676F">
            <w:pPr>
              <w:spacing w:line="240" w:lineRule="auto"/>
              <w:jc w:val="center"/>
              <w:rPr>
                <w:rFonts w:cs="Arial"/>
                <w:color w:val="595959" w:themeColor="text1" w:themeTint="A6"/>
                <w:u w:val="single"/>
                <w:lang w:val="es-ES"/>
              </w:rPr>
            </w:pPr>
            <w:r>
              <w:rPr>
                <w:rFonts w:cs="Arial"/>
                <w:noProof/>
                <w:color w:val="595959" w:themeColor="text1" w:themeTint="A6"/>
              </w:rPr>
              <w:drawing>
                <wp:inline distT="0" distB="0" distL="0" distR="0" wp14:anchorId="316B98B0" wp14:editId="07CD7394">
                  <wp:extent cx="2110105" cy="1132139"/>
                  <wp:effectExtent l="0" t="0" r="0" b="0"/>
                  <wp:docPr id="1555468411"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02" cy="1134498"/>
                          </a:xfrm>
                          <a:prstGeom prst="rect">
                            <a:avLst/>
                          </a:prstGeom>
                          <a:noFill/>
                        </pic:spPr>
                      </pic:pic>
                    </a:graphicData>
                  </a:graphic>
                </wp:inline>
              </w:drawing>
            </w:r>
          </w:p>
        </w:tc>
      </w:tr>
    </w:tbl>
    <w:p w14:paraId="14323270" w14:textId="77777777" w:rsidR="00657194" w:rsidRDefault="00657194" w:rsidP="00657194">
      <w:pPr>
        <w:spacing w:after="0" w:line="240" w:lineRule="auto"/>
        <w:rPr>
          <w:highlight w:val="yellow"/>
        </w:rPr>
      </w:pPr>
    </w:p>
    <w:p w14:paraId="5AE4CB7A" w14:textId="15386E1F" w:rsidR="008354BE" w:rsidRPr="008354BE" w:rsidRDefault="008354BE" w:rsidP="008354BE">
      <w:pPr>
        <w:pStyle w:val="Prrafodelista"/>
        <w:numPr>
          <w:ilvl w:val="0"/>
          <w:numId w:val="27"/>
        </w:numPr>
        <w:rPr>
          <w:b/>
          <w:bCs/>
          <w:color w:val="404040" w:themeColor="text1" w:themeTint="BF"/>
          <w:lang w:val="es-ES"/>
        </w:rPr>
      </w:pPr>
      <w:r w:rsidRPr="008354BE">
        <w:rPr>
          <w:b/>
          <w:bCs/>
          <w:color w:val="404040" w:themeColor="text1" w:themeTint="BF"/>
          <w:lang w:val="es-ES"/>
        </w:rPr>
        <w:t>Porcentaje de docentes seleccionados.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57194" w:rsidRPr="00605B2D" w14:paraId="28631A58" w14:textId="77777777" w:rsidTr="00FD676F">
        <w:trPr>
          <w:trHeight w:val="415"/>
        </w:trPr>
        <w:tc>
          <w:tcPr>
            <w:tcW w:w="854" w:type="pct"/>
            <w:shd w:val="clear" w:color="auto" w:fill="A6A6A6" w:themeFill="background1" w:themeFillShade="A6"/>
            <w:vAlign w:val="center"/>
          </w:tcPr>
          <w:p w14:paraId="0A099F0A" w14:textId="77777777" w:rsidR="00657194" w:rsidRPr="00605B2D" w:rsidRDefault="00657194" w:rsidP="00BE0281">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2E26FA75" w14:textId="4F203DF4" w:rsidR="00657194" w:rsidRPr="00605B2D" w:rsidRDefault="008354BE" w:rsidP="00BE0281">
            <w:pPr>
              <w:spacing w:line="240" w:lineRule="auto"/>
              <w:rPr>
                <w:rFonts w:cs="Arial"/>
                <w:color w:val="595959" w:themeColor="text1" w:themeTint="A6"/>
                <w:lang w:val="es-ES"/>
              </w:rPr>
            </w:pPr>
            <w:r w:rsidRPr="008354BE">
              <w:rPr>
                <w:rFonts w:cs="Arial"/>
                <w:color w:val="595959" w:themeColor="text1" w:themeTint="A6"/>
                <w:lang w:val="es-ES"/>
              </w:rPr>
              <w:t>Indica la relación de docentes que se seleccionan para ser contratados con respecto a los aspirantes.</w:t>
            </w:r>
          </w:p>
        </w:tc>
      </w:tr>
      <w:tr w:rsidR="00657194" w:rsidRPr="00605B2D" w14:paraId="6D194B1B" w14:textId="77777777" w:rsidTr="00FD676F">
        <w:trPr>
          <w:trHeight w:val="563"/>
        </w:trPr>
        <w:tc>
          <w:tcPr>
            <w:tcW w:w="854" w:type="pct"/>
            <w:shd w:val="clear" w:color="auto" w:fill="A6A6A6" w:themeFill="background1" w:themeFillShade="A6"/>
            <w:vAlign w:val="center"/>
          </w:tcPr>
          <w:p w14:paraId="7CF67283" w14:textId="77777777" w:rsidR="00657194" w:rsidRPr="00605B2D" w:rsidRDefault="00657194" w:rsidP="00BE0281">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159415E9" w14:textId="4130727A" w:rsidR="00657194" w:rsidRPr="00605B2D" w:rsidRDefault="008354BE" w:rsidP="00BE0281">
            <w:pPr>
              <w:spacing w:line="240" w:lineRule="auto"/>
              <w:rPr>
                <w:rFonts w:cs="Arial"/>
                <w:color w:val="595959" w:themeColor="text1" w:themeTint="A6"/>
                <w:lang w:val="es-ES"/>
              </w:rPr>
            </w:pPr>
            <w:r w:rsidRPr="008354BE">
              <w:rPr>
                <w:rFonts w:cs="Arial"/>
                <w:color w:val="595959" w:themeColor="text1" w:themeTint="A6"/>
                <w:lang w:val="es-ES"/>
              </w:rPr>
              <w:t>(Número de docentes seleccionados / Total de aspirantes)*100.</w:t>
            </w:r>
          </w:p>
        </w:tc>
      </w:tr>
      <w:tr w:rsidR="00FD676F" w:rsidRPr="00605B2D" w14:paraId="1F365CD4" w14:textId="77777777" w:rsidTr="00FD676F">
        <w:trPr>
          <w:trHeight w:val="543"/>
        </w:trPr>
        <w:tc>
          <w:tcPr>
            <w:tcW w:w="854" w:type="pct"/>
            <w:shd w:val="clear" w:color="auto" w:fill="A6A6A6" w:themeFill="background1" w:themeFillShade="A6"/>
            <w:vAlign w:val="center"/>
          </w:tcPr>
          <w:p w14:paraId="7E63453D" w14:textId="77777777" w:rsidR="00FD676F" w:rsidRPr="00605B2D" w:rsidRDefault="00FD676F" w:rsidP="00FD676F">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2C6530C0" w14:textId="77777777" w:rsidR="00FD676F" w:rsidRDefault="00FD676F" w:rsidP="00FD676F">
            <w:pPr>
              <w:spacing w:line="240" w:lineRule="auto"/>
              <w:jc w:val="center"/>
              <w:rPr>
                <w:rFonts w:cs="Arial"/>
                <w:color w:val="595959" w:themeColor="text1" w:themeTint="A6"/>
                <w:lang w:val="es-ES"/>
              </w:rPr>
            </w:pPr>
            <w:r>
              <w:rPr>
                <w:rFonts w:cs="Arial"/>
                <w:color w:val="595959" w:themeColor="text1" w:themeTint="A6"/>
                <w:lang w:val="es-ES"/>
              </w:rPr>
              <w:t>2021</w:t>
            </w:r>
          </w:p>
          <w:p w14:paraId="41642DDF" w14:textId="410BF2BE" w:rsidR="00FD676F" w:rsidRPr="00605B2D" w:rsidRDefault="00FD676F" w:rsidP="00FD676F">
            <w:pPr>
              <w:spacing w:line="240" w:lineRule="auto"/>
              <w:jc w:val="center"/>
              <w:rPr>
                <w:rFonts w:cs="Arial"/>
                <w:color w:val="595959" w:themeColor="text1" w:themeTint="A6"/>
                <w:lang w:val="es-ES"/>
              </w:rPr>
            </w:pPr>
            <w:r>
              <w:rPr>
                <w:rFonts w:cs="Arial"/>
                <w:color w:val="595959" w:themeColor="text1" w:themeTint="A6"/>
                <w:lang w:val="es-ES"/>
              </w:rPr>
              <w:t>- 2022</w:t>
            </w:r>
          </w:p>
        </w:tc>
        <w:tc>
          <w:tcPr>
            <w:tcW w:w="974" w:type="pct"/>
            <w:shd w:val="clear" w:color="auto" w:fill="A6A6A6" w:themeFill="background1" w:themeFillShade="A6"/>
            <w:vAlign w:val="center"/>
          </w:tcPr>
          <w:p w14:paraId="3B408F77" w14:textId="77777777" w:rsidR="00FD676F" w:rsidRPr="00605B2D" w:rsidRDefault="00FD676F" w:rsidP="00FD676F">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66F679B6" w14:textId="77777777" w:rsidR="00FD676F" w:rsidRPr="00FC3D85" w:rsidRDefault="00FD676F" w:rsidP="00FD676F">
            <w:pPr>
              <w:spacing w:line="240" w:lineRule="auto"/>
              <w:jc w:val="center"/>
              <w:rPr>
                <w:rFonts w:cs="Arial"/>
                <w:color w:val="595959" w:themeColor="text1" w:themeTint="A6"/>
                <w:lang w:val="es-ES"/>
              </w:rPr>
            </w:pPr>
            <w:r w:rsidRPr="00FC3D85">
              <w:rPr>
                <w:rFonts w:cs="Arial"/>
                <w:color w:val="595959" w:themeColor="text1" w:themeTint="A6"/>
                <w:lang w:val="es-ES"/>
              </w:rPr>
              <w:t>100%</w:t>
            </w:r>
          </w:p>
          <w:p w14:paraId="36CC9EB3" w14:textId="18A83122" w:rsidR="00FD676F" w:rsidRPr="00FC3D85" w:rsidRDefault="00FD676F" w:rsidP="00FD676F">
            <w:pPr>
              <w:spacing w:line="240" w:lineRule="auto"/>
              <w:jc w:val="center"/>
              <w:rPr>
                <w:rFonts w:cs="Arial"/>
                <w:color w:val="595959" w:themeColor="text1" w:themeTint="A6"/>
                <w:lang w:val="es-ES"/>
              </w:rPr>
            </w:pPr>
            <w:r w:rsidRPr="00FC3D85">
              <w:rPr>
                <w:rFonts w:cs="Arial"/>
                <w:color w:val="595959" w:themeColor="text1" w:themeTint="A6"/>
                <w:lang w:val="es-ES"/>
              </w:rPr>
              <w:t>(300 docentes)</w:t>
            </w:r>
          </w:p>
        </w:tc>
        <w:tc>
          <w:tcPr>
            <w:tcW w:w="1017" w:type="pct"/>
            <w:shd w:val="clear" w:color="auto" w:fill="A6A6A6" w:themeFill="background1" w:themeFillShade="A6"/>
            <w:vAlign w:val="center"/>
          </w:tcPr>
          <w:p w14:paraId="62F10407" w14:textId="77777777" w:rsidR="00FD676F" w:rsidRPr="00605B2D" w:rsidRDefault="00FD676F" w:rsidP="00FD676F">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shd w:val="clear" w:color="auto" w:fill="auto"/>
            <w:vAlign w:val="center"/>
          </w:tcPr>
          <w:p w14:paraId="34DEE802" w14:textId="68C7099C" w:rsidR="008949EA" w:rsidRPr="00FC3D85" w:rsidRDefault="008949EA" w:rsidP="008949EA">
            <w:pPr>
              <w:spacing w:line="240" w:lineRule="auto"/>
              <w:jc w:val="center"/>
              <w:rPr>
                <w:rFonts w:cs="Arial"/>
                <w:color w:val="595959" w:themeColor="text1" w:themeTint="A6"/>
                <w:lang w:val="es-ES"/>
              </w:rPr>
            </w:pPr>
            <w:r w:rsidRPr="00FC3D85">
              <w:rPr>
                <w:rFonts w:cs="Arial"/>
                <w:color w:val="595959" w:themeColor="text1" w:themeTint="A6"/>
                <w:lang w:val="es-ES"/>
              </w:rPr>
              <w:t>98%</w:t>
            </w:r>
          </w:p>
          <w:p w14:paraId="533479ED" w14:textId="5370FE8C" w:rsidR="00FD676F" w:rsidRPr="00FC3D85" w:rsidRDefault="008949EA" w:rsidP="008949EA">
            <w:pPr>
              <w:spacing w:line="240" w:lineRule="auto"/>
              <w:jc w:val="center"/>
              <w:rPr>
                <w:rFonts w:cs="Arial"/>
                <w:color w:val="595959" w:themeColor="text1" w:themeTint="A6"/>
                <w:lang w:val="es-ES"/>
              </w:rPr>
            </w:pPr>
            <w:r w:rsidRPr="00FC3D85">
              <w:rPr>
                <w:rFonts w:cs="Arial"/>
                <w:color w:val="595959" w:themeColor="text1" w:themeTint="A6"/>
                <w:lang w:val="es-ES"/>
              </w:rPr>
              <w:t>(295)</w:t>
            </w:r>
          </w:p>
        </w:tc>
      </w:tr>
      <w:tr w:rsidR="00FD676F" w:rsidRPr="00605B2D" w14:paraId="491234F1" w14:textId="77777777" w:rsidTr="00FD676F">
        <w:trPr>
          <w:trHeight w:val="624"/>
        </w:trPr>
        <w:tc>
          <w:tcPr>
            <w:tcW w:w="854" w:type="pct"/>
            <w:shd w:val="clear" w:color="auto" w:fill="A6A6A6" w:themeFill="background1" w:themeFillShade="A6"/>
            <w:vAlign w:val="center"/>
          </w:tcPr>
          <w:p w14:paraId="039401CB" w14:textId="77777777" w:rsidR="00FD676F" w:rsidRPr="00605B2D" w:rsidRDefault="00FD676F" w:rsidP="00FD676F">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601574E1" w14:textId="6655C93F" w:rsidR="00FD676F" w:rsidRPr="00605B2D" w:rsidRDefault="00FD676F" w:rsidP="00FD676F">
            <w:pPr>
              <w:spacing w:line="240" w:lineRule="auto"/>
              <w:jc w:val="center"/>
              <w:rPr>
                <w:rFonts w:cs="Arial"/>
                <w:color w:val="595959" w:themeColor="text1" w:themeTint="A6"/>
                <w:lang w:val="es-ES"/>
              </w:rPr>
            </w:pPr>
            <w:r w:rsidRPr="008354BE">
              <w:rPr>
                <w:rFonts w:cs="Arial"/>
                <w:color w:val="595959" w:themeColor="text1" w:themeTint="A6"/>
                <w:lang w:val="es-ES"/>
              </w:rPr>
              <w:t>Porcentaje /docentes</w:t>
            </w:r>
          </w:p>
        </w:tc>
        <w:tc>
          <w:tcPr>
            <w:tcW w:w="974" w:type="pct"/>
            <w:shd w:val="clear" w:color="auto" w:fill="A6A6A6" w:themeFill="background1" w:themeFillShade="A6"/>
            <w:vAlign w:val="center"/>
          </w:tcPr>
          <w:p w14:paraId="3231B50E" w14:textId="77777777" w:rsidR="00FD676F" w:rsidRPr="00605B2D" w:rsidRDefault="00FD676F" w:rsidP="00FD676F">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2" w:type="pct"/>
            <w:shd w:val="clear" w:color="auto" w:fill="auto"/>
            <w:vAlign w:val="center"/>
          </w:tcPr>
          <w:p w14:paraId="149C281C" w14:textId="77777777" w:rsidR="00446A8D" w:rsidRPr="00FC3D85" w:rsidRDefault="00446A8D" w:rsidP="00446A8D">
            <w:pPr>
              <w:spacing w:line="240" w:lineRule="auto"/>
              <w:jc w:val="center"/>
              <w:rPr>
                <w:rFonts w:cs="Arial"/>
                <w:color w:val="595959" w:themeColor="text1" w:themeTint="A6"/>
                <w:lang w:val="es-ES"/>
              </w:rPr>
            </w:pPr>
            <w:r w:rsidRPr="00FC3D85">
              <w:rPr>
                <w:rFonts w:cs="Arial"/>
                <w:color w:val="595959" w:themeColor="text1" w:themeTint="A6"/>
                <w:lang w:val="es-ES"/>
              </w:rPr>
              <w:t>100%</w:t>
            </w:r>
          </w:p>
          <w:p w14:paraId="37FBA158" w14:textId="42D78610" w:rsidR="00FD676F" w:rsidRPr="00FC3D85" w:rsidRDefault="00446A8D" w:rsidP="00446A8D">
            <w:pPr>
              <w:spacing w:line="240" w:lineRule="auto"/>
              <w:jc w:val="center"/>
              <w:rPr>
                <w:rFonts w:cs="Arial"/>
                <w:color w:val="595959" w:themeColor="text1" w:themeTint="A6"/>
                <w:lang w:val="es-ES"/>
              </w:rPr>
            </w:pPr>
            <w:r w:rsidRPr="00FC3D85">
              <w:rPr>
                <w:rFonts w:cs="Arial"/>
                <w:color w:val="595959" w:themeColor="text1" w:themeTint="A6"/>
                <w:lang w:val="es-ES"/>
              </w:rPr>
              <w:t>(300)</w:t>
            </w:r>
          </w:p>
        </w:tc>
        <w:tc>
          <w:tcPr>
            <w:tcW w:w="1017" w:type="pct"/>
            <w:shd w:val="clear" w:color="auto" w:fill="A6A6A6" w:themeFill="background1" w:themeFillShade="A6"/>
            <w:vAlign w:val="center"/>
          </w:tcPr>
          <w:p w14:paraId="4B697CD8" w14:textId="77777777" w:rsidR="00FD676F" w:rsidRPr="00605B2D" w:rsidRDefault="00FD676F" w:rsidP="00FD676F">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28E73613" w14:textId="699ABB87" w:rsidR="00FD676F" w:rsidRPr="00605B2D" w:rsidRDefault="00FD676F" w:rsidP="00FD676F">
            <w:pPr>
              <w:spacing w:line="240" w:lineRule="auto"/>
              <w:jc w:val="center"/>
              <w:rPr>
                <w:rFonts w:cs="Arial"/>
                <w:color w:val="595959" w:themeColor="text1" w:themeTint="A6"/>
                <w:lang w:val="es-ES"/>
              </w:rPr>
            </w:pPr>
            <w:r w:rsidRPr="008354BE">
              <w:rPr>
                <w:rFonts w:cs="Arial"/>
                <w:color w:val="595959" w:themeColor="text1" w:themeTint="A6"/>
                <w:lang w:val="es-ES"/>
              </w:rPr>
              <w:t>Ascendente</w:t>
            </w:r>
          </w:p>
        </w:tc>
      </w:tr>
      <w:tr w:rsidR="00FD676F" w:rsidRPr="00605B2D" w14:paraId="298D469E" w14:textId="77777777" w:rsidTr="00FD676F">
        <w:trPr>
          <w:trHeight w:val="645"/>
        </w:trPr>
        <w:tc>
          <w:tcPr>
            <w:tcW w:w="854" w:type="pct"/>
            <w:shd w:val="clear" w:color="auto" w:fill="A6A6A6" w:themeFill="background1" w:themeFillShade="A6"/>
            <w:vAlign w:val="center"/>
          </w:tcPr>
          <w:p w14:paraId="5A85EAAD" w14:textId="77777777" w:rsidR="00FD676F" w:rsidRPr="00605B2D" w:rsidRDefault="00FD676F" w:rsidP="00FD676F">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5E88C29E" w14:textId="6D1CFA93" w:rsidR="00FD676F" w:rsidRPr="00605B2D" w:rsidRDefault="00FD676F" w:rsidP="00FD676F">
            <w:pPr>
              <w:spacing w:line="240" w:lineRule="auto"/>
              <w:jc w:val="center"/>
              <w:rPr>
                <w:rFonts w:cs="Arial"/>
                <w:color w:val="595959" w:themeColor="text1" w:themeTint="A6"/>
                <w:lang w:val="es-ES"/>
              </w:rPr>
            </w:pPr>
            <w:r w:rsidRPr="008354BE">
              <w:rPr>
                <w:rFonts w:cs="Arial"/>
                <w:color w:val="595959" w:themeColor="text1" w:themeTint="A6"/>
                <w:lang w:val="es-ES"/>
              </w:rPr>
              <w:t>Trim</w:t>
            </w:r>
            <w:r w:rsidR="00C511AE">
              <w:rPr>
                <w:rFonts w:cs="Arial"/>
                <w:color w:val="595959" w:themeColor="text1" w:themeTint="A6"/>
                <w:lang w:val="es-ES"/>
              </w:rPr>
              <w:t>e</w:t>
            </w:r>
            <w:r w:rsidRPr="008354BE">
              <w:rPr>
                <w:rFonts w:cs="Arial"/>
                <w:color w:val="595959" w:themeColor="text1" w:themeTint="A6"/>
                <w:lang w:val="es-ES"/>
              </w:rPr>
              <w:t>stral</w:t>
            </w:r>
          </w:p>
        </w:tc>
        <w:tc>
          <w:tcPr>
            <w:tcW w:w="974" w:type="pct"/>
            <w:shd w:val="clear" w:color="auto" w:fill="A6A6A6" w:themeFill="background1" w:themeFillShade="A6"/>
            <w:vAlign w:val="center"/>
          </w:tcPr>
          <w:p w14:paraId="3F9F0416" w14:textId="77777777" w:rsidR="00FD676F" w:rsidRPr="00605B2D" w:rsidRDefault="00FD676F" w:rsidP="00FD676F">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526C8DEB" w14:textId="6FA301B4" w:rsidR="00FD676F" w:rsidRPr="00605B2D" w:rsidRDefault="007D2883" w:rsidP="00FD676F">
            <w:pPr>
              <w:spacing w:line="240" w:lineRule="auto"/>
              <w:jc w:val="center"/>
              <w:rPr>
                <w:rFonts w:cs="Arial"/>
                <w:color w:val="595959" w:themeColor="text1" w:themeTint="A6"/>
                <w:lang w:val="es-ES"/>
              </w:rPr>
            </w:pPr>
            <w:r>
              <w:rPr>
                <w:rFonts w:cs="Arial"/>
                <w:color w:val="595959" w:themeColor="text1" w:themeTint="A6"/>
                <w:lang w:val="es-ES"/>
              </w:rPr>
              <w:t>98</w:t>
            </w:r>
            <w:r w:rsidR="00FD676F" w:rsidRPr="00605B2D">
              <w:rPr>
                <w:rFonts w:cs="Arial"/>
                <w:color w:val="595959" w:themeColor="text1" w:themeTint="A6"/>
                <w:lang w:val="es-ES"/>
              </w:rPr>
              <w:t>%</w:t>
            </w:r>
          </w:p>
        </w:tc>
      </w:tr>
      <w:tr w:rsidR="00FD676F" w:rsidRPr="00605B2D" w14:paraId="1C1CD4ED" w14:textId="77777777" w:rsidTr="00BE0281">
        <w:trPr>
          <w:trHeight w:val="645"/>
        </w:trPr>
        <w:tc>
          <w:tcPr>
            <w:tcW w:w="5000" w:type="pct"/>
            <w:gridSpan w:val="6"/>
            <w:shd w:val="clear" w:color="auto" w:fill="auto"/>
            <w:vAlign w:val="center"/>
          </w:tcPr>
          <w:p w14:paraId="2BDAD180" w14:textId="77777777" w:rsidR="00FD676F" w:rsidRDefault="00FD676F" w:rsidP="00FD676F">
            <w:pPr>
              <w:spacing w:line="240" w:lineRule="auto"/>
              <w:jc w:val="center"/>
              <w:rPr>
                <w:rFonts w:cs="Arial"/>
                <w:color w:val="595959" w:themeColor="text1" w:themeTint="A6"/>
                <w:u w:val="single"/>
                <w:lang w:val="es-ES"/>
              </w:rPr>
            </w:pPr>
            <w:r w:rsidRPr="00657194">
              <w:rPr>
                <w:rFonts w:cs="Arial"/>
                <w:color w:val="595959" w:themeColor="text1" w:themeTint="A6"/>
                <w:u w:val="single"/>
                <w:lang w:val="es-ES"/>
              </w:rPr>
              <w:t>Gráfica:</w:t>
            </w:r>
          </w:p>
          <w:p w14:paraId="04A3D486" w14:textId="58286EA2" w:rsidR="00FD676F" w:rsidRPr="00657194" w:rsidRDefault="007D2883" w:rsidP="00FD676F">
            <w:pPr>
              <w:spacing w:line="240" w:lineRule="auto"/>
              <w:jc w:val="center"/>
              <w:rPr>
                <w:rFonts w:cs="Arial"/>
                <w:color w:val="595959" w:themeColor="text1" w:themeTint="A6"/>
                <w:u w:val="single"/>
                <w:lang w:val="es-ES"/>
              </w:rPr>
            </w:pPr>
            <w:r w:rsidRPr="007D2883">
              <w:rPr>
                <w:rFonts w:cs="Arial"/>
                <w:noProof/>
                <w:color w:val="595959" w:themeColor="text1" w:themeTint="A6"/>
              </w:rPr>
              <w:drawing>
                <wp:inline distT="0" distB="0" distL="0" distR="0" wp14:anchorId="22292887" wp14:editId="20047732">
                  <wp:extent cx="2112595" cy="1133475"/>
                  <wp:effectExtent l="0" t="0" r="0" b="0"/>
                  <wp:docPr id="1276017187"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5462" cy="1135013"/>
                          </a:xfrm>
                          <a:prstGeom prst="rect">
                            <a:avLst/>
                          </a:prstGeom>
                          <a:noFill/>
                        </pic:spPr>
                      </pic:pic>
                    </a:graphicData>
                  </a:graphic>
                </wp:inline>
              </w:drawing>
            </w:r>
          </w:p>
        </w:tc>
      </w:tr>
    </w:tbl>
    <w:p w14:paraId="65730EBF" w14:textId="77777777" w:rsidR="00657194" w:rsidRDefault="00657194" w:rsidP="00657194">
      <w:pPr>
        <w:spacing w:after="0" w:line="240" w:lineRule="auto"/>
        <w:rPr>
          <w:highlight w:val="yellow"/>
        </w:rPr>
      </w:pPr>
    </w:p>
    <w:p w14:paraId="0BF2CEBF" w14:textId="0AF407A8" w:rsidR="008354BE" w:rsidRPr="008354BE" w:rsidRDefault="008354BE" w:rsidP="008354BE">
      <w:pPr>
        <w:pStyle w:val="Prrafodelista"/>
        <w:numPr>
          <w:ilvl w:val="0"/>
          <w:numId w:val="27"/>
        </w:numPr>
        <w:rPr>
          <w:b/>
          <w:bCs/>
          <w:color w:val="404040" w:themeColor="text1" w:themeTint="BF"/>
          <w:lang w:val="es-ES"/>
        </w:rPr>
      </w:pPr>
      <w:r w:rsidRPr="008354BE">
        <w:rPr>
          <w:b/>
          <w:bCs/>
          <w:color w:val="404040" w:themeColor="text1" w:themeTint="BF"/>
          <w:lang w:val="es-ES"/>
        </w:rPr>
        <w:t>Porcentaje de docentes contratados.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57194" w:rsidRPr="00605B2D" w14:paraId="0BDEEA18" w14:textId="77777777" w:rsidTr="00FD676F">
        <w:trPr>
          <w:trHeight w:val="415"/>
        </w:trPr>
        <w:tc>
          <w:tcPr>
            <w:tcW w:w="854" w:type="pct"/>
            <w:shd w:val="clear" w:color="auto" w:fill="A6A6A6" w:themeFill="background1" w:themeFillShade="A6"/>
            <w:vAlign w:val="center"/>
          </w:tcPr>
          <w:p w14:paraId="0915201C" w14:textId="77777777" w:rsidR="00657194" w:rsidRPr="00605B2D" w:rsidRDefault="00657194" w:rsidP="00BE0281">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0A7D8188" w14:textId="601491D5" w:rsidR="00657194" w:rsidRPr="00605B2D" w:rsidRDefault="008354BE" w:rsidP="008354BE">
            <w:pPr>
              <w:spacing w:line="240" w:lineRule="auto"/>
              <w:rPr>
                <w:rFonts w:cs="Arial"/>
                <w:color w:val="595959" w:themeColor="text1" w:themeTint="A6"/>
                <w:lang w:val="es-ES"/>
              </w:rPr>
            </w:pPr>
            <w:r w:rsidRPr="008354BE">
              <w:rPr>
                <w:rFonts w:cs="Arial"/>
                <w:color w:val="595959" w:themeColor="text1" w:themeTint="A6"/>
                <w:lang w:val="es-ES"/>
              </w:rPr>
              <w:t>Los docentes contratados no forman parte de la nómina FONE y no son elegidos por examen de oposición, por lo cual la vigencia del</w:t>
            </w:r>
            <w:r>
              <w:rPr>
                <w:rFonts w:cs="Arial"/>
                <w:color w:val="595959" w:themeColor="text1" w:themeTint="A6"/>
                <w:lang w:val="es-ES"/>
              </w:rPr>
              <w:t xml:space="preserve"> </w:t>
            </w:r>
            <w:r w:rsidRPr="008354BE">
              <w:rPr>
                <w:rFonts w:cs="Arial"/>
                <w:color w:val="595959" w:themeColor="text1" w:themeTint="A6"/>
                <w:lang w:val="es-ES"/>
              </w:rPr>
              <w:t>contrato es anual.</w:t>
            </w:r>
          </w:p>
        </w:tc>
      </w:tr>
      <w:tr w:rsidR="00657194" w:rsidRPr="00605B2D" w14:paraId="5CC5EFED" w14:textId="77777777" w:rsidTr="00FD676F">
        <w:trPr>
          <w:trHeight w:val="563"/>
        </w:trPr>
        <w:tc>
          <w:tcPr>
            <w:tcW w:w="854" w:type="pct"/>
            <w:shd w:val="clear" w:color="auto" w:fill="A6A6A6" w:themeFill="background1" w:themeFillShade="A6"/>
            <w:vAlign w:val="center"/>
          </w:tcPr>
          <w:p w14:paraId="01C74A3A" w14:textId="77777777" w:rsidR="00657194" w:rsidRPr="00605B2D" w:rsidRDefault="00657194" w:rsidP="00BE0281">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55774CB0" w14:textId="45D4B140" w:rsidR="00657194" w:rsidRPr="00605B2D" w:rsidRDefault="008354BE" w:rsidP="00BE0281">
            <w:pPr>
              <w:spacing w:line="240" w:lineRule="auto"/>
              <w:rPr>
                <w:rFonts w:cs="Arial"/>
                <w:color w:val="595959" w:themeColor="text1" w:themeTint="A6"/>
                <w:lang w:val="es-ES"/>
              </w:rPr>
            </w:pPr>
            <w:r w:rsidRPr="008354BE">
              <w:rPr>
                <w:rFonts w:cs="Arial"/>
                <w:color w:val="595959" w:themeColor="text1" w:themeTint="A6"/>
                <w:lang w:val="es-ES"/>
              </w:rPr>
              <w:t>(Docentes contratados / Docentes requeridos)*100.</w:t>
            </w:r>
          </w:p>
        </w:tc>
      </w:tr>
      <w:tr w:rsidR="008949EA" w:rsidRPr="00605B2D" w14:paraId="222AB734" w14:textId="77777777" w:rsidTr="008949EA">
        <w:trPr>
          <w:trHeight w:val="543"/>
        </w:trPr>
        <w:tc>
          <w:tcPr>
            <w:tcW w:w="854" w:type="pct"/>
            <w:shd w:val="clear" w:color="auto" w:fill="A6A6A6" w:themeFill="background1" w:themeFillShade="A6"/>
            <w:vAlign w:val="center"/>
          </w:tcPr>
          <w:p w14:paraId="30924ED6" w14:textId="77777777" w:rsidR="008949EA" w:rsidRPr="00605B2D" w:rsidRDefault="008949EA" w:rsidP="008949EA">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56933DA4" w14:textId="77777777" w:rsidR="008949EA" w:rsidRDefault="008949EA" w:rsidP="008949EA">
            <w:pPr>
              <w:spacing w:line="240" w:lineRule="auto"/>
              <w:jc w:val="center"/>
              <w:rPr>
                <w:rFonts w:cs="Arial"/>
                <w:color w:val="595959" w:themeColor="text1" w:themeTint="A6"/>
                <w:lang w:val="es-ES"/>
              </w:rPr>
            </w:pPr>
            <w:r>
              <w:rPr>
                <w:rFonts w:cs="Arial"/>
                <w:color w:val="595959" w:themeColor="text1" w:themeTint="A6"/>
                <w:lang w:val="es-ES"/>
              </w:rPr>
              <w:t>2021</w:t>
            </w:r>
          </w:p>
          <w:p w14:paraId="77E72541" w14:textId="69B0A4CE" w:rsidR="008949EA" w:rsidRPr="00605B2D" w:rsidRDefault="008949EA" w:rsidP="008949EA">
            <w:pPr>
              <w:spacing w:line="240" w:lineRule="auto"/>
              <w:jc w:val="center"/>
              <w:rPr>
                <w:rFonts w:cs="Arial"/>
                <w:color w:val="595959" w:themeColor="text1" w:themeTint="A6"/>
                <w:lang w:val="es-ES"/>
              </w:rPr>
            </w:pPr>
            <w:r>
              <w:rPr>
                <w:rFonts w:cs="Arial"/>
                <w:color w:val="595959" w:themeColor="text1" w:themeTint="A6"/>
                <w:lang w:val="es-ES"/>
              </w:rPr>
              <w:t>- 2022</w:t>
            </w:r>
          </w:p>
        </w:tc>
        <w:tc>
          <w:tcPr>
            <w:tcW w:w="974" w:type="pct"/>
            <w:shd w:val="clear" w:color="auto" w:fill="A6A6A6" w:themeFill="background1" w:themeFillShade="A6"/>
            <w:vAlign w:val="center"/>
          </w:tcPr>
          <w:p w14:paraId="798D33AF" w14:textId="77777777" w:rsidR="008949EA" w:rsidRPr="00605B2D" w:rsidRDefault="008949EA" w:rsidP="008949EA">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3797F6B2" w14:textId="77777777" w:rsidR="008949EA" w:rsidRPr="00FC3D85" w:rsidRDefault="008949EA" w:rsidP="008949EA">
            <w:pPr>
              <w:spacing w:line="240" w:lineRule="auto"/>
              <w:jc w:val="center"/>
              <w:rPr>
                <w:rFonts w:cs="Arial"/>
                <w:color w:val="595959" w:themeColor="text1" w:themeTint="A6"/>
                <w:lang w:val="es-ES"/>
              </w:rPr>
            </w:pPr>
            <w:r w:rsidRPr="00FC3D85">
              <w:rPr>
                <w:rFonts w:cs="Arial"/>
                <w:color w:val="595959" w:themeColor="text1" w:themeTint="A6"/>
                <w:lang w:val="es-ES"/>
              </w:rPr>
              <w:t>100%</w:t>
            </w:r>
          </w:p>
          <w:p w14:paraId="3904B131" w14:textId="16B4F7ED" w:rsidR="008949EA" w:rsidRPr="00FC3D85" w:rsidRDefault="008949EA" w:rsidP="008949EA">
            <w:pPr>
              <w:spacing w:line="240" w:lineRule="auto"/>
              <w:jc w:val="center"/>
              <w:rPr>
                <w:rFonts w:cs="Arial"/>
                <w:color w:val="595959" w:themeColor="text1" w:themeTint="A6"/>
                <w:lang w:val="es-ES"/>
              </w:rPr>
            </w:pPr>
            <w:r w:rsidRPr="00FC3D85">
              <w:rPr>
                <w:rFonts w:cs="Arial"/>
                <w:color w:val="595959" w:themeColor="text1" w:themeTint="A6"/>
                <w:lang w:val="es-ES"/>
              </w:rPr>
              <w:t>(300 docentes)</w:t>
            </w:r>
          </w:p>
        </w:tc>
        <w:tc>
          <w:tcPr>
            <w:tcW w:w="1017" w:type="pct"/>
            <w:shd w:val="clear" w:color="auto" w:fill="A6A6A6" w:themeFill="background1" w:themeFillShade="A6"/>
            <w:vAlign w:val="center"/>
          </w:tcPr>
          <w:p w14:paraId="040E7EF2" w14:textId="77777777" w:rsidR="008949EA" w:rsidRPr="00605B2D" w:rsidRDefault="008949EA" w:rsidP="008949EA">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89" w:type="pct"/>
            <w:shd w:val="clear" w:color="auto" w:fill="auto"/>
            <w:vAlign w:val="center"/>
          </w:tcPr>
          <w:p w14:paraId="2099D080" w14:textId="77777777" w:rsidR="008949EA" w:rsidRPr="00FC3D85" w:rsidRDefault="008949EA" w:rsidP="008949EA">
            <w:pPr>
              <w:spacing w:line="240" w:lineRule="auto"/>
              <w:jc w:val="center"/>
              <w:rPr>
                <w:rFonts w:cs="Arial"/>
                <w:color w:val="595959" w:themeColor="text1" w:themeTint="A6"/>
                <w:lang w:val="es-ES"/>
              </w:rPr>
            </w:pPr>
            <w:r w:rsidRPr="00FC3D85">
              <w:rPr>
                <w:rFonts w:cs="Arial"/>
                <w:color w:val="595959" w:themeColor="text1" w:themeTint="A6"/>
                <w:lang w:val="es-ES"/>
              </w:rPr>
              <w:t>98%</w:t>
            </w:r>
          </w:p>
          <w:p w14:paraId="3B28AABC" w14:textId="47E091AC" w:rsidR="008949EA" w:rsidRPr="00FC3D85" w:rsidRDefault="008949EA" w:rsidP="008949EA">
            <w:pPr>
              <w:spacing w:line="240" w:lineRule="auto"/>
              <w:jc w:val="center"/>
              <w:rPr>
                <w:rFonts w:cs="Arial"/>
                <w:color w:val="595959" w:themeColor="text1" w:themeTint="A6"/>
                <w:lang w:val="es-ES"/>
              </w:rPr>
            </w:pPr>
            <w:r w:rsidRPr="00FC3D85">
              <w:rPr>
                <w:rFonts w:cs="Arial"/>
                <w:color w:val="595959" w:themeColor="text1" w:themeTint="A6"/>
                <w:lang w:val="es-ES"/>
              </w:rPr>
              <w:t>(295)</w:t>
            </w:r>
          </w:p>
        </w:tc>
      </w:tr>
      <w:tr w:rsidR="008949EA" w:rsidRPr="00605B2D" w14:paraId="43DEBCA8" w14:textId="77777777" w:rsidTr="008949EA">
        <w:trPr>
          <w:trHeight w:val="624"/>
        </w:trPr>
        <w:tc>
          <w:tcPr>
            <w:tcW w:w="854" w:type="pct"/>
            <w:shd w:val="clear" w:color="auto" w:fill="A6A6A6" w:themeFill="background1" w:themeFillShade="A6"/>
            <w:vAlign w:val="center"/>
          </w:tcPr>
          <w:p w14:paraId="5BC3159D" w14:textId="77777777" w:rsidR="008949EA" w:rsidRPr="00605B2D" w:rsidRDefault="008949EA" w:rsidP="008949EA">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66210C10" w14:textId="5CE0A655" w:rsidR="008949EA" w:rsidRPr="00605B2D" w:rsidRDefault="008949EA" w:rsidP="008949EA">
            <w:pPr>
              <w:spacing w:line="240" w:lineRule="auto"/>
              <w:jc w:val="center"/>
              <w:rPr>
                <w:rFonts w:cs="Arial"/>
                <w:color w:val="595959" w:themeColor="text1" w:themeTint="A6"/>
                <w:lang w:val="es-ES"/>
              </w:rPr>
            </w:pPr>
            <w:r w:rsidRPr="008354BE">
              <w:rPr>
                <w:rFonts w:cs="Arial"/>
                <w:color w:val="595959" w:themeColor="text1" w:themeTint="A6"/>
                <w:lang w:val="es-ES"/>
              </w:rPr>
              <w:t>Porcentaje / docentes</w:t>
            </w:r>
          </w:p>
        </w:tc>
        <w:tc>
          <w:tcPr>
            <w:tcW w:w="974" w:type="pct"/>
            <w:shd w:val="clear" w:color="auto" w:fill="A6A6A6" w:themeFill="background1" w:themeFillShade="A6"/>
            <w:vAlign w:val="center"/>
          </w:tcPr>
          <w:p w14:paraId="1CD8AE76" w14:textId="77777777" w:rsidR="008949EA" w:rsidRPr="00605B2D" w:rsidRDefault="008949EA" w:rsidP="008949EA">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2" w:type="pct"/>
            <w:shd w:val="clear" w:color="auto" w:fill="auto"/>
            <w:vAlign w:val="center"/>
          </w:tcPr>
          <w:p w14:paraId="7C684E20" w14:textId="77777777" w:rsidR="008949EA" w:rsidRPr="00FC3D85" w:rsidRDefault="008949EA" w:rsidP="008949EA">
            <w:pPr>
              <w:spacing w:line="240" w:lineRule="auto"/>
              <w:jc w:val="center"/>
              <w:rPr>
                <w:rFonts w:cs="Arial"/>
                <w:color w:val="595959" w:themeColor="text1" w:themeTint="A6"/>
                <w:lang w:val="es-ES"/>
              </w:rPr>
            </w:pPr>
            <w:r w:rsidRPr="00FC3D85">
              <w:rPr>
                <w:rFonts w:cs="Arial"/>
                <w:color w:val="595959" w:themeColor="text1" w:themeTint="A6"/>
                <w:lang w:val="es-ES"/>
              </w:rPr>
              <w:t>100%</w:t>
            </w:r>
          </w:p>
          <w:p w14:paraId="3FA9A6E1" w14:textId="488A2353" w:rsidR="008949EA" w:rsidRPr="00FC3D85" w:rsidRDefault="008949EA" w:rsidP="008949EA">
            <w:pPr>
              <w:spacing w:line="240" w:lineRule="auto"/>
              <w:jc w:val="center"/>
              <w:rPr>
                <w:rFonts w:cs="Arial"/>
                <w:color w:val="595959" w:themeColor="text1" w:themeTint="A6"/>
                <w:lang w:val="es-ES"/>
              </w:rPr>
            </w:pPr>
            <w:r w:rsidRPr="00FC3D85">
              <w:rPr>
                <w:rFonts w:cs="Arial"/>
                <w:color w:val="595959" w:themeColor="text1" w:themeTint="A6"/>
                <w:lang w:val="es-ES"/>
              </w:rPr>
              <w:t>(300)</w:t>
            </w:r>
          </w:p>
        </w:tc>
        <w:tc>
          <w:tcPr>
            <w:tcW w:w="1017" w:type="pct"/>
            <w:shd w:val="clear" w:color="auto" w:fill="A6A6A6" w:themeFill="background1" w:themeFillShade="A6"/>
            <w:vAlign w:val="center"/>
          </w:tcPr>
          <w:p w14:paraId="6A73E08D" w14:textId="77777777" w:rsidR="008949EA" w:rsidRPr="00605B2D" w:rsidRDefault="008949EA" w:rsidP="008949EA">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auto"/>
            <w:vAlign w:val="center"/>
          </w:tcPr>
          <w:p w14:paraId="7A7A60C1" w14:textId="6223DDE7" w:rsidR="008949EA" w:rsidRPr="00605B2D" w:rsidRDefault="008949EA" w:rsidP="008949EA">
            <w:pPr>
              <w:spacing w:line="240" w:lineRule="auto"/>
              <w:jc w:val="center"/>
              <w:rPr>
                <w:rFonts w:cs="Arial"/>
                <w:color w:val="595959" w:themeColor="text1" w:themeTint="A6"/>
                <w:lang w:val="es-ES"/>
              </w:rPr>
            </w:pPr>
            <w:r w:rsidRPr="008354BE">
              <w:rPr>
                <w:rFonts w:cs="Arial"/>
                <w:color w:val="595959" w:themeColor="text1" w:themeTint="A6"/>
                <w:lang w:val="es-ES"/>
              </w:rPr>
              <w:t>Ascendente</w:t>
            </w:r>
          </w:p>
        </w:tc>
      </w:tr>
      <w:tr w:rsidR="008949EA" w:rsidRPr="00605B2D" w14:paraId="327DA749" w14:textId="77777777" w:rsidTr="00FD676F">
        <w:trPr>
          <w:trHeight w:val="645"/>
        </w:trPr>
        <w:tc>
          <w:tcPr>
            <w:tcW w:w="854" w:type="pct"/>
            <w:shd w:val="clear" w:color="auto" w:fill="A6A6A6" w:themeFill="background1" w:themeFillShade="A6"/>
            <w:vAlign w:val="center"/>
          </w:tcPr>
          <w:p w14:paraId="52F84C47" w14:textId="77777777" w:rsidR="008949EA" w:rsidRPr="00605B2D" w:rsidRDefault="008949EA" w:rsidP="008949EA">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1A931211" w14:textId="59A98E5F" w:rsidR="008949EA" w:rsidRPr="00605B2D" w:rsidRDefault="008949EA" w:rsidP="008949EA">
            <w:pPr>
              <w:spacing w:line="240" w:lineRule="auto"/>
              <w:jc w:val="center"/>
              <w:rPr>
                <w:rFonts w:cs="Arial"/>
                <w:color w:val="595959" w:themeColor="text1" w:themeTint="A6"/>
                <w:lang w:val="es-ES"/>
              </w:rPr>
            </w:pPr>
            <w:r w:rsidRPr="008354BE">
              <w:rPr>
                <w:rFonts w:cs="Arial"/>
                <w:color w:val="595959" w:themeColor="text1" w:themeTint="A6"/>
                <w:lang w:val="es-ES"/>
              </w:rPr>
              <w:t>Trimestral</w:t>
            </w:r>
          </w:p>
        </w:tc>
        <w:tc>
          <w:tcPr>
            <w:tcW w:w="974" w:type="pct"/>
            <w:shd w:val="clear" w:color="auto" w:fill="A6A6A6" w:themeFill="background1" w:themeFillShade="A6"/>
            <w:vAlign w:val="center"/>
          </w:tcPr>
          <w:p w14:paraId="1728DA97" w14:textId="77777777" w:rsidR="008949EA" w:rsidRPr="00605B2D" w:rsidRDefault="008949EA" w:rsidP="008949EA">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1556801D" w14:textId="43762C04" w:rsidR="008949EA" w:rsidRPr="00605B2D" w:rsidRDefault="00F10783" w:rsidP="008949EA">
            <w:pPr>
              <w:spacing w:line="240" w:lineRule="auto"/>
              <w:jc w:val="center"/>
              <w:rPr>
                <w:rFonts w:cs="Arial"/>
                <w:color w:val="595959" w:themeColor="text1" w:themeTint="A6"/>
                <w:lang w:val="es-ES"/>
              </w:rPr>
            </w:pPr>
            <w:r>
              <w:rPr>
                <w:rFonts w:cs="Arial"/>
                <w:color w:val="595959" w:themeColor="text1" w:themeTint="A6"/>
                <w:lang w:val="es-ES"/>
              </w:rPr>
              <w:t>98</w:t>
            </w:r>
            <w:r w:rsidR="008949EA" w:rsidRPr="00605B2D">
              <w:rPr>
                <w:rFonts w:cs="Arial"/>
                <w:color w:val="595959" w:themeColor="text1" w:themeTint="A6"/>
                <w:lang w:val="es-ES"/>
              </w:rPr>
              <w:t>%</w:t>
            </w:r>
          </w:p>
        </w:tc>
      </w:tr>
      <w:tr w:rsidR="008949EA" w:rsidRPr="00605B2D" w14:paraId="22FE5978" w14:textId="77777777" w:rsidTr="00BE0281">
        <w:trPr>
          <w:trHeight w:val="645"/>
        </w:trPr>
        <w:tc>
          <w:tcPr>
            <w:tcW w:w="5000" w:type="pct"/>
            <w:gridSpan w:val="6"/>
            <w:shd w:val="clear" w:color="auto" w:fill="auto"/>
            <w:vAlign w:val="center"/>
          </w:tcPr>
          <w:p w14:paraId="198771B1" w14:textId="77777777" w:rsidR="008949EA" w:rsidRDefault="008949EA" w:rsidP="008949EA">
            <w:pPr>
              <w:spacing w:line="240" w:lineRule="auto"/>
              <w:jc w:val="center"/>
              <w:rPr>
                <w:rFonts w:cs="Arial"/>
                <w:color w:val="595959" w:themeColor="text1" w:themeTint="A6"/>
                <w:u w:val="single"/>
                <w:lang w:val="es-ES"/>
              </w:rPr>
            </w:pPr>
            <w:r w:rsidRPr="00657194">
              <w:rPr>
                <w:rFonts w:cs="Arial"/>
                <w:color w:val="595959" w:themeColor="text1" w:themeTint="A6"/>
                <w:u w:val="single"/>
                <w:lang w:val="es-ES"/>
              </w:rPr>
              <w:t>Gráfica:</w:t>
            </w:r>
          </w:p>
          <w:p w14:paraId="7C21426D" w14:textId="766C77BC" w:rsidR="008949EA" w:rsidRPr="00657194" w:rsidRDefault="00F10783" w:rsidP="008949EA">
            <w:pPr>
              <w:spacing w:line="240" w:lineRule="auto"/>
              <w:jc w:val="center"/>
              <w:rPr>
                <w:rFonts w:cs="Arial"/>
                <w:color w:val="595959" w:themeColor="text1" w:themeTint="A6"/>
                <w:u w:val="single"/>
                <w:lang w:val="es-ES"/>
              </w:rPr>
            </w:pPr>
            <w:r w:rsidRPr="007D2883">
              <w:rPr>
                <w:rFonts w:cs="Arial"/>
                <w:noProof/>
                <w:color w:val="595959" w:themeColor="text1" w:themeTint="A6"/>
              </w:rPr>
              <w:lastRenderedPageBreak/>
              <w:drawing>
                <wp:inline distT="0" distB="0" distL="0" distR="0" wp14:anchorId="3A3A61E2" wp14:editId="6CC9EBF2">
                  <wp:extent cx="2112595" cy="1133475"/>
                  <wp:effectExtent l="0" t="0" r="0" b="0"/>
                  <wp:docPr id="422039416"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5462" cy="1135013"/>
                          </a:xfrm>
                          <a:prstGeom prst="rect">
                            <a:avLst/>
                          </a:prstGeom>
                          <a:noFill/>
                        </pic:spPr>
                      </pic:pic>
                    </a:graphicData>
                  </a:graphic>
                </wp:inline>
              </w:drawing>
            </w:r>
          </w:p>
        </w:tc>
      </w:tr>
    </w:tbl>
    <w:p w14:paraId="2B30C57D" w14:textId="77777777" w:rsidR="00657194" w:rsidRDefault="00657194" w:rsidP="00657194">
      <w:pPr>
        <w:spacing w:after="0" w:line="240" w:lineRule="auto"/>
        <w:rPr>
          <w:highlight w:val="yellow"/>
        </w:rPr>
      </w:pPr>
    </w:p>
    <w:p w14:paraId="572169F0" w14:textId="2F5DA8F7" w:rsidR="008354BE" w:rsidRPr="00FC3D85" w:rsidRDefault="008354BE" w:rsidP="008354BE">
      <w:pPr>
        <w:pStyle w:val="Prrafodelista"/>
        <w:numPr>
          <w:ilvl w:val="0"/>
          <w:numId w:val="27"/>
        </w:numPr>
        <w:rPr>
          <w:b/>
          <w:bCs/>
          <w:color w:val="404040" w:themeColor="text1" w:themeTint="BF"/>
          <w:lang w:val="es-ES"/>
        </w:rPr>
      </w:pPr>
      <w:r w:rsidRPr="00FC3D85">
        <w:rPr>
          <w:b/>
          <w:bCs/>
          <w:color w:val="404040" w:themeColor="text1" w:themeTint="BF"/>
          <w:lang w:val="es-ES"/>
        </w:rPr>
        <w:t>Porcentaje de docentes comunitarios con el pago recibido.</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57194" w:rsidRPr="00605B2D" w14:paraId="4B4418B8" w14:textId="77777777" w:rsidTr="00FD676F">
        <w:trPr>
          <w:trHeight w:val="415"/>
        </w:trPr>
        <w:tc>
          <w:tcPr>
            <w:tcW w:w="854" w:type="pct"/>
            <w:shd w:val="clear" w:color="auto" w:fill="A6A6A6" w:themeFill="background1" w:themeFillShade="A6"/>
            <w:vAlign w:val="center"/>
          </w:tcPr>
          <w:p w14:paraId="3EE85CC3" w14:textId="77777777" w:rsidR="00657194" w:rsidRPr="00605B2D" w:rsidRDefault="00657194" w:rsidP="00BE0281">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733B76A9" w14:textId="025BAE06" w:rsidR="00657194" w:rsidRPr="00605B2D" w:rsidRDefault="008354BE" w:rsidP="008354BE">
            <w:pPr>
              <w:spacing w:line="240" w:lineRule="auto"/>
              <w:rPr>
                <w:rFonts w:cs="Arial"/>
                <w:color w:val="595959" w:themeColor="text1" w:themeTint="A6"/>
                <w:lang w:val="es-ES"/>
              </w:rPr>
            </w:pPr>
            <w:r w:rsidRPr="008354BE">
              <w:rPr>
                <w:rFonts w:cs="Arial"/>
                <w:color w:val="595959" w:themeColor="text1" w:themeTint="A6"/>
                <w:lang w:val="es-ES"/>
              </w:rPr>
              <w:t>Da cuenta del porcentaje de los docentes comunitarios contratados para brindar el servicio de Telebachillerato Comunitario que reciben</w:t>
            </w:r>
            <w:r>
              <w:rPr>
                <w:rFonts w:cs="Arial"/>
                <w:color w:val="595959" w:themeColor="text1" w:themeTint="A6"/>
                <w:lang w:val="es-ES"/>
              </w:rPr>
              <w:t xml:space="preserve"> </w:t>
            </w:r>
            <w:r w:rsidRPr="008354BE">
              <w:rPr>
                <w:rFonts w:cs="Arial"/>
                <w:color w:val="595959" w:themeColor="text1" w:themeTint="A6"/>
                <w:lang w:val="es-ES"/>
              </w:rPr>
              <w:t>el pago quincenal en tiempo y forma por la prestación de sus servicios.</w:t>
            </w:r>
          </w:p>
        </w:tc>
      </w:tr>
      <w:tr w:rsidR="00657194" w:rsidRPr="00605B2D" w14:paraId="49AB2229" w14:textId="77777777" w:rsidTr="00FD676F">
        <w:trPr>
          <w:trHeight w:val="563"/>
        </w:trPr>
        <w:tc>
          <w:tcPr>
            <w:tcW w:w="854" w:type="pct"/>
            <w:shd w:val="clear" w:color="auto" w:fill="A6A6A6" w:themeFill="background1" w:themeFillShade="A6"/>
            <w:vAlign w:val="center"/>
          </w:tcPr>
          <w:p w14:paraId="0E753745" w14:textId="77777777" w:rsidR="00657194" w:rsidRPr="00605B2D" w:rsidRDefault="00657194" w:rsidP="00BE0281">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41D5FF2C" w14:textId="5472A810" w:rsidR="00657194" w:rsidRPr="00605B2D" w:rsidRDefault="008354BE" w:rsidP="00BE0281">
            <w:pPr>
              <w:spacing w:line="240" w:lineRule="auto"/>
              <w:rPr>
                <w:rFonts w:cs="Arial"/>
                <w:color w:val="595959" w:themeColor="text1" w:themeTint="A6"/>
                <w:lang w:val="es-ES"/>
              </w:rPr>
            </w:pPr>
            <w:r w:rsidRPr="008354BE">
              <w:rPr>
                <w:rFonts w:cs="Arial"/>
                <w:color w:val="595959" w:themeColor="text1" w:themeTint="A6"/>
                <w:lang w:val="es-ES"/>
              </w:rPr>
              <w:t>(Docentes con pago recibido / Docentes activos) *100.</w:t>
            </w:r>
          </w:p>
        </w:tc>
      </w:tr>
      <w:tr w:rsidR="008949EA" w:rsidRPr="00605B2D" w14:paraId="15CC5308" w14:textId="77777777" w:rsidTr="008949EA">
        <w:trPr>
          <w:trHeight w:val="543"/>
        </w:trPr>
        <w:tc>
          <w:tcPr>
            <w:tcW w:w="854" w:type="pct"/>
            <w:shd w:val="clear" w:color="auto" w:fill="A6A6A6" w:themeFill="background1" w:themeFillShade="A6"/>
            <w:vAlign w:val="center"/>
          </w:tcPr>
          <w:p w14:paraId="454A5D4E" w14:textId="77777777" w:rsidR="008949EA" w:rsidRPr="00605B2D" w:rsidRDefault="008949EA" w:rsidP="008949EA">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041202B5" w14:textId="77777777" w:rsidR="008949EA" w:rsidRDefault="008949EA" w:rsidP="008949EA">
            <w:pPr>
              <w:spacing w:line="240" w:lineRule="auto"/>
              <w:jc w:val="center"/>
              <w:rPr>
                <w:rFonts w:cs="Arial"/>
                <w:color w:val="595959" w:themeColor="text1" w:themeTint="A6"/>
                <w:lang w:val="es-ES"/>
              </w:rPr>
            </w:pPr>
            <w:r>
              <w:rPr>
                <w:rFonts w:cs="Arial"/>
                <w:color w:val="595959" w:themeColor="text1" w:themeTint="A6"/>
                <w:lang w:val="es-ES"/>
              </w:rPr>
              <w:t>2021</w:t>
            </w:r>
          </w:p>
          <w:p w14:paraId="50EA4E14" w14:textId="41FE89B5" w:rsidR="008949EA" w:rsidRPr="00605B2D" w:rsidRDefault="008949EA" w:rsidP="008949EA">
            <w:pPr>
              <w:spacing w:line="240" w:lineRule="auto"/>
              <w:jc w:val="center"/>
              <w:rPr>
                <w:rFonts w:cs="Arial"/>
                <w:color w:val="595959" w:themeColor="text1" w:themeTint="A6"/>
                <w:lang w:val="es-ES"/>
              </w:rPr>
            </w:pPr>
            <w:r>
              <w:rPr>
                <w:rFonts w:cs="Arial"/>
                <w:color w:val="595959" w:themeColor="text1" w:themeTint="A6"/>
                <w:lang w:val="es-ES"/>
              </w:rPr>
              <w:t>- 2022</w:t>
            </w:r>
          </w:p>
        </w:tc>
        <w:tc>
          <w:tcPr>
            <w:tcW w:w="974" w:type="pct"/>
            <w:shd w:val="clear" w:color="auto" w:fill="A6A6A6" w:themeFill="background1" w:themeFillShade="A6"/>
            <w:vAlign w:val="center"/>
          </w:tcPr>
          <w:p w14:paraId="47C23FD0" w14:textId="77777777" w:rsidR="008949EA" w:rsidRPr="00605B2D" w:rsidRDefault="008949EA" w:rsidP="008949EA">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4E494D88" w14:textId="77777777" w:rsidR="008949EA" w:rsidRDefault="008949EA" w:rsidP="008949EA">
            <w:pPr>
              <w:spacing w:line="240" w:lineRule="auto"/>
              <w:jc w:val="center"/>
              <w:rPr>
                <w:rFonts w:cs="Arial"/>
                <w:color w:val="595959" w:themeColor="text1" w:themeTint="A6"/>
                <w:lang w:val="es-ES"/>
              </w:rPr>
            </w:pPr>
            <w:r w:rsidRPr="008354BE">
              <w:rPr>
                <w:rFonts w:cs="Arial"/>
                <w:color w:val="595959" w:themeColor="text1" w:themeTint="A6"/>
                <w:lang w:val="es-ES"/>
              </w:rPr>
              <w:t>100%</w:t>
            </w:r>
          </w:p>
          <w:p w14:paraId="0216F3A5" w14:textId="6D304088" w:rsidR="008949EA" w:rsidRPr="00605B2D" w:rsidRDefault="008949EA" w:rsidP="008949EA">
            <w:pPr>
              <w:spacing w:line="240" w:lineRule="auto"/>
              <w:jc w:val="center"/>
              <w:rPr>
                <w:rFonts w:cs="Arial"/>
                <w:color w:val="595959" w:themeColor="text1" w:themeTint="A6"/>
                <w:lang w:val="es-ES"/>
              </w:rPr>
            </w:pPr>
            <w:r w:rsidRPr="008354BE">
              <w:rPr>
                <w:rFonts w:cs="Arial"/>
                <w:color w:val="595959" w:themeColor="text1" w:themeTint="A6"/>
                <w:lang w:val="es-ES"/>
              </w:rPr>
              <w:t>(300 docentes)</w:t>
            </w:r>
          </w:p>
        </w:tc>
        <w:tc>
          <w:tcPr>
            <w:tcW w:w="1017" w:type="pct"/>
            <w:shd w:val="clear" w:color="auto" w:fill="A6A6A6" w:themeFill="background1" w:themeFillShade="A6"/>
            <w:vAlign w:val="center"/>
          </w:tcPr>
          <w:p w14:paraId="458DB5B1" w14:textId="77777777" w:rsidR="008949EA" w:rsidRPr="00605B2D" w:rsidRDefault="008949EA" w:rsidP="008949EA">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89" w:type="pct"/>
            <w:shd w:val="clear" w:color="auto" w:fill="auto"/>
            <w:vAlign w:val="center"/>
          </w:tcPr>
          <w:p w14:paraId="0C2A69FA" w14:textId="77777777" w:rsidR="008949EA" w:rsidRPr="00FC3D85" w:rsidRDefault="008949EA" w:rsidP="008949EA">
            <w:pPr>
              <w:spacing w:line="240" w:lineRule="auto"/>
              <w:jc w:val="center"/>
              <w:rPr>
                <w:rFonts w:cs="Arial"/>
                <w:color w:val="595959" w:themeColor="text1" w:themeTint="A6"/>
                <w:lang w:val="es-ES"/>
              </w:rPr>
            </w:pPr>
            <w:r w:rsidRPr="00FC3D85">
              <w:rPr>
                <w:rFonts w:cs="Arial"/>
                <w:color w:val="595959" w:themeColor="text1" w:themeTint="A6"/>
                <w:lang w:val="es-ES"/>
              </w:rPr>
              <w:t>98%</w:t>
            </w:r>
          </w:p>
          <w:p w14:paraId="68801C58" w14:textId="523057B0" w:rsidR="008949EA" w:rsidRPr="00FC3D85" w:rsidRDefault="008949EA" w:rsidP="008949EA">
            <w:pPr>
              <w:spacing w:line="240" w:lineRule="auto"/>
              <w:jc w:val="center"/>
              <w:rPr>
                <w:rFonts w:cs="Arial"/>
                <w:color w:val="595959" w:themeColor="text1" w:themeTint="A6"/>
                <w:lang w:val="es-ES"/>
              </w:rPr>
            </w:pPr>
            <w:r w:rsidRPr="00FC3D85">
              <w:rPr>
                <w:rFonts w:cs="Arial"/>
                <w:color w:val="595959" w:themeColor="text1" w:themeTint="A6"/>
                <w:lang w:val="es-ES"/>
              </w:rPr>
              <w:t>(295)</w:t>
            </w:r>
          </w:p>
        </w:tc>
      </w:tr>
      <w:tr w:rsidR="008949EA" w:rsidRPr="00605B2D" w14:paraId="10ACE87A" w14:textId="77777777" w:rsidTr="008949EA">
        <w:trPr>
          <w:trHeight w:val="624"/>
        </w:trPr>
        <w:tc>
          <w:tcPr>
            <w:tcW w:w="854" w:type="pct"/>
            <w:shd w:val="clear" w:color="auto" w:fill="A6A6A6" w:themeFill="background1" w:themeFillShade="A6"/>
            <w:vAlign w:val="center"/>
          </w:tcPr>
          <w:p w14:paraId="5A9A256F" w14:textId="77777777" w:rsidR="008949EA" w:rsidRPr="00605B2D" w:rsidRDefault="008949EA" w:rsidP="008949EA">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669AF0C2" w14:textId="33F521FF" w:rsidR="008949EA" w:rsidRPr="00605B2D" w:rsidRDefault="008949EA" w:rsidP="008949EA">
            <w:pPr>
              <w:spacing w:line="240" w:lineRule="auto"/>
              <w:jc w:val="center"/>
              <w:rPr>
                <w:rFonts w:cs="Arial"/>
                <w:color w:val="595959" w:themeColor="text1" w:themeTint="A6"/>
                <w:lang w:val="es-ES"/>
              </w:rPr>
            </w:pPr>
            <w:r w:rsidRPr="008354BE">
              <w:rPr>
                <w:rFonts w:cs="Arial"/>
                <w:color w:val="595959" w:themeColor="text1" w:themeTint="A6"/>
                <w:lang w:val="es-ES"/>
              </w:rPr>
              <w:t>Porcentaje / docentes</w:t>
            </w:r>
          </w:p>
        </w:tc>
        <w:tc>
          <w:tcPr>
            <w:tcW w:w="974" w:type="pct"/>
            <w:shd w:val="clear" w:color="auto" w:fill="A6A6A6" w:themeFill="background1" w:themeFillShade="A6"/>
            <w:vAlign w:val="center"/>
          </w:tcPr>
          <w:p w14:paraId="61132FB8" w14:textId="77777777" w:rsidR="008949EA" w:rsidRPr="00605B2D" w:rsidRDefault="008949EA" w:rsidP="008949EA">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2" w:type="pct"/>
            <w:shd w:val="clear" w:color="auto" w:fill="auto"/>
            <w:vAlign w:val="center"/>
          </w:tcPr>
          <w:p w14:paraId="79191C19" w14:textId="77777777" w:rsidR="008949EA" w:rsidRDefault="008949EA" w:rsidP="008949EA">
            <w:pPr>
              <w:spacing w:line="240" w:lineRule="auto"/>
              <w:jc w:val="center"/>
              <w:rPr>
                <w:rFonts w:cs="Arial"/>
                <w:color w:val="595959" w:themeColor="text1" w:themeTint="A6"/>
                <w:lang w:val="es-ES"/>
              </w:rPr>
            </w:pPr>
            <w:r w:rsidRPr="008354BE">
              <w:rPr>
                <w:rFonts w:cs="Arial"/>
                <w:color w:val="595959" w:themeColor="text1" w:themeTint="A6"/>
                <w:lang w:val="es-ES"/>
              </w:rPr>
              <w:t>100%</w:t>
            </w:r>
          </w:p>
          <w:p w14:paraId="381A9F9A" w14:textId="5357DB8C" w:rsidR="008949EA" w:rsidRPr="00605B2D" w:rsidRDefault="008949EA" w:rsidP="008949EA">
            <w:pPr>
              <w:spacing w:line="240" w:lineRule="auto"/>
              <w:jc w:val="center"/>
              <w:rPr>
                <w:rFonts w:cs="Arial"/>
                <w:color w:val="595959" w:themeColor="text1" w:themeTint="A6"/>
                <w:lang w:val="es-ES"/>
              </w:rPr>
            </w:pPr>
            <w:r w:rsidRPr="008354BE">
              <w:rPr>
                <w:rFonts w:cs="Arial"/>
                <w:color w:val="595959" w:themeColor="text1" w:themeTint="A6"/>
                <w:lang w:val="es-ES"/>
              </w:rPr>
              <w:t>(300</w:t>
            </w:r>
            <w:r>
              <w:rPr>
                <w:rFonts w:cs="Arial"/>
                <w:color w:val="595959" w:themeColor="text1" w:themeTint="A6"/>
                <w:lang w:val="es-ES"/>
              </w:rPr>
              <w:t>)</w:t>
            </w:r>
          </w:p>
        </w:tc>
        <w:tc>
          <w:tcPr>
            <w:tcW w:w="1017" w:type="pct"/>
            <w:shd w:val="clear" w:color="auto" w:fill="A6A6A6" w:themeFill="background1" w:themeFillShade="A6"/>
            <w:vAlign w:val="center"/>
          </w:tcPr>
          <w:p w14:paraId="7069B727" w14:textId="77777777" w:rsidR="008949EA" w:rsidRPr="00605B2D" w:rsidRDefault="008949EA" w:rsidP="008949EA">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auto"/>
            <w:vAlign w:val="center"/>
          </w:tcPr>
          <w:p w14:paraId="22A435B3" w14:textId="55EC9B88" w:rsidR="008949EA" w:rsidRPr="00605B2D" w:rsidRDefault="008949EA" w:rsidP="008949EA">
            <w:pPr>
              <w:spacing w:line="240" w:lineRule="auto"/>
              <w:jc w:val="center"/>
              <w:rPr>
                <w:rFonts w:cs="Arial"/>
                <w:color w:val="595959" w:themeColor="text1" w:themeTint="A6"/>
                <w:lang w:val="es-ES"/>
              </w:rPr>
            </w:pPr>
            <w:r w:rsidRPr="008354BE">
              <w:rPr>
                <w:rFonts w:cs="Arial"/>
                <w:color w:val="595959" w:themeColor="text1" w:themeTint="A6"/>
                <w:lang w:val="es-ES"/>
              </w:rPr>
              <w:t>Regular</w:t>
            </w:r>
          </w:p>
        </w:tc>
      </w:tr>
      <w:tr w:rsidR="008949EA" w:rsidRPr="00605B2D" w14:paraId="7A446243" w14:textId="77777777" w:rsidTr="00FD676F">
        <w:trPr>
          <w:trHeight w:val="645"/>
        </w:trPr>
        <w:tc>
          <w:tcPr>
            <w:tcW w:w="854" w:type="pct"/>
            <w:shd w:val="clear" w:color="auto" w:fill="A6A6A6" w:themeFill="background1" w:themeFillShade="A6"/>
            <w:vAlign w:val="center"/>
          </w:tcPr>
          <w:p w14:paraId="545F38A1" w14:textId="77777777" w:rsidR="008949EA" w:rsidRPr="00605B2D" w:rsidRDefault="008949EA" w:rsidP="008949EA">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640C6E0D" w14:textId="3CB6D50B" w:rsidR="008949EA" w:rsidRPr="00605B2D" w:rsidRDefault="008949EA" w:rsidP="008949EA">
            <w:pPr>
              <w:spacing w:line="240" w:lineRule="auto"/>
              <w:jc w:val="center"/>
              <w:rPr>
                <w:rFonts w:cs="Arial"/>
                <w:color w:val="595959" w:themeColor="text1" w:themeTint="A6"/>
                <w:lang w:val="es-ES"/>
              </w:rPr>
            </w:pPr>
            <w:r w:rsidRPr="008354BE">
              <w:rPr>
                <w:rFonts w:cs="Arial"/>
                <w:color w:val="595959" w:themeColor="text1" w:themeTint="A6"/>
                <w:lang w:val="es-ES"/>
              </w:rPr>
              <w:t>Quincenal</w:t>
            </w:r>
          </w:p>
        </w:tc>
        <w:tc>
          <w:tcPr>
            <w:tcW w:w="974" w:type="pct"/>
            <w:shd w:val="clear" w:color="auto" w:fill="A6A6A6" w:themeFill="background1" w:themeFillShade="A6"/>
            <w:vAlign w:val="center"/>
          </w:tcPr>
          <w:p w14:paraId="4BE6C256" w14:textId="77777777" w:rsidR="008949EA" w:rsidRPr="00605B2D" w:rsidRDefault="008949EA" w:rsidP="008949EA">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6EBA405F" w14:textId="7AE9640A" w:rsidR="008949EA" w:rsidRPr="00605B2D" w:rsidRDefault="00F10783" w:rsidP="008949EA">
            <w:pPr>
              <w:spacing w:line="240" w:lineRule="auto"/>
              <w:jc w:val="center"/>
              <w:rPr>
                <w:rFonts w:cs="Arial"/>
                <w:color w:val="595959" w:themeColor="text1" w:themeTint="A6"/>
                <w:lang w:val="es-ES"/>
              </w:rPr>
            </w:pPr>
            <w:r>
              <w:rPr>
                <w:rFonts w:cs="Arial"/>
                <w:color w:val="595959" w:themeColor="text1" w:themeTint="A6"/>
                <w:lang w:val="es-ES"/>
              </w:rPr>
              <w:t>98</w:t>
            </w:r>
            <w:r w:rsidR="008949EA" w:rsidRPr="00605B2D">
              <w:rPr>
                <w:rFonts w:cs="Arial"/>
                <w:color w:val="595959" w:themeColor="text1" w:themeTint="A6"/>
                <w:lang w:val="es-ES"/>
              </w:rPr>
              <w:t>%</w:t>
            </w:r>
          </w:p>
        </w:tc>
      </w:tr>
      <w:tr w:rsidR="008949EA" w:rsidRPr="00605B2D" w14:paraId="6A1CBF3F" w14:textId="77777777" w:rsidTr="00BE0281">
        <w:trPr>
          <w:trHeight w:val="645"/>
        </w:trPr>
        <w:tc>
          <w:tcPr>
            <w:tcW w:w="5000" w:type="pct"/>
            <w:gridSpan w:val="6"/>
            <w:shd w:val="clear" w:color="auto" w:fill="auto"/>
            <w:vAlign w:val="center"/>
          </w:tcPr>
          <w:p w14:paraId="2C7A97F5" w14:textId="77777777" w:rsidR="008949EA" w:rsidRDefault="008949EA" w:rsidP="008949EA">
            <w:pPr>
              <w:spacing w:line="240" w:lineRule="auto"/>
              <w:jc w:val="center"/>
              <w:rPr>
                <w:rFonts w:cs="Arial"/>
                <w:color w:val="595959" w:themeColor="text1" w:themeTint="A6"/>
                <w:u w:val="single"/>
                <w:lang w:val="es-ES"/>
              </w:rPr>
            </w:pPr>
            <w:r w:rsidRPr="00657194">
              <w:rPr>
                <w:rFonts w:cs="Arial"/>
                <w:color w:val="595959" w:themeColor="text1" w:themeTint="A6"/>
                <w:u w:val="single"/>
                <w:lang w:val="es-ES"/>
              </w:rPr>
              <w:t>Gráfica:</w:t>
            </w:r>
          </w:p>
          <w:p w14:paraId="76244FF7" w14:textId="66AFDA80" w:rsidR="008949EA" w:rsidRPr="00657194" w:rsidRDefault="00F10783" w:rsidP="008949EA">
            <w:pPr>
              <w:spacing w:line="240" w:lineRule="auto"/>
              <w:jc w:val="center"/>
              <w:rPr>
                <w:rFonts w:cs="Arial"/>
                <w:color w:val="595959" w:themeColor="text1" w:themeTint="A6"/>
                <w:u w:val="single"/>
                <w:lang w:val="es-ES"/>
              </w:rPr>
            </w:pPr>
            <w:r w:rsidRPr="007D2883">
              <w:rPr>
                <w:rFonts w:cs="Arial"/>
                <w:noProof/>
                <w:color w:val="595959" w:themeColor="text1" w:themeTint="A6"/>
              </w:rPr>
              <w:drawing>
                <wp:inline distT="0" distB="0" distL="0" distR="0" wp14:anchorId="035E5EE8" wp14:editId="566BAE2A">
                  <wp:extent cx="2112595" cy="1133475"/>
                  <wp:effectExtent l="0" t="0" r="0" b="0"/>
                  <wp:docPr id="413803042"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5462" cy="1135013"/>
                          </a:xfrm>
                          <a:prstGeom prst="rect">
                            <a:avLst/>
                          </a:prstGeom>
                          <a:noFill/>
                        </pic:spPr>
                      </pic:pic>
                    </a:graphicData>
                  </a:graphic>
                </wp:inline>
              </w:drawing>
            </w:r>
          </w:p>
        </w:tc>
      </w:tr>
    </w:tbl>
    <w:p w14:paraId="2CD9E9BA" w14:textId="77777777" w:rsidR="00657194" w:rsidRDefault="00657194" w:rsidP="00657194">
      <w:pPr>
        <w:spacing w:after="0" w:line="240" w:lineRule="auto"/>
        <w:rPr>
          <w:highlight w:val="yellow"/>
        </w:rPr>
      </w:pPr>
    </w:p>
    <w:p w14:paraId="4C21F587" w14:textId="31F3DBA9" w:rsidR="008354BE" w:rsidRPr="00FC3D85" w:rsidRDefault="008354BE" w:rsidP="008354BE">
      <w:pPr>
        <w:pStyle w:val="Prrafodelista"/>
        <w:numPr>
          <w:ilvl w:val="0"/>
          <w:numId w:val="27"/>
        </w:numPr>
        <w:rPr>
          <w:b/>
          <w:bCs/>
          <w:color w:val="404040" w:themeColor="text1" w:themeTint="BF"/>
          <w:lang w:val="es-ES"/>
        </w:rPr>
      </w:pPr>
      <w:r w:rsidRPr="00FC3D85">
        <w:rPr>
          <w:b/>
          <w:bCs/>
          <w:color w:val="404040" w:themeColor="text1" w:themeTint="BF"/>
          <w:lang w:val="es-ES"/>
        </w:rPr>
        <w:t>Porcentaje de docentes actualizados.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57194" w:rsidRPr="00605B2D" w14:paraId="03E05968" w14:textId="77777777" w:rsidTr="00FD676F">
        <w:trPr>
          <w:trHeight w:val="415"/>
        </w:trPr>
        <w:tc>
          <w:tcPr>
            <w:tcW w:w="854" w:type="pct"/>
            <w:shd w:val="clear" w:color="auto" w:fill="A6A6A6" w:themeFill="background1" w:themeFillShade="A6"/>
            <w:vAlign w:val="center"/>
          </w:tcPr>
          <w:p w14:paraId="1D4820B5" w14:textId="77777777" w:rsidR="00657194" w:rsidRPr="00605B2D" w:rsidRDefault="00657194" w:rsidP="00BE0281">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731B92EC" w14:textId="6A0AA50F" w:rsidR="00657194" w:rsidRPr="00605B2D" w:rsidRDefault="008354BE" w:rsidP="008354BE">
            <w:pPr>
              <w:spacing w:line="240" w:lineRule="auto"/>
              <w:rPr>
                <w:rFonts w:cs="Arial"/>
                <w:color w:val="595959" w:themeColor="text1" w:themeTint="A6"/>
                <w:lang w:val="es-ES"/>
              </w:rPr>
            </w:pPr>
            <w:r w:rsidRPr="008354BE">
              <w:rPr>
                <w:rFonts w:cs="Arial"/>
                <w:color w:val="595959" w:themeColor="text1" w:themeTint="A6"/>
                <w:lang w:val="es-ES"/>
              </w:rPr>
              <w:t>Da cuenta de los docentes que reciben actualización en colaboración con la Coordinación Sectorial de Fortalecimiento</w:t>
            </w:r>
            <w:r>
              <w:rPr>
                <w:rFonts w:cs="Arial"/>
                <w:color w:val="595959" w:themeColor="text1" w:themeTint="A6"/>
                <w:lang w:val="es-ES"/>
              </w:rPr>
              <w:t xml:space="preserve"> </w:t>
            </w:r>
            <w:r w:rsidRPr="008354BE">
              <w:rPr>
                <w:rFonts w:cs="Arial"/>
                <w:color w:val="595959" w:themeColor="text1" w:themeTint="A6"/>
                <w:lang w:val="es-ES"/>
              </w:rPr>
              <w:t>Académico (COSFAC) dirigidas a impulsar la formación en línea y el desarrollo académico para el desempeño del servicio</w:t>
            </w:r>
            <w:r>
              <w:rPr>
                <w:rFonts w:cs="Arial"/>
                <w:color w:val="595959" w:themeColor="text1" w:themeTint="A6"/>
                <w:lang w:val="es-ES"/>
              </w:rPr>
              <w:t xml:space="preserve"> </w:t>
            </w:r>
            <w:r w:rsidRPr="008354BE">
              <w:rPr>
                <w:rFonts w:cs="Arial"/>
                <w:color w:val="595959" w:themeColor="text1" w:themeTint="A6"/>
                <w:lang w:val="es-ES"/>
              </w:rPr>
              <w:t>educativo de Telebachillerato Comunitario en Sinaloa.</w:t>
            </w:r>
          </w:p>
        </w:tc>
      </w:tr>
      <w:tr w:rsidR="00657194" w:rsidRPr="00605B2D" w14:paraId="140465D8" w14:textId="77777777" w:rsidTr="00FD676F">
        <w:trPr>
          <w:trHeight w:val="563"/>
        </w:trPr>
        <w:tc>
          <w:tcPr>
            <w:tcW w:w="854" w:type="pct"/>
            <w:shd w:val="clear" w:color="auto" w:fill="A6A6A6" w:themeFill="background1" w:themeFillShade="A6"/>
            <w:vAlign w:val="center"/>
          </w:tcPr>
          <w:p w14:paraId="50D28D06" w14:textId="77777777" w:rsidR="00657194" w:rsidRPr="00605B2D" w:rsidRDefault="00657194" w:rsidP="00BE0281">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3878F965" w14:textId="6D18AA05" w:rsidR="00657194" w:rsidRPr="00605B2D" w:rsidRDefault="008354BE" w:rsidP="00BE0281">
            <w:pPr>
              <w:spacing w:line="240" w:lineRule="auto"/>
              <w:rPr>
                <w:rFonts w:cs="Arial"/>
                <w:color w:val="595959" w:themeColor="text1" w:themeTint="A6"/>
                <w:lang w:val="es-ES"/>
              </w:rPr>
            </w:pPr>
            <w:r w:rsidRPr="008354BE">
              <w:rPr>
                <w:rFonts w:cs="Arial"/>
                <w:color w:val="595959" w:themeColor="text1" w:themeTint="A6"/>
                <w:lang w:val="es-ES"/>
              </w:rPr>
              <w:t>(Docentes con formación continua / Docentes contratados)*100.</w:t>
            </w:r>
          </w:p>
        </w:tc>
      </w:tr>
      <w:tr w:rsidR="008949EA" w:rsidRPr="00605B2D" w14:paraId="2BCED54D" w14:textId="77777777" w:rsidTr="008949EA">
        <w:trPr>
          <w:trHeight w:val="543"/>
        </w:trPr>
        <w:tc>
          <w:tcPr>
            <w:tcW w:w="854" w:type="pct"/>
            <w:shd w:val="clear" w:color="auto" w:fill="A6A6A6" w:themeFill="background1" w:themeFillShade="A6"/>
            <w:vAlign w:val="center"/>
          </w:tcPr>
          <w:p w14:paraId="07C3D442" w14:textId="77777777" w:rsidR="008949EA" w:rsidRPr="00605B2D" w:rsidRDefault="008949EA" w:rsidP="008949EA">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3B467BC0" w14:textId="77777777" w:rsidR="008949EA" w:rsidRDefault="008949EA" w:rsidP="008949EA">
            <w:pPr>
              <w:spacing w:line="240" w:lineRule="auto"/>
              <w:jc w:val="center"/>
              <w:rPr>
                <w:rFonts w:cs="Arial"/>
                <w:color w:val="595959" w:themeColor="text1" w:themeTint="A6"/>
                <w:lang w:val="es-ES"/>
              </w:rPr>
            </w:pPr>
            <w:r>
              <w:rPr>
                <w:rFonts w:cs="Arial"/>
                <w:color w:val="595959" w:themeColor="text1" w:themeTint="A6"/>
                <w:lang w:val="es-ES"/>
              </w:rPr>
              <w:t>2021</w:t>
            </w:r>
          </w:p>
          <w:p w14:paraId="7EB291B5" w14:textId="1A06445D" w:rsidR="008949EA" w:rsidRPr="00605B2D" w:rsidRDefault="008949EA" w:rsidP="008949EA">
            <w:pPr>
              <w:spacing w:line="240" w:lineRule="auto"/>
              <w:jc w:val="center"/>
              <w:rPr>
                <w:rFonts w:cs="Arial"/>
                <w:color w:val="595959" w:themeColor="text1" w:themeTint="A6"/>
                <w:lang w:val="es-ES"/>
              </w:rPr>
            </w:pPr>
            <w:r>
              <w:rPr>
                <w:rFonts w:cs="Arial"/>
                <w:color w:val="595959" w:themeColor="text1" w:themeTint="A6"/>
                <w:lang w:val="es-ES"/>
              </w:rPr>
              <w:t>- 2022</w:t>
            </w:r>
          </w:p>
        </w:tc>
        <w:tc>
          <w:tcPr>
            <w:tcW w:w="974" w:type="pct"/>
            <w:shd w:val="clear" w:color="auto" w:fill="A6A6A6" w:themeFill="background1" w:themeFillShade="A6"/>
            <w:vAlign w:val="center"/>
          </w:tcPr>
          <w:p w14:paraId="238CD3A0" w14:textId="77777777" w:rsidR="008949EA" w:rsidRPr="00605B2D" w:rsidRDefault="008949EA" w:rsidP="008949EA">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3DC523A8" w14:textId="77777777" w:rsidR="008949EA" w:rsidRPr="00FC3D85" w:rsidRDefault="008949EA" w:rsidP="008949EA">
            <w:pPr>
              <w:spacing w:line="240" w:lineRule="auto"/>
              <w:jc w:val="center"/>
              <w:rPr>
                <w:rFonts w:cs="Arial"/>
                <w:color w:val="595959" w:themeColor="text1" w:themeTint="A6"/>
                <w:lang w:val="es-ES"/>
              </w:rPr>
            </w:pPr>
            <w:r w:rsidRPr="00FC3D85">
              <w:rPr>
                <w:rFonts w:cs="Arial"/>
                <w:color w:val="595959" w:themeColor="text1" w:themeTint="A6"/>
                <w:lang w:val="es-ES"/>
              </w:rPr>
              <w:t>100%</w:t>
            </w:r>
          </w:p>
          <w:p w14:paraId="6C9F792A" w14:textId="4EF5B2EE" w:rsidR="008949EA" w:rsidRPr="00FC3D85" w:rsidRDefault="008949EA" w:rsidP="008949EA">
            <w:pPr>
              <w:spacing w:line="240" w:lineRule="auto"/>
              <w:jc w:val="center"/>
              <w:rPr>
                <w:rFonts w:cs="Arial"/>
                <w:color w:val="595959" w:themeColor="text1" w:themeTint="A6"/>
                <w:lang w:val="es-ES"/>
              </w:rPr>
            </w:pPr>
            <w:r w:rsidRPr="00FC3D85">
              <w:rPr>
                <w:rFonts w:cs="Arial"/>
                <w:color w:val="595959" w:themeColor="text1" w:themeTint="A6"/>
                <w:lang w:val="es-ES"/>
              </w:rPr>
              <w:t>(300 docentes)</w:t>
            </w:r>
          </w:p>
        </w:tc>
        <w:tc>
          <w:tcPr>
            <w:tcW w:w="1017" w:type="pct"/>
            <w:shd w:val="clear" w:color="auto" w:fill="A6A6A6" w:themeFill="background1" w:themeFillShade="A6"/>
            <w:vAlign w:val="center"/>
          </w:tcPr>
          <w:p w14:paraId="3CF82A82" w14:textId="77777777" w:rsidR="008949EA" w:rsidRPr="00FC3D85" w:rsidRDefault="008949EA" w:rsidP="008949EA">
            <w:pPr>
              <w:spacing w:line="240" w:lineRule="auto"/>
              <w:jc w:val="center"/>
              <w:rPr>
                <w:rFonts w:cs="Arial"/>
                <w:color w:val="FFFFFF" w:themeColor="background1"/>
                <w:lang w:val="es-ES"/>
              </w:rPr>
            </w:pPr>
            <w:r w:rsidRPr="00FC3D85">
              <w:rPr>
                <w:rFonts w:cs="Arial"/>
                <w:color w:val="FFFFFF" w:themeColor="background1"/>
                <w:lang w:val="es-ES"/>
              </w:rPr>
              <w:t>Valor del indicador (2024):</w:t>
            </w:r>
          </w:p>
        </w:tc>
        <w:tc>
          <w:tcPr>
            <w:tcW w:w="789" w:type="pct"/>
            <w:shd w:val="clear" w:color="auto" w:fill="auto"/>
            <w:vAlign w:val="center"/>
          </w:tcPr>
          <w:p w14:paraId="7D4FE5B1" w14:textId="77777777" w:rsidR="008949EA" w:rsidRPr="00FC3D85" w:rsidRDefault="008949EA" w:rsidP="008949EA">
            <w:pPr>
              <w:spacing w:line="240" w:lineRule="auto"/>
              <w:jc w:val="center"/>
              <w:rPr>
                <w:rFonts w:cs="Arial"/>
                <w:color w:val="595959" w:themeColor="text1" w:themeTint="A6"/>
                <w:lang w:val="es-ES"/>
              </w:rPr>
            </w:pPr>
            <w:r w:rsidRPr="00FC3D85">
              <w:rPr>
                <w:rFonts w:cs="Arial"/>
                <w:color w:val="595959" w:themeColor="text1" w:themeTint="A6"/>
                <w:lang w:val="es-ES"/>
              </w:rPr>
              <w:t>98%</w:t>
            </w:r>
          </w:p>
          <w:p w14:paraId="17838696" w14:textId="7D2BC0F1" w:rsidR="008949EA" w:rsidRPr="00FC3D85" w:rsidRDefault="008949EA" w:rsidP="008949EA">
            <w:pPr>
              <w:spacing w:line="240" w:lineRule="auto"/>
              <w:jc w:val="center"/>
              <w:rPr>
                <w:rFonts w:cs="Arial"/>
                <w:color w:val="595959" w:themeColor="text1" w:themeTint="A6"/>
                <w:lang w:val="es-ES"/>
              </w:rPr>
            </w:pPr>
            <w:r w:rsidRPr="00FC3D85">
              <w:rPr>
                <w:rFonts w:cs="Arial"/>
                <w:color w:val="595959" w:themeColor="text1" w:themeTint="A6"/>
                <w:lang w:val="es-ES"/>
              </w:rPr>
              <w:t>(295)</w:t>
            </w:r>
          </w:p>
        </w:tc>
      </w:tr>
      <w:tr w:rsidR="008949EA" w:rsidRPr="00605B2D" w14:paraId="6356A297" w14:textId="77777777" w:rsidTr="008949EA">
        <w:trPr>
          <w:trHeight w:val="624"/>
        </w:trPr>
        <w:tc>
          <w:tcPr>
            <w:tcW w:w="854" w:type="pct"/>
            <w:shd w:val="clear" w:color="auto" w:fill="A6A6A6" w:themeFill="background1" w:themeFillShade="A6"/>
            <w:vAlign w:val="center"/>
          </w:tcPr>
          <w:p w14:paraId="38D9B647" w14:textId="77777777" w:rsidR="008949EA" w:rsidRPr="00605B2D" w:rsidRDefault="008949EA" w:rsidP="008949EA">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13328A54" w14:textId="67BA0D14" w:rsidR="008949EA" w:rsidRPr="00605B2D" w:rsidRDefault="008949EA" w:rsidP="008949EA">
            <w:pPr>
              <w:spacing w:line="240" w:lineRule="auto"/>
              <w:jc w:val="center"/>
              <w:rPr>
                <w:rFonts w:cs="Arial"/>
                <w:color w:val="595959" w:themeColor="text1" w:themeTint="A6"/>
                <w:lang w:val="es-ES"/>
              </w:rPr>
            </w:pPr>
            <w:r w:rsidRPr="008354BE">
              <w:rPr>
                <w:rFonts w:cs="Arial"/>
                <w:color w:val="595959" w:themeColor="text1" w:themeTint="A6"/>
                <w:lang w:val="es-ES"/>
              </w:rPr>
              <w:t>Porcentaje / docentes</w:t>
            </w:r>
          </w:p>
        </w:tc>
        <w:tc>
          <w:tcPr>
            <w:tcW w:w="974" w:type="pct"/>
            <w:shd w:val="clear" w:color="auto" w:fill="A6A6A6" w:themeFill="background1" w:themeFillShade="A6"/>
            <w:vAlign w:val="center"/>
          </w:tcPr>
          <w:p w14:paraId="14F16567" w14:textId="77777777" w:rsidR="008949EA" w:rsidRPr="00605B2D" w:rsidRDefault="008949EA" w:rsidP="008949EA">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2" w:type="pct"/>
            <w:shd w:val="clear" w:color="auto" w:fill="auto"/>
            <w:vAlign w:val="center"/>
          </w:tcPr>
          <w:p w14:paraId="03C16903" w14:textId="77777777" w:rsidR="008949EA" w:rsidRPr="00FC3D85" w:rsidRDefault="008949EA" w:rsidP="008949EA">
            <w:pPr>
              <w:spacing w:line="240" w:lineRule="auto"/>
              <w:jc w:val="center"/>
              <w:rPr>
                <w:rFonts w:cs="Arial"/>
                <w:color w:val="595959" w:themeColor="text1" w:themeTint="A6"/>
                <w:lang w:val="es-ES"/>
              </w:rPr>
            </w:pPr>
            <w:r w:rsidRPr="00FC3D85">
              <w:rPr>
                <w:rFonts w:cs="Arial"/>
                <w:color w:val="595959" w:themeColor="text1" w:themeTint="A6"/>
                <w:lang w:val="es-ES"/>
              </w:rPr>
              <w:t>100%</w:t>
            </w:r>
          </w:p>
          <w:p w14:paraId="0BCBCC54" w14:textId="2DE6589B" w:rsidR="008949EA" w:rsidRPr="00FC3D85" w:rsidRDefault="008949EA" w:rsidP="008949EA">
            <w:pPr>
              <w:spacing w:line="240" w:lineRule="auto"/>
              <w:jc w:val="center"/>
              <w:rPr>
                <w:rFonts w:cs="Arial"/>
                <w:color w:val="595959" w:themeColor="text1" w:themeTint="A6"/>
                <w:lang w:val="es-ES"/>
              </w:rPr>
            </w:pPr>
            <w:r w:rsidRPr="00FC3D85">
              <w:rPr>
                <w:rFonts w:cs="Arial"/>
                <w:color w:val="595959" w:themeColor="text1" w:themeTint="A6"/>
                <w:lang w:val="es-ES"/>
              </w:rPr>
              <w:t>(300)</w:t>
            </w:r>
          </w:p>
        </w:tc>
        <w:tc>
          <w:tcPr>
            <w:tcW w:w="1017" w:type="pct"/>
            <w:shd w:val="clear" w:color="auto" w:fill="A6A6A6" w:themeFill="background1" w:themeFillShade="A6"/>
            <w:vAlign w:val="center"/>
          </w:tcPr>
          <w:p w14:paraId="246A76ED" w14:textId="77777777" w:rsidR="008949EA" w:rsidRPr="00FC3D85" w:rsidRDefault="008949EA" w:rsidP="008949EA">
            <w:pPr>
              <w:spacing w:line="240" w:lineRule="auto"/>
              <w:jc w:val="center"/>
              <w:rPr>
                <w:rFonts w:cs="Arial"/>
                <w:color w:val="FFFFFF" w:themeColor="background1"/>
              </w:rPr>
            </w:pPr>
            <w:r w:rsidRPr="00FC3D85">
              <w:rPr>
                <w:rFonts w:cs="Arial"/>
                <w:color w:val="FFFFFF" w:themeColor="background1"/>
                <w:lang w:val="es-ES"/>
              </w:rPr>
              <w:t>Sentido:</w:t>
            </w:r>
          </w:p>
        </w:tc>
        <w:tc>
          <w:tcPr>
            <w:tcW w:w="789" w:type="pct"/>
            <w:shd w:val="clear" w:color="auto" w:fill="auto"/>
            <w:vAlign w:val="center"/>
          </w:tcPr>
          <w:p w14:paraId="236135B8" w14:textId="7FB5F1EB" w:rsidR="008949EA" w:rsidRPr="00FC3D85" w:rsidRDefault="008949EA" w:rsidP="008949EA">
            <w:pPr>
              <w:spacing w:line="240" w:lineRule="auto"/>
              <w:jc w:val="center"/>
              <w:rPr>
                <w:rFonts w:cs="Arial"/>
                <w:color w:val="595959" w:themeColor="text1" w:themeTint="A6"/>
                <w:lang w:val="es-ES"/>
              </w:rPr>
            </w:pPr>
            <w:r w:rsidRPr="00FC3D85">
              <w:rPr>
                <w:rFonts w:cs="Arial"/>
                <w:color w:val="595959" w:themeColor="text1" w:themeTint="A6"/>
                <w:lang w:val="es-ES"/>
              </w:rPr>
              <w:t>Ascendente</w:t>
            </w:r>
          </w:p>
        </w:tc>
      </w:tr>
      <w:tr w:rsidR="008949EA" w:rsidRPr="00605B2D" w14:paraId="1CFA95F1" w14:textId="77777777" w:rsidTr="00FD676F">
        <w:trPr>
          <w:trHeight w:val="645"/>
        </w:trPr>
        <w:tc>
          <w:tcPr>
            <w:tcW w:w="854" w:type="pct"/>
            <w:shd w:val="clear" w:color="auto" w:fill="A6A6A6" w:themeFill="background1" w:themeFillShade="A6"/>
            <w:vAlign w:val="center"/>
          </w:tcPr>
          <w:p w14:paraId="0DA87764" w14:textId="77777777" w:rsidR="008949EA" w:rsidRPr="00605B2D" w:rsidRDefault="008949EA" w:rsidP="008949EA">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12F8E676" w14:textId="55CCAED7" w:rsidR="008949EA" w:rsidRPr="00605B2D" w:rsidRDefault="008949EA" w:rsidP="008949EA">
            <w:pPr>
              <w:spacing w:line="240" w:lineRule="auto"/>
              <w:jc w:val="center"/>
              <w:rPr>
                <w:rFonts w:cs="Arial"/>
                <w:color w:val="595959" w:themeColor="text1" w:themeTint="A6"/>
                <w:lang w:val="es-ES"/>
              </w:rPr>
            </w:pPr>
            <w:r w:rsidRPr="008354BE">
              <w:rPr>
                <w:rFonts w:cs="Arial"/>
                <w:color w:val="595959" w:themeColor="text1" w:themeTint="A6"/>
                <w:lang w:val="es-ES"/>
              </w:rPr>
              <w:t>Trimestral</w:t>
            </w:r>
          </w:p>
        </w:tc>
        <w:tc>
          <w:tcPr>
            <w:tcW w:w="974" w:type="pct"/>
            <w:shd w:val="clear" w:color="auto" w:fill="A6A6A6" w:themeFill="background1" w:themeFillShade="A6"/>
            <w:vAlign w:val="center"/>
          </w:tcPr>
          <w:p w14:paraId="71ADFA02" w14:textId="77777777" w:rsidR="008949EA" w:rsidRPr="00605B2D" w:rsidRDefault="008949EA" w:rsidP="008949EA">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3A5D00F5" w14:textId="6AE196D1" w:rsidR="008949EA" w:rsidRPr="00605B2D" w:rsidRDefault="00F10783" w:rsidP="008949EA">
            <w:pPr>
              <w:spacing w:line="240" w:lineRule="auto"/>
              <w:jc w:val="center"/>
              <w:rPr>
                <w:rFonts w:cs="Arial"/>
                <w:color w:val="595959" w:themeColor="text1" w:themeTint="A6"/>
                <w:lang w:val="es-ES"/>
              </w:rPr>
            </w:pPr>
            <w:r>
              <w:rPr>
                <w:rFonts w:cs="Arial"/>
                <w:color w:val="595959" w:themeColor="text1" w:themeTint="A6"/>
                <w:lang w:val="es-ES"/>
              </w:rPr>
              <w:t>98</w:t>
            </w:r>
            <w:r w:rsidR="008949EA" w:rsidRPr="00605B2D">
              <w:rPr>
                <w:rFonts w:cs="Arial"/>
                <w:color w:val="595959" w:themeColor="text1" w:themeTint="A6"/>
                <w:lang w:val="es-ES"/>
              </w:rPr>
              <w:t>%</w:t>
            </w:r>
          </w:p>
        </w:tc>
      </w:tr>
      <w:tr w:rsidR="008949EA" w:rsidRPr="00605B2D" w14:paraId="0A881D9C" w14:textId="77777777" w:rsidTr="00BE0281">
        <w:trPr>
          <w:trHeight w:val="645"/>
        </w:trPr>
        <w:tc>
          <w:tcPr>
            <w:tcW w:w="5000" w:type="pct"/>
            <w:gridSpan w:val="6"/>
            <w:shd w:val="clear" w:color="auto" w:fill="auto"/>
            <w:vAlign w:val="center"/>
          </w:tcPr>
          <w:p w14:paraId="5456F758" w14:textId="77777777" w:rsidR="008949EA" w:rsidRDefault="008949EA" w:rsidP="008949EA">
            <w:pPr>
              <w:spacing w:line="240" w:lineRule="auto"/>
              <w:jc w:val="center"/>
              <w:rPr>
                <w:rFonts w:cs="Arial"/>
                <w:color w:val="595959" w:themeColor="text1" w:themeTint="A6"/>
                <w:u w:val="single"/>
                <w:lang w:val="es-ES"/>
              </w:rPr>
            </w:pPr>
            <w:r w:rsidRPr="00657194">
              <w:rPr>
                <w:rFonts w:cs="Arial"/>
                <w:color w:val="595959" w:themeColor="text1" w:themeTint="A6"/>
                <w:u w:val="single"/>
                <w:lang w:val="es-ES"/>
              </w:rPr>
              <w:t>Gráfica:</w:t>
            </w:r>
          </w:p>
          <w:p w14:paraId="275BDF09" w14:textId="1D1EF058" w:rsidR="008949EA" w:rsidRPr="00657194" w:rsidRDefault="00F10783" w:rsidP="008949EA">
            <w:pPr>
              <w:spacing w:line="240" w:lineRule="auto"/>
              <w:jc w:val="center"/>
              <w:rPr>
                <w:rFonts w:cs="Arial"/>
                <w:color w:val="595959" w:themeColor="text1" w:themeTint="A6"/>
                <w:u w:val="single"/>
                <w:lang w:val="es-ES"/>
              </w:rPr>
            </w:pPr>
            <w:r w:rsidRPr="007D2883">
              <w:rPr>
                <w:rFonts w:cs="Arial"/>
                <w:noProof/>
                <w:color w:val="595959" w:themeColor="text1" w:themeTint="A6"/>
              </w:rPr>
              <w:lastRenderedPageBreak/>
              <w:drawing>
                <wp:inline distT="0" distB="0" distL="0" distR="0" wp14:anchorId="46F7329D" wp14:editId="145D984A">
                  <wp:extent cx="2112595" cy="1133475"/>
                  <wp:effectExtent l="0" t="0" r="0" b="0"/>
                  <wp:docPr id="1232839007"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5462" cy="1135013"/>
                          </a:xfrm>
                          <a:prstGeom prst="rect">
                            <a:avLst/>
                          </a:prstGeom>
                          <a:noFill/>
                        </pic:spPr>
                      </pic:pic>
                    </a:graphicData>
                  </a:graphic>
                </wp:inline>
              </w:drawing>
            </w:r>
          </w:p>
        </w:tc>
      </w:tr>
    </w:tbl>
    <w:p w14:paraId="514D4B21" w14:textId="77777777" w:rsidR="00657194" w:rsidRDefault="00657194" w:rsidP="00657194">
      <w:pPr>
        <w:spacing w:after="0" w:line="240" w:lineRule="auto"/>
        <w:rPr>
          <w:highlight w:val="yellow"/>
        </w:rPr>
      </w:pPr>
    </w:p>
    <w:p w14:paraId="213693AA" w14:textId="77777777" w:rsidR="002603FA" w:rsidRPr="00CA04EA" w:rsidRDefault="002603FA" w:rsidP="00AF6EF9">
      <w:pPr>
        <w:pStyle w:val="Ttulo4"/>
        <w:numPr>
          <w:ilvl w:val="1"/>
          <w:numId w:val="10"/>
        </w:numPr>
        <w:ind w:left="709"/>
      </w:pPr>
      <w:r w:rsidRPr="00CA04EA">
        <w:t>Avance de indicadores y análisis de metas</w:t>
      </w:r>
    </w:p>
    <w:p w14:paraId="0D8E74D6" w14:textId="3CDC412D" w:rsidR="006D378F" w:rsidRPr="006D378F" w:rsidRDefault="006D378F" w:rsidP="006D378F">
      <w:pPr>
        <w:rPr>
          <w:lang w:val="es-ES"/>
        </w:rPr>
      </w:pPr>
      <w:bookmarkStart w:id="100" w:name="_Toc85630308"/>
      <w:bookmarkStart w:id="101" w:name="_Toc85707998"/>
      <w:bookmarkStart w:id="102" w:name="_Toc85708373"/>
      <w:bookmarkStart w:id="103" w:name="_Toc85711247"/>
      <w:bookmarkStart w:id="104" w:name="_Toc85718854"/>
      <w:bookmarkStart w:id="105" w:name="_Toc85719149"/>
      <w:bookmarkStart w:id="106" w:name="_Toc85798231"/>
      <w:bookmarkStart w:id="107" w:name="_Toc85798280"/>
      <w:bookmarkStart w:id="108" w:name="_Toc85799194"/>
      <w:bookmarkStart w:id="109" w:name="_Toc85801031"/>
      <w:bookmarkStart w:id="110" w:name="_Toc86164297"/>
      <w:bookmarkStart w:id="111" w:name="_Toc86164917"/>
      <w:bookmarkStart w:id="112" w:name="_Toc86169303"/>
      <w:bookmarkStart w:id="113" w:name="_Toc86311666"/>
      <w:r w:rsidRPr="006D378F">
        <w:rPr>
          <w:lang w:val="es-ES"/>
        </w:rPr>
        <w:t>El comportamiento del indicador de eficiencia terminal registra la misma tendencia ascendente, tanto en media superior, como en el servicio de telebachillerato comunitario. Con respecto al año base (2021-2022) se incrementó 4.3 puntos porcentuales (pp) y 4.5 pp, respectivamente, en el ciclo escolar 2023-2024 (v. Fig. 1). Y el 100% de alumnos (4</w:t>
      </w:r>
      <w:r>
        <w:rPr>
          <w:lang w:val="es-ES"/>
        </w:rPr>
        <w:t>,</w:t>
      </w:r>
      <w:r w:rsidRPr="006D378F">
        <w:rPr>
          <w:lang w:val="es-ES"/>
        </w:rPr>
        <w:t>303) concluyeron el ciclo escolar, lo que significa que la permanencia en el aula les permite continuar con su preparación académica.</w:t>
      </w:r>
    </w:p>
    <w:p w14:paraId="32440275" w14:textId="46FAFCB8" w:rsidR="009A1382" w:rsidRDefault="006D378F" w:rsidP="006D378F">
      <w:pPr>
        <w:rPr>
          <w:lang w:val="es-ES"/>
        </w:rPr>
      </w:pPr>
      <w:r w:rsidRPr="006D378F">
        <w:rPr>
          <w:lang w:val="es-ES"/>
        </w:rPr>
        <w:t>Los servicios educativos se han brindados en el 100% de los espacios dispuestos para ello. Si bien, disminuyó a 98 % el total de docentes contratados, que representa a los 295 de los 300 programados, no obstante, todos ellos recibieron el 100% del pago por sus servicios.</w:t>
      </w:r>
    </w:p>
    <w:p w14:paraId="25BDED38" w14:textId="06FC06FE" w:rsidR="002049C2" w:rsidRDefault="002049C2" w:rsidP="006D378F">
      <w:pPr>
        <w:rPr>
          <w:lang w:val="es-ES"/>
        </w:rPr>
      </w:pPr>
      <w:r w:rsidRPr="00FC3D85">
        <w:rPr>
          <w:lang w:val="es-ES"/>
        </w:rPr>
        <w:t>Es importante señalar que el componente 2 y sus actividades deben ser modificados y restructurados con sus indicadores, debida que no pueden ser medidos de la misma forma</w:t>
      </w:r>
      <w:r w:rsidR="007A7CD1" w:rsidRPr="00FC3D85">
        <w:rPr>
          <w:lang w:val="es-ES"/>
        </w:rPr>
        <w:t xml:space="preserve"> o con la misma meta</w:t>
      </w:r>
      <w:r w:rsidRPr="00FC3D85">
        <w:rPr>
          <w:lang w:val="es-ES"/>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6D378F" w:rsidRPr="006D378F" w14:paraId="1924722D" w14:textId="77777777" w:rsidTr="006D378F">
        <w:trPr>
          <w:trHeight w:val="561"/>
        </w:trPr>
        <w:tc>
          <w:tcPr>
            <w:tcW w:w="8828" w:type="dxa"/>
            <w:shd w:val="clear" w:color="auto" w:fill="7F7F7F" w:themeFill="text1" w:themeFillTint="80"/>
            <w:vAlign w:val="center"/>
          </w:tcPr>
          <w:p w14:paraId="13A59999" w14:textId="0E4FA6B4" w:rsidR="006D378F" w:rsidRPr="006D378F" w:rsidRDefault="006D378F" w:rsidP="006D378F">
            <w:pPr>
              <w:spacing w:line="240" w:lineRule="auto"/>
              <w:jc w:val="center"/>
              <w:rPr>
                <w:b/>
                <w:bCs/>
                <w:color w:val="FFFFFF" w:themeColor="background1"/>
                <w:sz w:val="18"/>
                <w:szCs w:val="18"/>
                <w:lang w:val="es-ES"/>
              </w:rPr>
            </w:pPr>
            <w:r w:rsidRPr="006D378F">
              <w:rPr>
                <w:b/>
                <w:bCs/>
                <w:color w:val="FFFFFF" w:themeColor="background1"/>
                <w:sz w:val="18"/>
                <w:szCs w:val="18"/>
                <w:lang w:val="es-ES"/>
              </w:rPr>
              <w:t>Fig. 1.</w:t>
            </w:r>
            <w:r>
              <w:rPr>
                <w:b/>
                <w:bCs/>
                <w:color w:val="FFFFFF" w:themeColor="background1"/>
                <w:sz w:val="18"/>
                <w:szCs w:val="18"/>
                <w:lang w:val="es-ES"/>
              </w:rPr>
              <w:t xml:space="preserve"> </w:t>
            </w:r>
            <w:r w:rsidRPr="006D378F">
              <w:rPr>
                <w:b/>
                <w:bCs/>
                <w:color w:val="FFFFFF" w:themeColor="background1"/>
                <w:sz w:val="18"/>
                <w:szCs w:val="18"/>
                <w:lang w:val="es-ES"/>
              </w:rPr>
              <w:t>Comparativo Histórico de la Eficiencia Terminal en</w:t>
            </w:r>
          </w:p>
          <w:p w14:paraId="580028A7" w14:textId="53022E0A" w:rsidR="006D378F" w:rsidRPr="006D378F" w:rsidRDefault="006D378F" w:rsidP="006D378F">
            <w:pPr>
              <w:spacing w:line="240" w:lineRule="auto"/>
              <w:jc w:val="center"/>
              <w:rPr>
                <w:b/>
                <w:bCs/>
                <w:color w:val="FFFFFF" w:themeColor="background1"/>
                <w:sz w:val="18"/>
                <w:szCs w:val="18"/>
                <w:lang w:val="es-ES"/>
              </w:rPr>
            </w:pPr>
            <w:r w:rsidRPr="006D378F">
              <w:rPr>
                <w:b/>
                <w:bCs/>
                <w:color w:val="FFFFFF" w:themeColor="background1"/>
                <w:sz w:val="18"/>
                <w:szCs w:val="18"/>
                <w:lang w:val="es-ES"/>
              </w:rPr>
              <w:t>Media Superior y Telebachillerato, Sinaloa</w:t>
            </w:r>
          </w:p>
        </w:tc>
      </w:tr>
      <w:tr w:rsidR="006D378F" w14:paraId="49F97D41" w14:textId="77777777" w:rsidTr="006D378F">
        <w:trPr>
          <w:trHeight w:val="57"/>
        </w:trPr>
        <w:tc>
          <w:tcPr>
            <w:tcW w:w="8828" w:type="dxa"/>
            <w:shd w:val="clear" w:color="auto" w:fill="auto"/>
            <w:vAlign w:val="center"/>
          </w:tcPr>
          <w:p w14:paraId="381CF541" w14:textId="77777777" w:rsidR="006D378F" w:rsidRPr="006D378F" w:rsidRDefault="006D378F" w:rsidP="006D378F">
            <w:pPr>
              <w:spacing w:line="240" w:lineRule="auto"/>
              <w:jc w:val="center"/>
              <w:rPr>
                <w:lang w:val="es-ES"/>
              </w:rPr>
            </w:pPr>
          </w:p>
        </w:tc>
      </w:tr>
      <w:tr w:rsidR="006D378F" w14:paraId="090BF0D8" w14:textId="77777777" w:rsidTr="006D378F">
        <w:trPr>
          <w:trHeight w:val="3017"/>
        </w:trPr>
        <w:tc>
          <w:tcPr>
            <w:tcW w:w="8828" w:type="dxa"/>
            <w:shd w:val="clear" w:color="auto" w:fill="FFFFFF" w:themeFill="background1"/>
          </w:tcPr>
          <w:p w14:paraId="263CE438" w14:textId="6469D1C7" w:rsidR="006D378F" w:rsidRDefault="006D378F" w:rsidP="006D378F">
            <w:pPr>
              <w:spacing w:line="240" w:lineRule="auto"/>
              <w:jc w:val="center"/>
              <w:rPr>
                <w:lang w:val="es-ES"/>
              </w:rPr>
            </w:pPr>
            <w:r>
              <w:rPr>
                <w:noProof/>
              </w:rPr>
              <w:drawing>
                <wp:inline distT="0" distB="0" distL="0" distR="0" wp14:anchorId="28E86C6D" wp14:editId="08BA0BF8">
                  <wp:extent cx="4017645" cy="2060575"/>
                  <wp:effectExtent l="0" t="0" r="0" b="0"/>
                  <wp:docPr id="1208252938"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7645" cy="2060575"/>
                          </a:xfrm>
                          <a:prstGeom prst="rect">
                            <a:avLst/>
                          </a:prstGeom>
                          <a:noFill/>
                        </pic:spPr>
                      </pic:pic>
                    </a:graphicData>
                  </a:graphic>
                </wp:inline>
              </w:drawing>
            </w:r>
          </w:p>
        </w:tc>
      </w:tr>
      <w:tr w:rsidR="006D378F" w14:paraId="733CF454" w14:textId="77777777" w:rsidTr="006D378F">
        <w:trPr>
          <w:trHeight w:val="20"/>
        </w:trPr>
        <w:tc>
          <w:tcPr>
            <w:tcW w:w="8828" w:type="dxa"/>
            <w:shd w:val="clear" w:color="auto" w:fill="auto"/>
          </w:tcPr>
          <w:p w14:paraId="7BF14DA7" w14:textId="77777777" w:rsidR="006D378F" w:rsidRPr="006D378F" w:rsidRDefault="006D378F" w:rsidP="006D378F">
            <w:pPr>
              <w:spacing w:line="240" w:lineRule="auto"/>
              <w:rPr>
                <w:lang w:val="es-ES"/>
              </w:rPr>
            </w:pPr>
          </w:p>
        </w:tc>
      </w:tr>
      <w:tr w:rsidR="006D378F" w:rsidRPr="006D378F" w14:paraId="2566756F" w14:textId="77777777" w:rsidTr="006D378F">
        <w:tc>
          <w:tcPr>
            <w:tcW w:w="8828" w:type="dxa"/>
            <w:shd w:val="clear" w:color="auto" w:fill="auto"/>
          </w:tcPr>
          <w:p w14:paraId="2A23404C" w14:textId="2A030BFE" w:rsidR="006D378F" w:rsidRPr="006D378F" w:rsidRDefault="006D378F" w:rsidP="006D378F">
            <w:pPr>
              <w:spacing w:line="240" w:lineRule="auto"/>
              <w:rPr>
                <w:sz w:val="15"/>
                <w:szCs w:val="15"/>
                <w:lang w:val="es-ES"/>
              </w:rPr>
            </w:pPr>
            <w:r w:rsidRPr="006D378F">
              <w:rPr>
                <w:b/>
                <w:bCs/>
                <w:sz w:val="15"/>
                <w:szCs w:val="15"/>
                <w:lang w:val="es-ES"/>
              </w:rPr>
              <w:t>Fuente</w:t>
            </w:r>
            <w:r w:rsidRPr="006D378F">
              <w:rPr>
                <w:sz w:val="15"/>
                <w:szCs w:val="15"/>
                <w:lang w:val="es-ES"/>
              </w:rPr>
              <w:t>: Estadística Básica del Sistema Educativo Estatal, inicio de cursos, Departamento de Estadística, SEPyC; ciclos escolares del 2020-2021 al 2023-2024.</w:t>
            </w:r>
          </w:p>
        </w:tc>
      </w:tr>
    </w:tbl>
    <w:p w14:paraId="3EC237B2" w14:textId="0C2E0449" w:rsidR="006D378F" w:rsidRPr="00CA04EA" w:rsidRDefault="006D378F" w:rsidP="006D378F">
      <w:pPr>
        <w:spacing w:after="0" w:line="240" w:lineRule="auto"/>
        <w:rPr>
          <w:lang w:val="es-ES"/>
        </w:rPr>
      </w:pPr>
    </w:p>
    <w:p w14:paraId="761F008B" w14:textId="77777777" w:rsidR="00465B3A" w:rsidRPr="00CA04EA" w:rsidRDefault="00465B3A" w:rsidP="008C6E78">
      <w:pPr>
        <w:pStyle w:val="Ttulo4"/>
        <w:numPr>
          <w:ilvl w:val="1"/>
          <w:numId w:val="10"/>
        </w:numPr>
        <w:ind w:left="709"/>
      </w:pPr>
      <w:bookmarkStart w:id="114" w:name="_Toc94870530"/>
      <w:r w:rsidRPr="00CA04EA">
        <w:lastRenderedPageBreak/>
        <w:t>Resultados (Cumplimiento de sus Objetivos)</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1E64BD9F" w14:textId="77777777" w:rsidR="00711AD7" w:rsidRPr="008C6E78" w:rsidRDefault="002603FA" w:rsidP="008C6E78">
      <w:pPr>
        <w:pStyle w:val="Ttulo4"/>
        <w:numPr>
          <w:ilvl w:val="2"/>
          <w:numId w:val="10"/>
        </w:numPr>
        <w:ind w:left="1276" w:hanging="578"/>
      </w:pPr>
      <w:r w:rsidRPr="00CA04EA">
        <w:t>Efectos atribuibles</w:t>
      </w:r>
    </w:p>
    <w:p w14:paraId="19CB509C" w14:textId="0BB83E8A" w:rsidR="00711AD7" w:rsidRPr="00CA04EA" w:rsidRDefault="004771F2" w:rsidP="00BA5D21">
      <w:pPr>
        <w:rPr>
          <w:rFonts w:cstheme="minorHAnsi"/>
          <w:i/>
          <w:lang w:val="es-ES"/>
        </w:rPr>
      </w:pPr>
      <w:r w:rsidRPr="004771F2">
        <w:rPr>
          <w:lang w:val="es-ES"/>
        </w:rPr>
        <w:t>Programa sin evaluación en el ejercicio anterior</w:t>
      </w:r>
      <w:r>
        <w:rPr>
          <w:b/>
          <w:bCs/>
          <w:iCs/>
          <w:lang w:val="es-ES"/>
        </w:rPr>
        <w:t>.</w:t>
      </w:r>
    </w:p>
    <w:p w14:paraId="27E02DF7" w14:textId="77777777" w:rsidR="002603FA" w:rsidRPr="008C6E78" w:rsidRDefault="002603FA" w:rsidP="008C6E78">
      <w:pPr>
        <w:pStyle w:val="Ttulo4"/>
        <w:numPr>
          <w:ilvl w:val="2"/>
          <w:numId w:val="10"/>
        </w:numPr>
        <w:ind w:left="1276" w:hanging="578"/>
      </w:pPr>
      <w:r w:rsidRPr="00CA04EA">
        <w:t>Otros Efectos</w:t>
      </w:r>
    </w:p>
    <w:p w14:paraId="5E502689" w14:textId="1F675E11" w:rsidR="002603FA" w:rsidRPr="00CA04EA" w:rsidRDefault="004771F2" w:rsidP="002603FA">
      <w:pPr>
        <w:pStyle w:val="Ttulo4"/>
        <w:rPr>
          <w:rFonts w:eastAsiaTheme="minorHAnsi" w:cstheme="minorBidi"/>
          <w:b w:val="0"/>
          <w:bCs w:val="0"/>
          <w:iCs w:val="0"/>
          <w:color w:val="auto"/>
          <w:lang w:val="es-ES"/>
        </w:rPr>
      </w:pPr>
      <w:r w:rsidRPr="004771F2">
        <w:rPr>
          <w:rFonts w:eastAsiaTheme="minorHAnsi" w:cstheme="minorBidi"/>
          <w:b w:val="0"/>
          <w:bCs w:val="0"/>
          <w:iCs w:val="0"/>
          <w:color w:val="auto"/>
          <w:lang w:val="es-ES"/>
        </w:rPr>
        <w:t>Programa sin evaluación en el ejercicio anterior</w:t>
      </w:r>
      <w:r>
        <w:rPr>
          <w:rFonts w:eastAsiaTheme="minorHAnsi" w:cstheme="minorBidi"/>
          <w:b w:val="0"/>
          <w:bCs w:val="0"/>
          <w:iCs w:val="0"/>
          <w:color w:val="auto"/>
          <w:lang w:val="es-ES"/>
        </w:rPr>
        <w:t>.</w:t>
      </w:r>
    </w:p>
    <w:p w14:paraId="43E32C63" w14:textId="7C8C575D" w:rsidR="002603FA" w:rsidRPr="00CA04EA" w:rsidRDefault="002603FA" w:rsidP="008C6E78">
      <w:pPr>
        <w:pStyle w:val="Ttulo4"/>
        <w:numPr>
          <w:ilvl w:val="2"/>
          <w:numId w:val="10"/>
        </w:numPr>
        <w:ind w:left="1276" w:hanging="578"/>
      </w:pPr>
      <w:r w:rsidRPr="00CA04EA">
        <w:t>Otros Hallazgos</w:t>
      </w:r>
    </w:p>
    <w:p w14:paraId="68EB510F" w14:textId="0A561ED1" w:rsidR="002603FA" w:rsidRDefault="004771F2" w:rsidP="002603FA">
      <w:pPr>
        <w:rPr>
          <w:lang w:val="es-ES"/>
        </w:rPr>
      </w:pPr>
      <w:r w:rsidRPr="004771F2">
        <w:rPr>
          <w:lang w:val="es-ES"/>
        </w:rPr>
        <w:t xml:space="preserve">Es de señalarse que ha </w:t>
      </w:r>
      <w:r>
        <w:rPr>
          <w:lang w:val="es-ES"/>
        </w:rPr>
        <w:t>disminuido</w:t>
      </w:r>
      <w:r w:rsidRPr="004771F2">
        <w:rPr>
          <w:lang w:val="es-ES"/>
        </w:rPr>
        <w:t xml:space="preserve"> la disposición de los docentes para brindar los servicios educativos, en los centros comunitarios de Telebachillerato, lo cual es atribuible a la secuela de la pandemia de COVID-19, aunado a la atmósfera de inseguridad que prevalece en la entidad. Actualmente, afecta a todos los tipos educativos y niveles; lo cual añade un reto más al sector educativo.</w:t>
      </w:r>
    </w:p>
    <w:p w14:paraId="26919114" w14:textId="77777777" w:rsidR="002603FA" w:rsidRPr="005D0828" w:rsidRDefault="002603FA" w:rsidP="008C6E78">
      <w:pPr>
        <w:pStyle w:val="Ttulo4"/>
        <w:numPr>
          <w:ilvl w:val="2"/>
          <w:numId w:val="10"/>
        </w:numPr>
        <w:ind w:left="1276" w:hanging="578"/>
      </w:pPr>
      <w:r w:rsidRPr="005D0828">
        <w:t>Valoración</w:t>
      </w:r>
    </w:p>
    <w:p w14:paraId="390D2F3B" w14:textId="46E09320" w:rsidR="000C6B9E" w:rsidRDefault="005D0828" w:rsidP="000C6B9E">
      <w:pPr>
        <w:rPr>
          <w:lang w:val="es-ES"/>
        </w:rPr>
      </w:pPr>
      <w:bookmarkStart w:id="115" w:name="_Toc85630274"/>
      <w:bookmarkStart w:id="116" w:name="_Toc85630309"/>
      <w:bookmarkStart w:id="117" w:name="_Toc85707999"/>
      <w:bookmarkStart w:id="118" w:name="_Toc85708374"/>
      <w:bookmarkStart w:id="119" w:name="_Toc85711248"/>
      <w:r w:rsidRPr="004771F2">
        <w:rPr>
          <w:lang w:val="es-ES"/>
        </w:rPr>
        <w:t>Programa sin evaluación en el ejercicio anterior</w:t>
      </w:r>
      <w:r>
        <w:rPr>
          <w:lang w:val="es-ES"/>
        </w:rPr>
        <w:t>.</w:t>
      </w:r>
    </w:p>
    <w:p w14:paraId="49D9C83E" w14:textId="37D8655D" w:rsidR="00AF4A29" w:rsidRPr="00AF4A29" w:rsidRDefault="00AF4A29" w:rsidP="00AF4A29">
      <w:pPr>
        <w:pStyle w:val="Ttulo4"/>
        <w:numPr>
          <w:ilvl w:val="2"/>
          <w:numId w:val="10"/>
        </w:numPr>
        <w:ind w:left="1276" w:hanging="578"/>
      </w:pPr>
      <w:r>
        <w:t>Identificación de la Perspectiva de G</w:t>
      </w:r>
      <w:r w:rsidR="00E4256E">
        <w:t>é</w:t>
      </w:r>
      <w:r>
        <w:t>nero</w:t>
      </w:r>
    </w:p>
    <w:p w14:paraId="6E526D23" w14:textId="60F391F2" w:rsidR="00AD2D49" w:rsidRDefault="00AD2D49" w:rsidP="00AD2D49">
      <w:r>
        <w:rPr>
          <w:rFonts w:eastAsia="Times New Roman" w:cstheme="minorHAnsi"/>
          <w:bCs/>
          <w:iCs/>
          <w:noProof/>
          <w:szCs w:val="20"/>
          <w:lang w:eastAsia="es-MX"/>
        </w:rPr>
        <w:drawing>
          <wp:anchor distT="0" distB="0" distL="114300" distR="114300" simplePos="0" relativeHeight="251755520" behindDoc="0" locked="0" layoutInCell="1" allowOverlap="1" wp14:anchorId="6421A864" wp14:editId="4AFCDE91">
            <wp:simplePos x="0" y="0"/>
            <wp:positionH relativeFrom="column">
              <wp:posOffset>-3810</wp:posOffset>
            </wp:positionH>
            <wp:positionV relativeFrom="paragraph">
              <wp:posOffset>878840</wp:posOffset>
            </wp:positionV>
            <wp:extent cx="3209925" cy="2248535"/>
            <wp:effectExtent l="0" t="0" r="0" b="0"/>
            <wp:wrapSquare wrapText="bothSides"/>
            <wp:docPr id="296540030"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9925" cy="2248535"/>
                    </a:xfrm>
                    <a:prstGeom prst="rect">
                      <a:avLst/>
                    </a:prstGeom>
                    <a:noFill/>
                  </pic:spPr>
                </pic:pic>
              </a:graphicData>
            </a:graphic>
            <wp14:sizeRelH relativeFrom="margin">
              <wp14:pctWidth>0</wp14:pctWidth>
            </wp14:sizeRelH>
            <wp14:sizeRelV relativeFrom="margin">
              <wp14:pctHeight>0</wp14:pctHeight>
            </wp14:sizeRelV>
          </wp:anchor>
        </w:drawing>
      </w:r>
      <w:r>
        <w:t xml:space="preserve">Por principio normativo, los servicios educativos de media superior y, en particular, los de Telebachillerato, se ofrecen a la totalidad de la población, sin distingo de género, clase social, raza ni edad, siempre y cuando cumpla con los criterios probatorios de su trayectoria académica y documentación personal. </w:t>
      </w:r>
    </w:p>
    <w:p w14:paraId="6F12ABF6" w14:textId="711835CA" w:rsidR="00AD2D49" w:rsidRDefault="00AD2D49" w:rsidP="00AF4A29">
      <w:r w:rsidRPr="00FC3D85">
        <w:t>De acuerdo con el Anexo 3. Información de la Población Atendida para el ejercicio fiscal 2024, se atendieron a 2,122 mujeres, lo que representa a un 53%; en lo que respecta a los hombres, se atendieron 1,878, siendo un 47% del total atendido por el Pp.</w:t>
      </w:r>
      <w:r>
        <w:t xml:space="preserve"> </w:t>
      </w:r>
    </w:p>
    <w:p w14:paraId="5E37FEEE" w14:textId="3B078BB6" w:rsidR="00AD2D49" w:rsidRDefault="00AD2D49" w:rsidP="00AD2D49">
      <w:pPr>
        <w:jc w:val="center"/>
        <w:rPr>
          <w:rFonts w:eastAsia="Times New Roman" w:cstheme="minorHAnsi"/>
          <w:bCs/>
          <w:iCs/>
          <w:szCs w:val="20"/>
          <w:lang w:val="es-ES" w:eastAsia="es-ES"/>
        </w:rPr>
      </w:pPr>
    </w:p>
    <w:p w14:paraId="546FEC58" w14:textId="77777777" w:rsidR="009A1382" w:rsidRPr="00722419" w:rsidRDefault="009A1382" w:rsidP="00AD2D49">
      <w:pPr>
        <w:jc w:val="center"/>
        <w:rPr>
          <w:rFonts w:eastAsia="Times New Roman" w:cstheme="minorHAnsi"/>
          <w:bCs/>
          <w:iCs/>
          <w:szCs w:val="20"/>
          <w:lang w:val="es-ES" w:eastAsia="es-ES"/>
        </w:rPr>
      </w:pPr>
    </w:p>
    <w:p w14:paraId="3A85420A" w14:textId="77777777" w:rsidR="00465B3A" w:rsidRPr="00CA04EA" w:rsidRDefault="00465B3A" w:rsidP="00AF4A29">
      <w:pPr>
        <w:pStyle w:val="Ttulo3"/>
        <w:numPr>
          <w:ilvl w:val="0"/>
          <w:numId w:val="10"/>
        </w:numPr>
      </w:pPr>
      <w:bookmarkStart w:id="120" w:name="_Toc85718817"/>
      <w:bookmarkStart w:id="121" w:name="_Toc85718855"/>
      <w:bookmarkStart w:id="122" w:name="_Toc85719150"/>
      <w:bookmarkStart w:id="123" w:name="_Toc85798232"/>
      <w:bookmarkStart w:id="124" w:name="_Toc85798281"/>
      <w:bookmarkStart w:id="125" w:name="_Toc85799195"/>
      <w:bookmarkStart w:id="126" w:name="_Toc85801032"/>
      <w:bookmarkStart w:id="127" w:name="_Toc86164298"/>
      <w:bookmarkStart w:id="128" w:name="_Toc86164918"/>
      <w:bookmarkStart w:id="129" w:name="_Toc86169304"/>
      <w:bookmarkStart w:id="130" w:name="_Toc86311667"/>
      <w:bookmarkStart w:id="131" w:name="_Toc94870531"/>
      <w:r w:rsidRPr="00CA04EA">
        <w:lastRenderedPageBreak/>
        <w:t>Cobertura</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25435BB7" w14:textId="77777777" w:rsidR="000C6B9E" w:rsidRPr="00CA04EA" w:rsidRDefault="000C6B9E" w:rsidP="00023081">
      <w:pPr>
        <w:pStyle w:val="Ttulo4"/>
        <w:numPr>
          <w:ilvl w:val="1"/>
          <w:numId w:val="10"/>
        </w:numPr>
        <w:ind w:left="709"/>
      </w:pPr>
      <w:r w:rsidRPr="00CA04EA">
        <w:t>Población Potencial</w:t>
      </w:r>
    </w:p>
    <w:tbl>
      <w:tblPr>
        <w:tblStyle w:val="Tablaconcuadrcula"/>
        <w:tblW w:w="0" w:type="auto"/>
        <w:tblLook w:val="04A0" w:firstRow="1" w:lastRow="0" w:firstColumn="1" w:lastColumn="0" w:noHBand="0" w:noVBand="1"/>
      </w:tblPr>
      <w:tblGrid>
        <w:gridCol w:w="2122"/>
        <w:gridCol w:w="6706"/>
      </w:tblGrid>
      <w:tr w:rsidR="00722419" w14:paraId="7F9DAE12" w14:textId="77777777" w:rsidTr="001F55D4">
        <w:trPr>
          <w:trHeight w:val="567"/>
        </w:trPr>
        <w:tc>
          <w:tcPr>
            <w:tcW w:w="2122" w:type="dxa"/>
            <w:shd w:val="clear" w:color="auto" w:fill="A6A6A6" w:themeFill="background1" w:themeFillShade="A6"/>
            <w:vAlign w:val="center"/>
          </w:tcPr>
          <w:p w14:paraId="52D9EBDA" w14:textId="77777777" w:rsidR="00722419" w:rsidRPr="00605B2D" w:rsidRDefault="00722419" w:rsidP="00927651">
            <w:pPr>
              <w:spacing w:line="240" w:lineRule="auto"/>
              <w:jc w:val="left"/>
              <w:rPr>
                <w:b/>
                <w:color w:val="FFFFFF" w:themeColor="background1"/>
              </w:rPr>
            </w:pPr>
            <w:r w:rsidRPr="00605B2D">
              <w:rPr>
                <w:b/>
                <w:color w:val="FFFFFF" w:themeColor="background1"/>
              </w:rPr>
              <w:t>Definición:</w:t>
            </w:r>
          </w:p>
        </w:tc>
        <w:tc>
          <w:tcPr>
            <w:tcW w:w="6706" w:type="dxa"/>
            <w:shd w:val="clear" w:color="auto" w:fill="FFFFFF" w:themeFill="background1"/>
            <w:vAlign w:val="center"/>
          </w:tcPr>
          <w:p w14:paraId="0D39DB45" w14:textId="50945C5D" w:rsidR="00722419" w:rsidRDefault="001F55D4" w:rsidP="00927651">
            <w:pPr>
              <w:spacing w:line="240" w:lineRule="auto"/>
              <w:jc w:val="left"/>
            </w:pPr>
            <w:r w:rsidRPr="001F55D4">
              <w:t xml:space="preserve">Todos los alumnos inscritos en escuelas de todos los sostenimientos de educación media superior de Sinaloa.   </w:t>
            </w:r>
            <w:r w:rsidRPr="001F55D4">
              <w:tab/>
            </w:r>
            <w:r w:rsidRPr="001F55D4">
              <w:tab/>
            </w:r>
            <w:r w:rsidRPr="001F55D4">
              <w:tab/>
            </w:r>
            <w:r w:rsidRPr="001F55D4">
              <w:tab/>
            </w:r>
            <w:r w:rsidRPr="001F55D4">
              <w:tab/>
            </w:r>
          </w:p>
        </w:tc>
      </w:tr>
      <w:tr w:rsidR="00722419" w14:paraId="0D74AAE0" w14:textId="77777777" w:rsidTr="001F55D4">
        <w:trPr>
          <w:trHeight w:val="397"/>
        </w:trPr>
        <w:tc>
          <w:tcPr>
            <w:tcW w:w="2122" w:type="dxa"/>
            <w:shd w:val="clear" w:color="auto" w:fill="A6A6A6" w:themeFill="background1" w:themeFillShade="A6"/>
            <w:vAlign w:val="center"/>
          </w:tcPr>
          <w:p w14:paraId="5F2BD7BB" w14:textId="77777777" w:rsidR="00722419" w:rsidRPr="00605B2D" w:rsidRDefault="00722419" w:rsidP="00927651">
            <w:pPr>
              <w:spacing w:line="240" w:lineRule="auto"/>
              <w:jc w:val="left"/>
              <w:rPr>
                <w:b/>
                <w:color w:val="FFFFFF" w:themeColor="background1"/>
              </w:rPr>
            </w:pPr>
            <w:r w:rsidRPr="00605B2D">
              <w:rPr>
                <w:b/>
                <w:color w:val="FFFFFF" w:themeColor="background1"/>
              </w:rPr>
              <w:t>Unidad de medida:</w:t>
            </w:r>
          </w:p>
        </w:tc>
        <w:tc>
          <w:tcPr>
            <w:tcW w:w="6706" w:type="dxa"/>
            <w:shd w:val="clear" w:color="auto" w:fill="FFFFFF" w:themeFill="background1"/>
            <w:vAlign w:val="center"/>
          </w:tcPr>
          <w:p w14:paraId="3000100E" w14:textId="0E419658" w:rsidR="00722419" w:rsidRDefault="001F55D4" w:rsidP="00927651">
            <w:pPr>
              <w:spacing w:line="240" w:lineRule="auto"/>
              <w:jc w:val="left"/>
            </w:pPr>
            <w:r>
              <w:t>Alumnos</w:t>
            </w:r>
          </w:p>
        </w:tc>
      </w:tr>
      <w:tr w:rsidR="00722419" w14:paraId="7464A123" w14:textId="77777777" w:rsidTr="001F55D4">
        <w:trPr>
          <w:trHeight w:val="397"/>
        </w:trPr>
        <w:tc>
          <w:tcPr>
            <w:tcW w:w="2122" w:type="dxa"/>
            <w:shd w:val="clear" w:color="auto" w:fill="A6A6A6" w:themeFill="background1" w:themeFillShade="A6"/>
            <w:vAlign w:val="center"/>
          </w:tcPr>
          <w:p w14:paraId="4FCC1948" w14:textId="77777777" w:rsidR="00722419" w:rsidRPr="00605B2D" w:rsidRDefault="00722419" w:rsidP="00722419">
            <w:pPr>
              <w:spacing w:line="240" w:lineRule="auto"/>
              <w:jc w:val="left"/>
              <w:rPr>
                <w:b/>
                <w:color w:val="FFFFFF" w:themeColor="background1"/>
              </w:rPr>
            </w:pPr>
            <w:r w:rsidRPr="00605B2D">
              <w:rPr>
                <w:b/>
                <w:color w:val="FFFFFF" w:themeColor="background1"/>
              </w:rPr>
              <w:t>Valor (202</w:t>
            </w:r>
            <w:r w:rsidR="00EA701D">
              <w:rPr>
                <w:b/>
                <w:color w:val="FFFFFF" w:themeColor="background1"/>
              </w:rPr>
              <w:t>4</w:t>
            </w:r>
            <w:r w:rsidRPr="00605B2D">
              <w:rPr>
                <w:b/>
                <w:color w:val="FFFFFF" w:themeColor="background1"/>
              </w:rPr>
              <w:t>):</w:t>
            </w:r>
          </w:p>
        </w:tc>
        <w:tc>
          <w:tcPr>
            <w:tcW w:w="6706" w:type="dxa"/>
            <w:shd w:val="clear" w:color="auto" w:fill="FFFFFF" w:themeFill="background1"/>
            <w:vAlign w:val="center"/>
          </w:tcPr>
          <w:p w14:paraId="63F2CB0D" w14:textId="2B46D10B" w:rsidR="00722419" w:rsidRDefault="00FC3D85" w:rsidP="00927651">
            <w:pPr>
              <w:spacing w:line="240" w:lineRule="auto"/>
              <w:jc w:val="left"/>
            </w:pPr>
            <w:r w:rsidRPr="00FC3D85">
              <w:t>140</w:t>
            </w:r>
            <w:r>
              <w:t>,</w:t>
            </w:r>
            <w:r w:rsidRPr="00FC3D85">
              <w:t>929</w:t>
            </w:r>
          </w:p>
        </w:tc>
      </w:tr>
    </w:tbl>
    <w:p w14:paraId="5386BFBD" w14:textId="77777777" w:rsidR="00722419" w:rsidRPr="00CA04EA" w:rsidRDefault="00722419" w:rsidP="00722419">
      <w:pPr>
        <w:spacing w:after="0" w:line="240" w:lineRule="auto"/>
      </w:pPr>
    </w:p>
    <w:p w14:paraId="73769198" w14:textId="77777777" w:rsidR="000C6B9E" w:rsidRPr="00CA04EA" w:rsidRDefault="000C6B9E" w:rsidP="00023081">
      <w:pPr>
        <w:pStyle w:val="Ttulo4"/>
        <w:numPr>
          <w:ilvl w:val="1"/>
          <w:numId w:val="10"/>
        </w:numPr>
        <w:ind w:left="709"/>
      </w:pPr>
      <w:r w:rsidRPr="00CA04EA">
        <w:t>Población Objetivo</w:t>
      </w:r>
    </w:p>
    <w:tbl>
      <w:tblPr>
        <w:tblStyle w:val="Tablaconcuadrcula"/>
        <w:tblW w:w="0" w:type="auto"/>
        <w:tblLook w:val="04A0" w:firstRow="1" w:lastRow="0" w:firstColumn="1" w:lastColumn="0" w:noHBand="0" w:noVBand="1"/>
      </w:tblPr>
      <w:tblGrid>
        <w:gridCol w:w="2122"/>
        <w:gridCol w:w="6706"/>
      </w:tblGrid>
      <w:tr w:rsidR="001F55D4" w14:paraId="5E00584F" w14:textId="77777777" w:rsidTr="001F55D4">
        <w:trPr>
          <w:trHeight w:val="454"/>
        </w:trPr>
        <w:tc>
          <w:tcPr>
            <w:tcW w:w="2122" w:type="dxa"/>
            <w:shd w:val="clear" w:color="auto" w:fill="A6A6A6" w:themeFill="background1" w:themeFillShade="A6"/>
            <w:vAlign w:val="center"/>
          </w:tcPr>
          <w:p w14:paraId="26104D77" w14:textId="77777777" w:rsidR="001F55D4" w:rsidRPr="00605B2D" w:rsidRDefault="001F55D4" w:rsidP="001F55D4">
            <w:pPr>
              <w:spacing w:line="240" w:lineRule="auto"/>
              <w:jc w:val="left"/>
              <w:rPr>
                <w:b/>
                <w:color w:val="FFFFFF" w:themeColor="background1"/>
              </w:rPr>
            </w:pPr>
            <w:r w:rsidRPr="00605B2D">
              <w:rPr>
                <w:b/>
                <w:color w:val="FFFFFF" w:themeColor="background1"/>
              </w:rPr>
              <w:t>Definición:</w:t>
            </w:r>
          </w:p>
        </w:tc>
        <w:tc>
          <w:tcPr>
            <w:tcW w:w="6706" w:type="dxa"/>
            <w:shd w:val="clear" w:color="auto" w:fill="FFFFFF" w:themeFill="background1"/>
            <w:vAlign w:val="center"/>
          </w:tcPr>
          <w:p w14:paraId="5A788E85" w14:textId="50FDA9EC" w:rsidR="001F55D4" w:rsidRDefault="001F55D4" w:rsidP="001F55D4">
            <w:pPr>
              <w:spacing w:line="240" w:lineRule="auto"/>
              <w:jc w:val="left"/>
            </w:pPr>
            <w:r>
              <w:t>A</w:t>
            </w:r>
            <w:r w:rsidRPr="00E5097D">
              <w:t xml:space="preserve">lumnos de Telebachillerato Comunitario en Sinaloa.  </w:t>
            </w:r>
          </w:p>
        </w:tc>
      </w:tr>
      <w:tr w:rsidR="001F55D4" w14:paraId="6F75E290" w14:textId="77777777" w:rsidTr="001F55D4">
        <w:trPr>
          <w:trHeight w:val="397"/>
        </w:trPr>
        <w:tc>
          <w:tcPr>
            <w:tcW w:w="2122" w:type="dxa"/>
            <w:shd w:val="clear" w:color="auto" w:fill="A6A6A6" w:themeFill="background1" w:themeFillShade="A6"/>
            <w:vAlign w:val="center"/>
          </w:tcPr>
          <w:p w14:paraId="4E48C04A" w14:textId="77777777" w:rsidR="001F55D4" w:rsidRPr="00605B2D" w:rsidRDefault="001F55D4" w:rsidP="001F55D4">
            <w:pPr>
              <w:spacing w:line="240" w:lineRule="auto"/>
              <w:jc w:val="left"/>
              <w:rPr>
                <w:b/>
                <w:color w:val="FFFFFF" w:themeColor="background1"/>
              </w:rPr>
            </w:pPr>
            <w:r w:rsidRPr="00605B2D">
              <w:rPr>
                <w:b/>
                <w:color w:val="FFFFFF" w:themeColor="background1"/>
              </w:rPr>
              <w:t>Unidad de medida:</w:t>
            </w:r>
          </w:p>
        </w:tc>
        <w:tc>
          <w:tcPr>
            <w:tcW w:w="6706" w:type="dxa"/>
            <w:shd w:val="clear" w:color="auto" w:fill="FFFFFF" w:themeFill="background1"/>
            <w:vAlign w:val="center"/>
          </w:tcPr>
          <w:p w14:paraId="5805BECF" w14:textId="1974716B" w:rsidR="001F55D4" w:rsidRDefault="001F55D4" w:rsidP="001F55D4">
            <w:pPr>
              <w:spacing w:line="240" w:lineRule="auto"/>
              <w:jc w:val="left"/>
            </w:pPr>
            <w:r>
              <w:t>Alumnos</w:t>
            </w:r>
          </w:p>
        </w:tc>
      </w:tr>
      <w:tr w:rsidR="001F55D4" w14:paraId="70D50DF9" w14:textId="77777777" w:rsidTr="001F55D4">
        <w:trPr>
          <w:trHeight w:val="397"/>
        </w:trPr>
        <w:tc>
          <w:tcPr>
            <w:tcW w:w="2122" w:type="dxa"/>
            <w:shd w:val="clear" w:color="auto" w:fill="A6A6A6" w:themeFill="background1" w:themeFillShade="A6"/>
            <w:vAlign w:val="center"/>
          </w:tcPr>
          <w:p w14:paraId="1881A693" w14:textId="77777777" w:rsidR="001F55D4" w:rsidRPr="00FC3D85" w:rsidRDefault="001F55D4" w:rsidP="001F55D4">
            <w:pPr>
              <w:spacing w:line="240" w:lineRule="auto"/>
              <w:jc w:val="left"/>
              <w:rPr>
                <w:b/>
                <w:color w:val="FFFFFF" w:themeColor="background1"/>
              </w:rPr>
            </w:pPr>
            <w:r w:rsidRPr="00FC3D85">
              <w:rPr>
                <w:b/>
                <w:color w:val="FFFFFF" w:themeColor="background1"/>
              </w:rPr>
              <w:t>Valor (2024):</w:t>
            </w:r>
          </w:p>
        </w:tc>
        <w:tc>
          <w:tcPr>
            <w:tcW w:w="6706" w:type="dxa"/>
            <w:shd w:val="clear" w:color="auto" w:fill="FFFFFF" w:themeFill="background1"/>
            <w:vAlign w:val="center"/>
          </w:tcPr>
          <w:p w14:paraId="40E01D69" w14:textId="57CA2A98" w:rsidR="001F55D4" w:rsidRDefault="001F55D4" w:rsidP="001F55D4">
            <w:pPr>
              <w:spacing w:line="240" w:lineRule="auto"/>
              <w:jc w:val="left"/>
            </w:pPr>
            <w:r w:rsidRPr="00FC3D85">
              <w:t>4,482</w:t>
            </w:r>
          </w:p>
        </w:tc>
      </w:tr>
    </w:tbl>
    <w:p w14:paraId="255B7E4E" w14:textId="77777777" w:rsidR="001F55D4" w:rsidRDefault="001F55D4" w:rsidP="001F55D4">
      <w:pPr>
        <w:spacing w:after="0" w:line="240" w:lineRule="auto"/>
      </w:pPr>
    </w:p>
    <w:p w14:paraId="3885F894" w14:textId="76E76004" w:rsidR="000C6B9E" w:rsidRPr="00FC3D85" w:rsidRDefault="000C6B9E" w:rsidP="00023081">
      <w:pPr>
        <w:pStyle w:val="Ttulo4"/>
        <w:numPr>
          <w:ilvl w:val="1"/>
          <w:numId w:val="10"/>
        </w:numPr>
        <w:ind w:left="709"/>
      </w:pPr>
      <w:r w:rsidRPr="00FC3D85">
        <w:t>Población Atendida</w:t>
      </w:r>
    </w:p>
    <w:tbl>
      <w:tblPr>
        <w:tblStyle w:val="Tablaconcuadrcula"/>
        <w:tblW w:w="0" w:type="auto"/>
        <w:tblLook w:val="04A0" w:firstRow="1" w:lastRow="0" w:firstColumn="1" w:lastColumn="0" w:noHBand="0" w:noVBand="1"/>
      </w:tblPr>
      <w:tblGrid>
        <w:gridCol w:w="2122"/>
        <w:gridCol w:w="6706"/>
      </w:tblGrid>
      <w:tr w:rsidR="001F55D4" w14:paraId="3151B0D2" w14:textId="77777777" w:rsidTr="001F55D4">
        <w:trPr>
          <w:trHeight w:val="567"/>
        </w:trPr>
        <w:tc>
          <w:tcPr>
            <w:tcW w:w="2122" w:type="dxa"/>
            <w:shd w:val="clear" w:color="auto" w:fill="A6A6A6" w:themeFill="background1" w:themeFillShade="A6"/>
            <w:vAlign w:val="center"/>
          </w:tcPr>
          <w:p w14:paraId="7797785D" w14:textId="77777777" w:rsidR="001F55D4" w:rsidRPr="00605B2D" w:rsidRDefault="001F55D4" w:rsidP="001F55D4">
            <w:pPr>
              <w:spacing w:line="240" w:lineRule="auto"/>
              <w:jc w:val="left"/>
              <w:rPr>
                <w:b/>
                <w:color w:val="FFFFFF" w:themeColor="background1"/>
              </w:rPr>
            </w:pPr>
            <w:r w:rsidRPr="00605B2D">
              <w:rPr>
                <w:b/>
                <w:color w:val="FFFFFF" w:themeColor="background1"/>
              </w:rPr>
              <w:t>Definición:</w:t>
            </w:r>
          </w:p>
        </w:tc>
        <w:tc>
          <w:tcPr>
            <w:tcW w:w="6706" w:type="dxa"/>
            <w:shd w:val="clear" w:color="auto" w:fill="FFFFFF" w:themeFill="background1"/>
            <w:vAlign w:val="center"/>
          </w:tcPr>
          <w:p w14:paraId="08F16F91" w14:textId="1B257334" w:rsidR="001F55D4" w:rsidRDefault="001F55D4" w:rsidP="001F55D4">
            <w:pPr>
              <w:spacing w:line="240" w:lineRule="auto"/>
              <w:jc w:val="left"/>
            </w:pPr>
            <w:r w:rsidRPr="004B76AB">
              <w:t>Alumnos de Telebachi</w:t>
            </w:r>
            <w:r>
              <w:t>llerato Comunitario en Sinaloa con servicio educativo recibido.</w:t>
            </w:r>
            <w:r w:rsidRPr="004B76AB">
              <w:t xml:space="preserve"> </w:t>
            </w:r>
          </w:p>
        </w:tc>
      </w:tr>
      <w:tr w:rsidR="001F55D4" w14:paraId="63D52D28" w14:textId="77777777" w:rsidTr="001F55D4">
        <w:trPr>
          <w:trHeight w:val="397"/>
        </w:trPr>
        <w:tc>
          <w:tcPr>
            <w:tcW w:w="2122" w:type="dxa"/>
            <w:shd w:val="clear" w:color="auto" w:fill="A6A6A6" w:themeFill="background1" w:themeFillShade="A6"/>
            <w:vAlign w:val="center"/>
          </w:tcPr>
          <w:p w14:paraId="25F92309" w14:textId="77777777" w:rsidR="001F55D4" w:rsidRPr="00605B2D" w:rsidRDefault="001F55D4" w:rsidP="001F55D4">
            <w:pPr>
              <w:spacing w:line="240" w:lineRule="auto"/>
              <w:jc w:val="left"/>
              <w:rPr>
                <w:b/>
                <w:color w:val="FFFFFF" w:themeColor="background1"/>
              </w:rPr>
            </w:pPr>
            <w:r w:rsidRPr="00605B2D">
              <w:rPr>
                <w:b/>
                <w:color w:val="FFFFFF" w:themeColor="background1"/>
              </w:rPr>
              <w:t>Unidad de medida:</w:t>
            </w:r>
          </w:p>
        </w:tc>
        <w:tc>
          <w:tcPr>
            <w:tcW w:w="6706" w:type="dxa"/>
            <w:shd w:val="clear" w:color="auto" w:fill="FFFFFF" w:themeFill="background1"/>
            <w:vAlign w:val="center"/>
          </w:tcPr>
          <w:p w14:paraId="61C1D354" w14:textId="43324EEB" w:rsidR="001F55D4" w:rsidRDefault="001F55D4" w:rsidP="001F55D4">
            <w:pPr>
              <w:spacing w:line="240" w:lineRule="auto"/>
              <w:jc w:val="left"/>
            </w:pPr>
            <w:r>
              <w:t>Alumnos</w:t>
            </w:r>
          </w:p>
        </w:tc>
      </w:tr>
      <w:tr w:rsidR="001F55D4" w14:paraId="0755F363" w14:textId="77777777" w:rsidTr="001F55D4">
        <w:trPr>
          <w:trHeight w:val="397"/>
        </w:trPr>
        <w:tc>
          <w:tcPr>
            <w:tcW w:w="2122" w:type="dxa"/>
            <w:shd w:val="clear" w:color="auto" w:fill="A6A6A6" w:themeFill="background1" w:themeFillShade="A6"/>
            <w:vAlign w:val="center"/>
          </w:tcPr>
          <w:p w14:paraId="04324A1A" w14:textId="77777777" w:rsidR="001F55D4" w:rsidRPr="00FC3D85" w:rsidRDefault="001F55D4" w:rsidP="001F55D4">
            <w:pPr>
              <w:spacing w:line="240" w:lineRule="auto"/>
              <w:jc w:val="left"/>
              <w:rPr>
                <w:b/>
                <w:color w:val="FFFFFF" w:themeColor="background1"/>
              </w:rPr>
            </w:pPr>
            <w:r w:rsidRPr="00FC3D85">
              <w:rPr>
                <w:b/>
                <w:color w:val="FFFFFF" w:themeColor="background1"/>
              </w:rPr>
              <w:t>Valor (2024):</w:t>
            </w:r>
          </w:p>
        </w:tc>
        <w:tc>
          <w:tcPr>
            <w:tcW w:w="6706" w:type="dxa"/>
            <w:shd w:val="clear" w:color="auto" w:fill="FFFFFF" w:themeFill="background1"/>
            <w:vAlign w:val="center"/>
          </w:tcPr>
          <w:p w14:paraId="18517082" w14:textId="1528609F" w:rsidR="001F55D4" w:rsidRDefault="001F55D4" w:rsidP="001F55D4">
            <w:pPr>
              <w:spacing w:line="240" w:lineRule="auto"/>
              <w:jc w:val="left"/>
            </w:pPr>
            <w:r w:rsidRPr="00FC3D85">
              <w:t>4,402</w:t>
            </w:r>
          </w:p>
        </w:tc>
      </w:tr>
    </w:tbl>
    <w:p w14:paraId="39C717BC" w14:textId="77777777" w:rsidR="007A7CD1" w:rsidRDefault="007A7CD1" w:rsidP="006A1534"/>
    <w:p w14:paraId="1D79AD15" w14:textId="3054A191" w:rsidR="00262EA2" w:rsidRDefault="008564CA" w:rsidP="006A1534">
      <w:pPr>
        <w:rPr>
          <w:b/>
        </w:rPr>
      </w:pPr>
      <w:r w:rsidRPr="008564CA">
        <w:t>La UR no brindó respuesta</w:t>
      </w:r>
      <w:r w:rsidR="00262EA2" w:rsidRPr="008564CA">
        <w:t xml:space="preserve"> a la pregunta: </w:t>
      </w:r>
      <w:r w:rsidR="00262EA2" w:rsidRPr="008564CA">
        <w:rPr>
          <w:b/>
        </w:rPr>
        <w:t xml:space="preserve">¿Qué cambio se ha generado en la Población Atendida tras la intervención del Programa </w:t>
      </w:r>
      <w:r w:rsidR="00125940" w:rsidRPr="008564CA">
        <w:rPr>
          <w:b/>
        </w:rPr>
        <w:t>p</w:t>
      </w:r>
      <w:r w:rsidR="00262EA2" w:rsidRPr="008564CA">
        <w:rPr>
          <w:b/>
        </w:rPr>
        <w:t>resupuestario</w:t>
      </w:r>
      <w:r w:rsidR="00125940" w:rsidRPr="008564CA">
        <w:rPr>
          <w:b/>
        </w:rPr>
        <w:t xml:space="preserve"> y como incide en el Bienestar de la Población?</w:t>
      </w:r>
    </w:p>
    <w:p w14:paraId="57FF73D2" w14:textId="77777777" w:rsidR="006A1534" w:rsidRPr="00BC26D2" w:rsidRDefault="006A1534" w:rsidP="00023081">
      <w:pPr>
        <w:pStyle w:val="Ttulo4"/>
        <w:numPr>
          <w:ilvl w:val="1"/>
          <w:numId w:val="10"/>
        </w:numPr>
        <w:ind w:left="709"/>
      </w:pPr>
      <w:r w:rsidRPr="00BC26D2">
        <w:t>Evolución de la Cobertura</w:t>
      </w:r>
    </w:p>
    <w:p w14:paraId="7E0B3273" w14:textId="7315EF52" w:rsidR="008A04C1" w:rsidRDefault="00BC26D2" w:rsidP="006A1534">
      <w:pPr>
        <w:rPr>
          <w:lang w:val="es-ES"/>
        </w:rPr>
      </w:pPr>
      <w:r w:rsidRPr="00FC3D85">
        <w:rPr>
          <w:noProof/>
          <w:lang w:eastAsia="es-MX"/>
        </w:rPr>
        <w:drawing>
          <wp:anchor distT="0" distB="0" distL="114300" distR="114300" simplePos="0" relativeHeight="251761664" behindDoc="0" locked="0" layoutInCell="1" allowOverlap="1" wp14:anchorId="14C05EAA" wp14:editId="163CADDD">
            <wp:simplePos x="0" y="0"/>
            <wp:positionH relativeFrom="column">
              <wp:posOffset>-3810</wp:posOffset>
            </wp:positionH>
            <wp:positionV relativeFrom="paragraph">
              <wp:posOffset>-635</wp:posOffset>
            </wp:positionV>
            <wp:extent cx="3450590" cy="1444625"/>
            <wp:effectExtent l="0" t="0" r="0" b="0"/>
            <wp:wrapSquare wrapText="bothSides"/>
            <wp:docPr id="211135867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0590" cy="1444625"/>
                    </a:xfrm>
                    <a:prstGeom prst="rect">
                      <a:avLst/>
                    </a:prstGeom>
                    <a:noFill/>
                  </pic:spPr>
                </pic:pic>
              </a:graphicData>
            </a:graphic>
          </wp:anchor>
        </w:drawing>
      </w:r>
      <w:r w:rsidR="00BA7503" w:rsidRPr="00FC3D85">
        <w:rPr>
          <w:lang w:val="es-ES"/>
        </w:rPr>
        <w:t>Con base en los datos de cobertura presentados, se puede observar que la población objetivo</w:t>
      </w:r>
      <w:r w:rsidR="00A974E0" w:rsidRPr="00FC3D85">
        <w:rPr>
          <w:lang w:val="es-ES"/>
        </w:rPr>
        <w:t xml:space="preserve"> fue de 4,482 alumnos y la UR precisa que se atendieron a 4,402 alumnos, sin embargo, esto no coincide con los datos presentados en el Anexo 3. Información de la Población Atendida, siendo 4,000 alumnos atendidos, por lo tanto, se sugiere revisar y </w:t>
      </w:r>
      <w:r w:rsidR="009D3584" w:rsidRPr="00FC3D85">
        <w:rPr>
          <w:lang w:val="es-ES"/>
        </w:rPr>
        <w:t>generar un documento oficial donde se reporte el total de alumnos beneficiados por el Pp, lo anterior para presentar un mayor sustento respecto a la información presentada.</w:t>
      </w:r>
    </w:p>
    <w:bookmarkStart w:id="132" w:name="_Toc85630314"/>
    <w:bookmarkStart w:id="133" w:name="_Toc85708004"/>
    <w:bookmarkStart w:id="134" w:name="_Toc85708379"/>
    <w:bookmarkStart w:id="135" w:name="_Toc85711253"/>
    <w:p w14:paraId="47AF4D0D" w14:textId="260A2B5F" w:rsidR="006A1534" w:rsidRPr="00CA04EA" w:rsidRDefault="00DF59B8" w:rsidP="00023081">
      <w:pPr>
        <w:pStyle w:val="Ttulo4"/>
        <w:numPr>
          <w:ilvl w:val="1"/>
          <w:numId w:val="10"/>
        </w:numPr>
        <w:ind w:left="709"/>
      </w:pPr>
      <w:r>
        <w:rPr>
          <w:noProof/>
          <w:lang w:eastAsia="es-MX"/>
        </w:rPr>
        <w:lastRenderedPageBreak/>
        <mc:AlternateContent>
          <mc:Choice Requires="wpg">
            <w:drawing>
              <wp:anchor distT="0" distB="0" distL="114300" distR="114300" simplePos="0" relativeHeight="251760640" behindDoc="0" locked="0" layoutInCell="1" allowOverlap="1" wp14:anchorId="6F2EA46A" wp14:editId="2435BDE9">
                <wp:simplePos x="0" y="0"/>
                <wp:positionH relativeFrom="column">
                  <wp:posOffset>539115</wp:posOffset>
                </wp:positionH>
                <wp:positionV relativeFrom="paragraph">
                  <wp:posOffset>297815</wp:posOffset>
                </wp:positionV>
                <wp:extent cx="3448050" cy="4451985"/>
                <wp:effectExtent l="0" t="0" r="0" b="0"/>
                <wp:wrapNone/>
                <wp:docPr id="1684259203" name="Grupo 48"/>
                <wp:cNvGraphicFramePr/>
                <a:graphic xmlns:a="http://schemas.openxmlformats.org/drawingml/2006/main">
                  <a:graphicData uri="http://schemas.microsoft.com/office/word/2010/wordprocessingGroup">
                    <wpg:wgp>
                      <wpg:cNvGrpSpPr/>
                      <wpg:grpSpPr>
                        <a:xfrm>
                          <a:off x="0" y="0"/>
                          <a:ext cx="3448050" cy="4451985"/>
                          <a:chOff x="0" y="0"/>
                          <a:chExt cx="3448050" cy="4451985"/>
                        </a:xfrm>
                      </wpg:grpSpPr>
                      <wps:wsp>
                        <wps:cNvPr id="1486656872" name="Cuadro de texto 2"/>
                        <wps:cNvSpPr txBox="1">
                          <a:spLocks noChangeArrowheads="1"/>
                        </wps:cNvSpPr>
                        <wps:spPr bwMode="auto">
                          <a:xfrm>
                            <a:off x="1057275" y="0"/>
                            <a:ext cx="2390775" cy="246380"/>
                          </a:xfrm>
                          <a:prstGeom prst="rect">
                            <a:avLst/>
                          </a:prstGeom>
                          <a:noFill/>
                          <a:ln w="9525">
                            <a:noFill/>
                            <a:miter lim="800000"/>
                            <a:headEnd/>
                            <a:tailEnd/>
                          </a:ln>
                          <a:effectLst/>
                        </wps:spPr>
                        <wps:txbx>
                          <w:txbxContent>
                            <w:p w14:paraId="7B70BBD8" w14:textId="77777777" w:rsidR="00BE0281" w:rsidRPr="008C0663" w:rsidRDefault="00BE0281" w:rsidP="00DF59B8">
                              <w:pPr>
                                <w:spacing w:after="0" w:line="240" w:lineRule="auto"/>
                                <w:jc w:val="center"/>
                                <w:rPr>
                                  <w:b/>
                                  <w:bCs/>
                                  <w:noProof/>
                                  <w:szCs w:val="20"/>
                                </w:rPr>
                              </w:pPr>
                              <w:r w:rsidRPr="008C0663">
                                <w:rPr>
                                  <w:b/>
                                  <w:bCs/>
                                  <w:noProof/>
                                  <w:szCs w:val="20"/>
                                </w:rPr>
                                <w:t>Cobertura en el Estado de Sinaloa</w:t>
                              </w:r>
                            </w:p>
                          </w:txbxContent>
                        </wps:txbx>
                        <wps:bodyPr rot="0" vert="horz" wrap="square" lIns="91440" tIns="45720" rIns="91440" bIns="45720" anchor="t" anchorCtr="0">
                          <a:spAutoFit/>
                        </wps:bodyPr>
                      </wps:wsp>
                      <pic:pic xmlns:pic="http://schemas.openxmlformats.org/drawingml/2006/picture">
                        <pic:nvPicPr>
                          <pic:cNvPr id="1959964906" name="Imagen 4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257175"/>
                            <a:ext cx="3350895" cy="4194810"/>
                          </a:xfrm>
                          <a:prstGeom prst="rect">
                            <a:avLst/>
                          </a:prstGeom>
                        </pic:spPr>
                      </pic:pic>
                    </wpg:wgp>
                  </a:graphicData>
                </a:graphic>
              </wp:anchor>
            </w:drawing>
          </mc:Choice>
          <mc:Fallback>
            <w:pict>
              <v:group w14:anchorId="6F2EA46A" id="Grupo 48" o:spid="_x0000_s1032" style="position:absolute;left:0;text-align:left;margin-left:42.45pt;margin-top:23.45pt;width:271.5pt;height:350.55pt;z-index:251760640;mso-position-horizontal-relative:text;mso-position-vertical-relative:text" coordsize="34480,4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">
                <v:shape id="_x0000_s1033" type="#_x0000_t202" style="position:absolute;left:10572;width:23908;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" filled="f" stroked="f">
                  <v:textbox style="mso-fit-shape-to-text:t">
                    <w:txbxContent>
                      <w:p w14:paraId="7B70BBD8" w14:textId="77777777" w:rsidR="00BE0281" w:rsidRPr="008C0663" w:rsidRDefault="00BE0281" w:rsidP="00DF59B8">
                        <w:pPr>
                          <w:spacing w:after="0" w:line="240" w:lineRule="auto"/>
                          <w:jc w:val="center"/>
                          <w:rPr>
                            <w:b/>
                            <w:bCs/>
                            <w:noProof/>
                            <w:szCs w:val="20"/>
                          </w:rPr>
                        </w:pPr>
                        <w:r w:rsidRPr="008C0663">
                          <w:rPr>
                            <w:b/>
                            <w:bCs/>
                            <w:noProof/>
                            <w:szCs w:val="20"/>
                          </w:rPr>
                          <w:t>Cobertura en el Estado de Sinaloa</w:t>
                        </w:r>
                      </w:p>
                    </w:txbxContent>
                  </v:textbox>
                </v:shape>
                <v:shape id="Imagen 47" o:spid="_x0000_s1034" type="#_x0000_t75" style="position:absolute;top:2571;width:33508;height:4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">
                  <v:imagedata r:id="rId27" o:title=""/>
                  <v:path arrowok="t"/>
                </v:shape>
              </v:group>
            </w:pict>
          </mc:Fallback>
        </mc:AlternateContent>
      </w:r>
      <w:r w:rsidR="006A1534" w:rsidRPr="00CA04EA">
        <w:t>Análisis de la Cobertura</w:t>
      </w:r>
    </w:p>
    <w:p w14:paraId="32FD6F51" w14:textId="09E8AE0A" w:rsidR="00203AF0" w:rsidRDefault="00203AF0" w:rsidP="006A1534">
      <w:pPr>
        <w:rPr>
          <w:highlight w:val="yellow"/>
          <w:lang w:val="es-ES"/>
        </w:rPr>
      </w:pPr>
      <w:bookmarkStart w:id="136" w:name="_Toc85630275"/>
      <w:bookmarkStart w:id="137" w:name="_Toc85630315"/>
      <w:bookmarkEnd w:id="132"/>
      <w:bookmarkEnd w:id="133"/>
      <w:bookmarkEnd w:id="134"/>
      <w:bookmarkEnd w:id="135"/>
    </w:p>
    <w:tbl>
      <w:tblPr>
        <w:tblpPr w:leftFromText="141" w:rightFromText="141" w:vertAnchor="page" w:horzAnchor="margin" w:tblpXSpec="right" w:tblpY="2831"/>
        <w:tblW w:w="2400" w:type="dxa"/>
        <w:tblCellMar>
          <w:left w:w="70" w:type="dxa"/>
          <w:right w:w="70" w:type="dxa"/>
        </w:tblCellMar>
        <w:tblLook w:val="04A0" w:firstRow="1" w:lastRow="0" w:firstColumn="1" w:lastColumn="0" w:noHBand="0" w:noVBand="1"/>
      </w:tblPr>
      <w:tblGrid>
        <w:gridCol w:w="1200"/>
        <w:gridCol w:w="1200"/>
      </w:tblGrid>
      <w:tr w:rsidR="00EA46E8" w:rsidRPr="00DF59B8" w14:paraId="50C94D42" w14:textId="77777777" w:rsidTr="00EA46E8">
        <w:trPr>
          <w:trHeight w:val="510"/>
        </w:trPr>
        <w:tc>
          <w:tcPr>
            <w:tcW w:w="1200" w:type="dxa"/>
            <w:tcBorders>
              <w:top w:val="single" w:sz="4" w:space="0" w:color="D9D9D9"/>
              <w:left w:val="single" w:sz="4" w:space="0" w:color="D9D9D9"/>
              <w:bottom w:val="single" w:sz="4" w:space="0" w:color="D9D9D9"/>
              <w:right w:val="single" w:sz="4" w:space="0" w:color="D9D9D9"/>
            </w:tcBorders>
            <w:shd w:val="clear" w:color="000000" w:fill="F2F2F2"/>
            <w:vAlign w:val="center"/>
            <w:hideMark/>
          </w:tcPr>
          <w:p w14:paraId="52FD0F93" w14:textId="77777777" w:rsidR="00EA46E8" w:rsidRPr="00DF59B8" w:rsidRDefault="00EA46E8" w:rsidP="00EA46E8">
            <w:pPr>
              <w:spacing w:after="0" w:line="240" w:lineRule="auto"/>
              <w:jc w:val="center"/>
              <w:rPr>
                <w:rFonts w:ascii="Calibri" w:eastAsia="Times New Roman" w:hAnsi="Calibri" w:cs="Calibri"/>
                <w:b/>
                <w:bCs/>
                <w:szCs w:val="20"/>
                <w:lang w:val="es-ES" w:eastAsia="es-ES"/>
              </w:rPr>
            </w:pPr>
            <w:r w:rsidRPr="00DF59B8">
              <w:rPr>
                <w:rFonts w:ascii="Calibri" w:eastAsia="Times New Roman" w:hAnsi="Calibri" w:cs="Calibri"/>
                <w:b/>
                <w:bCs/>
                <w:szCs w:val="20"/>
                <w:lang w:val="es-ES" w:eastAsia="es-ES"/>
              </w:rPr>
              <w:t>Nombre Municipio</w:t>
            </w:r>
          </w:p>
        </w:tc>
        <w:tc>
          <w:tcPr>
            <w:tcW w:w="1200" w:type="dxa"/>
            <w:tcBorders>
              <w:top w:val="single" w:sz="4" w:space="0" w:color="D9D9D9"/>
              <w:left w:val="nil"/>
              <w:bottom w:val="single" w:sz="4" w:space="0" w:color="D9D9D9"/>
              <w:right w:val="single" w:sz="4" w:space="0" w:color="D9D9D9"/>
            </w:tcBorders>
            <w:shd w:val="clear" w:color="000000" w:fill="F2F2F2"/>
            <w:vAlign w:val="center"/>
            <w:hideMark/>
          </w:tcPr>
          <w:p w14:paraId="514B4CAC" w14:textId="77777777" w:rsidR="00EA46E8" w:rsidRPr="00DF59B8" w:rsidRDefault="00EA46E8" w:rsidP="00EA46E8">
            <w:pPr>
              <w:spacing w:after="0" w:line="240" w:lineRule="auto"/>
              <w:jc w:val="center"/>
              <w:rPr>
                <w:rFonts w:ascii="Calibri" w:eastAsia="Times New Roman" w:hAnsi="Calibri" w:cs="Calibri"/>
                <w:b/>
                <w:bCs/>
                <w:szCs w:val="20"/>
                <w:lang w:val="es-ES" w:eastAsia="es-ES"/>
              </w:rPr>
            </w:pPr>
            <w:proofErr w:type="gramStart"/>
            <w:r w:rsidRPr="00DF59B8">
              <w:rPr>
                <w:rFonts w:ascii="Calibri" w:eastAsia="Times New Roman" w:hAnsi="Calibri" w:cs="Calibri"/>
                <w:b/>
                <w:bCs/>
                <w:szCs w:val="20"/>
                <w:lang w:val="es-ES" w:eastAsia="es-ES"/>
              </w:rPr>
              <w:t>Total</w:t>
            </w:r>
            <w:proofErr w:type="gramEnd"/>
            <w:r w:rsidRPr="00DF59B8">
              <w:rPr>
                <w:rFonts w:ascii="Calibri" w:eastAsia="Times New Roman" w:hAnsi="Calibri" w:cs="Calibri"/>
                <w:b/>
                <w:bCs/>
                <w:szCs w:val="20"/>
                <w:lang w:val="es-ES" w:eastAsia="es-ES"/>
              </w:rPr>
              <w:t xml:space="preserve"> atendidos</w:t>
            </w:r>
          </w:p>
        </w:tc>
      </w:tr>
      <w:tr w:rsidR="00EA46E8" w:rsidRPr="00DF59B8" w14:paraId="27040F0C" w14:textId="77777777" w:rsidTr="00EA46E8">
        <w:trPr>
          <w:trHeight w:val="283"/>
        </w:trPr>
        <w:tc>
          <w:tcPr>
            <w:tcW w:w="1200" w:type="dxa"/>
            <w:tcBorders>
              <w:top w:val="nil"/>
              <w:left w:val="single" w:sz="4" w:space="0" w:color="D9D9D9"/>
              <w:bottom w:val="single" w:sz="4" w:space="0" w:color="D9D9D9"/>
              <w:right w:val="single" w:sz="4" w:space="0" w:color="D9D9D9"/>
            </w:tcBorders>
            <w:shd w:val="clear" w:color="000000" w:fill="DCDCDC"/>
            <w:vAlign w:val="center"/>
            <w:hideMark/>
          </w:tcPr>
          <w:p w14:paraId="55A5B098" w14:textId="77777777" w:rsidR="00EA46E8" w:rsidRPr="00DF59B8" w:rsidRDefault="00EA46E8" w:rsidP="00EA46E8">
            <w:pPr>
              <w:spacing w:after="0" w:line="240" w:lineRule="auto"/>
              <w:jc w:val="left"/>
              <w:rPr>
                <w:rFonts w:ascii="Calibri" w:eastAsia="Times New Roman" w:hAnsi="Calibri" w:cs="Calibri"/>
                <w:b/>
                <w:bCs/>
                <w:color w:val="000000"/>
                <w:szCs w:val="20"/>
                <w:lang w:val="es-ES" w:eastAsia="es-ES"/>
              </w:rPr>
            </w:pPr>
            <w:r w:rsidRPr="00DF59B8">
              <w:rPr>
                <w:rFonts w:ascii="Calibri" w:eastAsia="Times New Roman" w:hAnsi="Calibri" w:cs="Calibri"/>
                <w:b/>
                <w:bCs/>
                <w:color w:val="000000"/>
                <w:szCs w:val="20"/>
                <w:lang w:val="es-ES" w:eastAsia="es-ES"/>
              </w:rPr>
              <w:t>San Ignacio</w:t>
            </w:r>
          </w:p>
        </w:tc>
        <w:tc>
          <w:tcPr>
            <w:tcW w:w="1200" w:type="dxa"/>
            <w:tcBorders>
              <w:top w:val="nil"/>
              <w:left w:val="nil"/>
              <w:bottom w:val="single" w:sz="4" w:space="0" w:color="D9D9D9"/>
              <w:right w:val="single" w:sz="4" w:space="0" w:color="D9D9D9"/>
            </w:tcBorders>
            <w:shd w:val="clear" w:color="auto" w:fill="auto"/>
            <w:noWrap/>
            <w:vAlign w:val="center"/>
            <w:hideMark/>
          </w:tcPr>
          <w:p w14:paraId="5074AC55" w14:textId="77777777" w:rsidR="00EA46E8" w:rsidRPr="00DF59B8" w:rsidRDefault="00EA46E8" w:rsidP="00EA46E8">
            <w:pPr>
              <w:spacing w:after="0" w:line="240" w:lineRule="auto"/>
              <w:jc w:val="center"/>
              <w:rPr>
                <w:rFonts w:ascii="Calibri" w:eastAsia="Times New Roman" w:hAnsi="Calibri" w:cs="Calibri"/>
                <w:color w:val="000000"/>
                <w:szCs w:val="20"/>
                <w:lang w:val="es-ES" w:eastAsia="es-ES"/>
              </w:rPr>
            </w:pPr>
            <w:r w:rsidRPr="00DF59B8">
              <w:rPr>
                <w:rFonts w:ascii="Calibri" w:eastAsia="Times New Roman" w:hAnsi="Calibri" w:cs="Calibri"/>
                <w:color w:val="000000"/>
                <w:szCs w:val="20"/>
                <w:lang w:val="es-ES" w:eastAsia="es-ES"/>
              </w:rPr>
              <w:t>86</w:t>
            </w:r>
          </w:p>
        </w:tc>
      </w:tr>
      <w:tr w:rsidR="00EA46E8" w:rsidRPr="00DF59B8" w14:paraId="33EDFF42" w14:textId="77777777" w:rsidTr="00EA46E8">
        <w:trPr>
          <w:trHeight w:val="283"/>
        </w:trPr>
        <w:tc>
          <w:tcPr>
            <w:tcW w:w="1200" w:type="dxa"/>
            <w:tcBorders>
              <w:top w:val="nil"/>
              <w:left w:val="single" w:sz="4" w:space="0" w:color="D9D9D9"/>
              <w:bottom w:val="single" w:sz="4" w:space="0" w:color="D9D9D9"/>
              <w:right w:val="single" w:sz="4" w:space="0" w:color="D9D9D9"/>
            </w:tcBorders>
            <w:shd w:val="clear" w:color="000000" w:fill="DCDCDC"/>
            <w:vAlign w:val="center"/>
            <w:hideMark/>
          </w:tcPr>
          <w:p w14:paraId="61C214DA" w14:textId="77777777" w:rsidR="00EA46E8" w:rsidRPr="00DF59B8" w:rsidRDefault="00EA46E8" w:rsidP="00EA46E8">
            <w:pPr>
              <w:spacing w:after="0" w:line="240" w:lineRule="auto"/>
              <w:jc w:val="left"/>
              <w:rPr>
                <w:rFonts w:ascii="Calibri" w:eastAsia="Times New Roman" w:hAnsi="Calibri" w:cs="Calibri"/>
                <w:b/>
                <w:bCs/>
                <w:color w:val="000000"/>
                <w:szCs w:val="20"/>
                <w:lang w:val="es-ES" w:eastAsia="es-ES"/>
              </w:rPr>
            </w:pPr>
            <w:r w:rsidRPr="00DF59B8">
              <w:rPr>
                <w:rFonts w:ascii="Calibri" w:eastAsia="Times New Roman" w:hAnsi="Calibri" w:cs="Calibri"/>
                <w:b/>
                <w:bCs/>
                <w:color w:val="000000"/>
                <w:szCs w:val="20"/>
                <w:lang w:val="es-ES" w:eastAsia="es-ES"/>
              </w:rPr>
              <w:t>El Fuerte</w:t>
            </w:r>
          </w:p>
        </w:tc>
        <w:tc>
          <w:tcPr>
            <w:tcW w:w="1200" w:type="dxa"/>
            <w:tcBorders>
              <w:top w:val="nil"/>
              <w:left w:val="nil"/>
              <w:bottom w:val="single" w:sz="4" w:space="0" w:color="D9D9D9"/>
              <w:right w:val="single" w:sz="4" w:space="0" w:color="D9D9D9"/>
            </w:tcBorders>
            <w:shd w:val="clear" w:color="auto" w:fill="auto"/>
            <w:noWrap/>
            <w:vAlign w:val="center"/>
            <w:hideMark/>
          </w:tcPr>
          <w:p w14:paraId="6DA6D2B3" w14:textId="77777777" w:rsidR="00EA46E8" w:rsidRPr="00DF59B8" w:rsidRDefault="00EA46E8" w:rsidP="00EA46E8">
            <w:pPr>
              <w:spacing w:after="0" w:line="240" w:lineRule="auto"/>
              <w:jc w:val="center"/>
              <w:rPr>
                <w:rFonts w:ascii="Calibri" w:eastAsia="Times New Roman" w:hAnsi="Calibri" w:cs="Calibri"/>
                <w:color w:val="000000"/>
                <w:szCs w:val="20"/>
                <w:lang w:val="es-ES" w:eastAsia="es-ES"/>
              </w:rPr>
            </w:pPr>
            <w:r w:rsidRPr="00DF59B8">
              <w:rPr>
                <w:rFonts w:ascii="Calibri" w:eastAsia="Times New Roman" w:hAnsi="Calibri" w:cs="Calibri"/>
                <w:color w:val="000000"/>
                <w:szCs w:val="20"/>
                <w:lang w:val="es-ES" w:eastAsia="es-ES"/>
              </w:rPr>
              <w:t>97</w:t>
            </w:r>
          </w:p>
        </w:tc>
      </w:tr>
      <w:tr w:rsidR="00EA46E8" w:rsidRPr="00DF59B8" w14:paraId="0353FE8A" w14:textId="77777777" w:rsidTr="00EA46E8">
        <w:trPr>
          <w:trHeight w:val="283"/>
        </w:trPr>
        <w:tc>
          <w:tcPr>
            <w:tcW w:w="1200" w:type="dxa"/>
            <w:tcBorders>
              <w:top w:val="nil"/>
              <w:left w:val="single" w:sz="4" w:space="0" w:color="D9D9D9"/>
              <w:bottom w:val="single" w:sz="4" w:space="0" w:color="D9D9D9"/>
              <w:right w:val="single" w:sz="4" w:space="0" w:color="D9D9D9"/>
            </w:tcBorders>
            <w:shd w:val="clear" w:color="000000" w:fill="DCDCDC"/>
            <w:vAlign w:val="center"/>
            <w:hideMark/>
          </w:tcPr>
          <w:p w14:paraId="4C6665E9" w14:textId="77777777" w:rsidR="00EA46E8" w:rsidRPr="00DF59B8" w:rsidRDefault="00EA46E8" w:rsidP="00EA46E8">
            <w:pPr>
              <w:spacing w:after="0" w:line="240" w:lineRule="auto"/>
              <w:jc w:val="left"/>
              <w:rPr>
                <w:rFonts w:ascii="Calibri" w:eastAsia="Times New Roman" w:hAnsi="Calibri" w:cs="Calibri"/>
                <w:b/>
                <w:bCs/>
                <w:color w:val="000000"/>
                <w:szCs w:val="20"/>
                <w:lang w:val="es-ES" w:eastAsia="es-ES"/>
              </w:rPr>
            </w:pPr>
            <w:r w:rsidRPr="00DF59B8">
              <w:rPr>
                <w:rFonts w:ascii="Calibri" w:eastAsia="Times New Roman" w:hAnsi="Calibri" w:cs="Calibri"/>
                <w:b/>
                <w:bCs/>
                <w:color w:val="000000"/>
                <w:szCs w:val="20"/>
                <w:lang w:val="es-ES" w:eastAsia="es-ES"/>
              </w:rPr>
              <w:t>Mocorito</w:t>
            </w:r>
          </w:p>
        </w:tc>
        <w:tc>
          <w:tcPr>
            <w:tcW w:w="1200" w:type="dxa"/>
            <w:tcBorders>
              <w:top w:val="nil"/>
              <w:left w:val="nil"/>
              <w:bottom w:val="single" w:sz="4" w:space="0" w:color="D9D9D9"/>
              <w:right w:val="single" w:sz="4" w:space="0" w:color="D9D9D9"/>
            </w:tcBorders>
            <w:shd w:val="clear" w:color="auto" w:fill="auto"/>
            <w:noWrap/>
            <w:vAlign w:val="center"/>
            <w:hideMark/>
          </w:tcPr>
          <w:p w14:paraId="0F607ACF" w14:textId="77777777" w:rsidR="00EA46E8" w:rsidRPr="00DF59B8" w:rsidRDefault="00EA46E8" w:rsidP="00EA46E8">
            <w:pPr>
              <w:spacing w:after="0" w:line="240" w:lineRule="auto"/>
              <w:jc w:val="center"/>
              <w:rPr>
                <w:rFonts w:ascii="Calibri" w:eastAsia="Times New Roman" w:hAnsi="Calibri" w:cs="Calibri"/>
                <w:color w:val="000000"/>
                <w:szCs w:val="20"/>
                <w:lang w:val="es-ES" w:eastAsia="es-ES"/>
              </w:rPr>
            </w:pPr>
            <w:r w:rsidRPr="00DF59B8">
              <w:rPr>
                <w:rFonts w:ascii="Calibri" w:eastAsia="Times New Roman" w:hAnsi="Calibri" w:cs="Calibri"/>
                <w:color w:val="000000"/>
                <w:szCs w:val="20"/>
                <w:lang w:val="es-ES" w:eastAsia="es-ES"/>
              </w:rPr>
              <w:t>106</w:t>
            </w:r>
          </w:p>
        </w:tc>
      </w:tr>
      <w:tr w:rsidR="00EA46E8" w:rsidRPr="00DF59B8" w14:paraId="6174EF22" w14:textId="77777777" w:rsidTr="00EA46E8">
        <w:trPr>
          <w:trHeight w:val="283"/>
        </w:trPr>
        <w:tc>
          <w:tcPr>
            <w:tcW w:w="1200" w:type="dxa"/>
            <w:tcBorders>
              <w:top w:val="nil"/>
              <w:left w:val="single" w:sz="4" w:space="0" w:color="D9D9D9"/>
              <w:bottom w:val="single" w:sz="4" w:space="0" w:color="D9D9D9"/>
              <w:right w:val="single" w:sz="4" w:space="0" w:color="D9D9D9"/>
            </w:tcBorders>
            <w:shd w:val="clear" w:color="000000" w:fill="DCDCDC"/>
            <w:vAlign w:val="center"/>
            <w:hideMark/>
          </w:tcPr>
          <w:p w14:paraId="4858B578" w14:textId="77777777" w:rsidR="00EA46E8" w:rsidRPr="00DF59B8" w:rsidRDefault="00EA46E8" w:rsidP="00EA46E8">
            <w:pPr>
              <w:spacing w:after="0" w:line="240" w:lineRule="auto"/>
              <w:jc w:val="left"/>
              <w:rPr>
                <w:rFonts w:ascii="Calibri" w:eastAsia="Times New Roman" w:hAnsi="Calibri" w:cs="Calibri"/>
                <w:b/>
                <w:bCs/>
                <w:color w:val="000000"/>
                <w:szCs w:val="20"/>
                <w:lang w:val="es-ES" w:eastAsia="es-ES"/>
              </w:rPr>
            </w:pPr>
            <w:r w:rsidRPr="00DF59B8">
              <w:rPr>
                <w:rFonts w:ascii="Calibri" w:eastAsia="Times New Roman" w:hAnsi="Calibri" w:cs="Calibri"/>
                <w:b/>
                <w:bCs/>
                <w:color w:val="000000"/>
                <w:szCs w:val="20"/>
                <w:lang w:val="es-ES" w:eastAsia="es-ES"/>
              </w:rPr>
              <w:t>Cosalá</w:t>
            </w:r>
          </w:p>
        </w:tc>
        <w:tc>
          <w:tcPr>
            <w:tcW w:w="1200" w:type="dxa"/>
            <w:tcBorders>
              <w:top w:val="nil"/>
              <w:left w:val="nil"/>
              <w:bottom w:val="single" w:sz="4" w:space="0" w:color="D9D9D9"/>
              <w:right w:val="single" w:sz="4" w:space="0" w:color="D9D9D9"/>
            </w:tcBorders>
            <w:shd w:val="clear" w:color="auto" w:fill="auto"/>
            <w:noWrap/>
            <w:vAlign w:val="center"/>
            <w:hideMark/>
          </w:tcPr>
          <w:p w14:paraId="0E36A56D" w14:textId="77777777" w:rsidR="00EA46E8" w:rsidRPr="00DF59B8" w:rsidRDefault="00EA46E8" w:rsidP="00EA46E8">
            <w:pPr>
              <w:spacing w:after="0" w:line="240" w:lineRule="auto"/>
              <w:jc w:val="center"/>
              <w:rPr>
                <w:rFonts w:ascii="Calibri" w:eastAsia="Times New Roman" w:hAnsi="Calibri" w:cs="Calibri"/>
                <w:color w:val="000000"/>
                <w:szCs w:val="20"/>
                <w:lang w:val="es-ES" w:eastAsia="es-ES"/>
              </w:rPr>
            </w:pPr>
            <w:r w:rsidRPr="00DF59B8">
              <w:rPr>
                <w:rFonts w:ascii="Calibri" w:eastAsia="Times New Roman" w:hAnsi="Calibri" w:cs="Calibri"/>
                <w:color w:val="000000"/>
                <w:szCs w:val="20"/>
                <w:lang w:val="es-ES" w:eastAsia="es-ES"/>
              </w:rPr>
              <w:t>108</w:t>
            </w:r>
          </w:p>
        </w:tc>
      </w:tr>
      <w:tr w:rsidR="00EA46E8" w:rsidRPr="00DF59B8" w14:paraId="40F8385E" w14:textId="77777777" w:rsidTr="00EA46E8">
        <w:trPr>
          <w:trHeight w:val="283"/>
        </w:trPr>
        <w:tc>
          <w:tcPr>
            <w:tcW w:w="1200" w:type="dxa"/>
            <w:tcBorders>
              <w:top w:val="nil"/>
              <w:left w:val="single" w:sz="4" w:space="0" w:color="D9D9D9"/>
              <w:bottom w:val="single" w:sz="4" w:space="0" w:color="D9D9D9"/>
              <w:right w:val="single" w:sz="4" w:space="0" w:color="D9D9D9"/>
            </w:tcBorders>
            <w:shd w:val="clear" w:color="000000" w:fill="DCDCDC"/>
            <w:vAlign w:val="center"/>
            <w:hideMark/>
          </w:tcPr>
          <w:p w14:paraId="5E06CF74" w14:textId="77777777" w:rsidR="00EA46E8" w:rsidRPr="00DF59B8" w:rsidRDefault="00EA46E8" w:rsidP="00EA46E8">
            <w:pPr>
              <w:spacing w:after="0" w:line="240" w:lineRule="auto"/>
              <w:jc w:val="left"/>
              <w:rPr>
                <w:rFonts w:ascii="Calibri" w:eastAsia="Times New Roman" w:hAnsi="Calibri" w:cs="Calibri"/>
                <w:b/>
                <w:bCs/>
                <w:color w:val="000000"/>
                <w:szCs w:val="20"/>
                <w:lang w:val="es-ES" w:eastAsia="es-ES"/>
              </w:rPr>
            </w:pPr>
            <w:r w:rsidRPr="00DF59B8">
              <w:rPr>
                <w:rFonts w:ascii="Calibri" w:eastAsia="Times New Roman" w:hAnsi="Calibri" w:cs="Calibri"/>
                <w:b/>
                <w:bCs/>
                <w:color w:val="000000"/>
                <w:szCs w:val="20"/>
                <w:lang w:val="es-ES" w:eastAsia="es-ES"/>
              </w:rPr>
              <w:t>Escuinapa</w:t>
            </w:r>
          </w:p>
        </w:tc>
        <w:tc>
          <w:tcPr>
            <w:tcW w:w="1200" w:type="dxa"/>
            <w:tcBorders>
              <w:top w:val="nil"/>
              <w:left w:val="nil"/>
              <w:bottom w:val="single" w:sz="4" w:space="0" w:color="D9D9D9"/>
              <w:right w:val="single" w:sz="4" w:space="0" w:color="D9D9D9"/>
            </w:tcBorders>
            <w:shd w:val="clear" w:color="auto" w:fill="auto"/>
            <w:noWrap/>
            <w:vAlign w:val="center"/>
            <w:hideMark/>
          </w:tcPr>
          <w:p w14:paraId="465188C1" w14:textId="77777777" w:rsidR="00EA46E8" w:rsidRPr="00DF59B8" w:rsidRDefault="00EA46E8" w:rsidP="00EA46E8">
            <w:pPr>
              <w:spacing w:after="0" w:line="240" w:lineRule="auto"/>
              <w:jc w:val="center"/>
              <w:rPr>
                <w:rFonts w:ascii="Calibri" w:eastAsia="Times New Roman" w:hAnsi="Calibri" w:cs="Calibri"/>
                <w:color w:val="000000"/>
                <w:szCs w:val="20"/>
                <w:lang w:val="es-ES" w:eastAsia="es-ES"/>
              </w:rPr>
            </w:pPr>
            <w:r w:rsidRPr="00DF59B8">
              <w:rPr>
                <w:rFonts w:ascii="Calibri" w:eastAsia="Times New Roman" w:hAnsi="Calibri" w:cs="Calibri"/>
                <w:color w:val="000000"/>
                <w:szCs w:val="20"/>
                <w:lang w:val="es-ES" w:eastAsia="es-ES"/>
              </w:rPr>
              <w:t>112</w:t>
            </w:r>
          </w:p>
        </w:tc>
      </w:tr>
      <w:tr w:rsidR="00EA46E8" w:rsidRPr="00DF59B8" w14:paraId="19784D8E" w14:textId="77777777" w:rsidTr="00EA46E8">
        <w:trPr>
          <w:trHeight w:val="283"/>
        </w:trPr>
        <w:tc>
          <w:tcPr>
            <w:tcW w:w="1200" w:type="dxa"/>
            <w:tcBorders>
              <w:top w:val="nil"/>
              <w:left w:val="single" w:sz="4" w:space="0" w:color="D9D9D9"/>
              <w:bottom w:val="single" w:sz="4" w:space="0" w:color="D9D9D9"/>
              <w:right w:val="single" w:sz="4" w:space="0" w:color="D9D9D9"/>
            </w:tcBorders>
            <w:shd w:val="clear" w:color="000000" w:fill="DCDCDC"/>
            <w:vAlign w:val="center"/>
            <w:hideMark/>
          </w:tcPr>
          <w:p w14:paraId="0D974957" w14:textId="77777777" w:rsidR="00EA46E8" w:rsidRPr="00DF59B8" w:rsidRDefault="00EA46E8" w:rsidP="00EA46E8">
            <w:pPr>
              <w:spacing w:after="0" w:line="240" w:lineRule="auto"/>
              <w:jc w:val="left"/>
              <w:rPr>
                <w:rFonts w:ascii="Calibri" w:eastAsia="Times New Roman" w:hAnsi="Calibri" w:cs="Calibri"/>
                <w:b/>
                <w:bCs/>
                <w:color w:val="000000"/>
                <w:szCs w:val="20"/>
                <w:lang w:val="es-ES" w:eastAsia="es-ES"/>
              </w:rPr>
            </w:pPr>
            <w:r w:rsidRPr="00DF59B8">
              <w:rPr>
                <w:rFonts w:ascii="Calibri" w:eastAsia="Times New Roman" w:hAnsi="Calibri" w:cs="Calibri"/>
                <w:b/>
                <w:bCs/>
                <w:color w:val="000000"/>
                <w:szCs w:val="20"/>
                <w:lang w:val="es-ES" w:eastAsia="es-ES"/>
              </w:rPr>
              <w:t>Angostura</w:t>
            </w:r>
          </w:p>
        </w:tc>
        <w:tc>
          <w:tcPr>
            <w:tcW w:w="1200" w:type="dxa"/>
            <w:tcBorders>
              <w:top w:val="nil"/>
              <w:left w:val="nil"/>
              <w:bottom w:val="single" w:sz="4" w:space="0" w:color="D9D9D9"/>
              <w:right w:val="single" w:sz="4" w:space="0" w:color="D9D9D9"/>
            </w:tcBorders>
            <w:shd w:val="clear" w:color="auto" w:fill="auto"/>
            <w:noWrap/>
            <w:vAlign w:val="center"/>
            <w:hideMark/>
          </w:tcPr>
          <w:p w14:paraId="7FE54440" w14:textId="77777777" w:rsidR="00EA46E8" w:rsidRPr="00DF59B8" w:rsidRDefault="00EA46E8" w:rsidP="00EA46E8">
            <w:pPr>
              <w:spacing w:after="0" w:line="240" w:lineRule="auto"/>
              <w:jc w:val="center"/>
              <w:rPr>
                <w:rFonts w:ascii="Calibri" w:eastAsia="Times New Roman" w:hAnsi="Calibri" w:cs="Calibri"/>
                <w:color w:val="000000"/>
                <w:szCs w:val="20"/>
                <w:lang w:val="es-ES" w:eastAsia="es-ES"/>
              </w:rPr>
            </w:pPr>
            <w:r w:rsidRPr="00DF59B8">
              <w:rPr>
                <w:rFonts w:ascii="Calibri" w:eastAsia="Times New Roman" w:hAnsi="Calibri" w:cs="Calibri"/>
                <w:color w:val="000000"/>
                <w:szCs w:val="20"/>
                <w:lang w:val="es-ES" w:eastAsia="es-ES"/>
              </w:rPr>
              <w:t>125</w:t>
            </w:r>
          </w:p>
        </w:tc>
      </w:tr>
      <w:tr w:rsidR="00EA46E8" w:rsidRPr="00DF59B8" w14:paraId="3BB4846F" w14:textId="77777777" w:rsidTr="00EA46E8">
        <w:trPr>
          <w:trHeight w:val="283"/>
        </w:trPr>
        <w:tc>
          <w:tcPr>
            <w:tcW w:w="1200" w:type="dxa"/>
            <w:tcBorders>
              <w:top w:val="nil"/>
              <w:left w:val="single" w:sz="4" w:space="0" w:color="D9D9D9"/>
              <w:bottom w:val="single" w:sz="4" w:space="0" w:color="D9D9D9"/>
              <w:right w:val="single" w:sz="4" w:space="0" w:color="D9D9D9"/>
            </w:tcBorders>
            <w:shd w:val="clear" w:color="000000" w:fill="9D9D9D"/>
            <w:vAlign w:val="center"/>
            <w:hideMark/>
          </w:tcPr>
          <w:p w14:paraId="3743EF44" w14:textId="77777777" w:rsidR="00EA46E8" w:rsidRPr="00DF59B8" w:rsidRDefault="00EA46E8" w:rsidP="00EA46E8">
            <w:pPr>
              <w:spacing w:after="0" w:line="240" w:lineRule="auto"/>
              <w:jc w:val="left"/>
              <w:rPr>
                <w:rFonts w:ascii="Calibri" w:eastAsia="Times New Roman" w:hAnsi="Calibri" w:cs="Calibri"/>
                <w:b/>
                <w:bCs/>
                <w:color w:val="FFFFFF"/>
                <w:szCs w:val="20"/>
                <w:lang w:val="es-ES" w:eastAsia="es-ES"/>
              </w:rPr>
            </w:pPr>
            <w:r w:rsidRPr="00DF59B8">
              <w:rPr>
                <w:rFonts w:ascii="Calibri" w:eastAsia="Times New Roman" w:hAnsi="Calibri" w:cs="Calibri"/>
                <w:b/>
                <w:bCs/>
                <w:color w:val="FFFFFF"/>
                <w:szCs w:val="20"/>
                <w:lang w:val="es-ES" w:eastAsia="es-ES"/>
              </w:rPr>
              <w:t>Salvador Alvarado</w:t>
            </w:r>
          </w:p>
        </w:tc>
        <w:tc>
          <w:tcPr>
            <w:tcW w:w="1200" w:type="dxa"/>
            <w:tcBorders>
              <w:top w:val="nil"/>
              <w:left w:val="nil"/>
              <w:bottom w:val="single" w:sz="4" w:space="0" w:color="D9D9D9"/>
              <w:right w:val="single" w:sz="4" w:space="0" w:color="D9D9D9"/>
            </w:tcBorders>
            <w:shd w:val="clear" w:color="auto" w:fill="auto"/>
            <w:noWrap/>
            <w:vAlign w:val="center"/>
            <w:hideMark/>
          </w:tcPr>
          <w:p w14:paraId="443EE3C3" w14:textId="77777777" w:rsidR="00EA46E8" w:rsidRPr="00DF59B8" w:rsidRDefault="00EA46E8" w:rsidP="00EA46E8">
            <w:pPr>
              <w:spacing w:after="0" w:line="240" w:lineRule="auto"/>
              <w:jc w:val="center"/>
              <w:rPr>
                <w:rFonts w:ascii="Calibri" w:eastAsia="Times New Roman" w:hAnsi="Calibri" w:cs="Calibri"/>
                <w:color w:val="000000"/>
                <w:szCs w:val="20"/>
                <w:lang w:val="es-ES" w:eastAsia="es-ES"/>
              </w:rPr>
            </w:pPr>
            <w:r w:rsidRPr="00DF59B8">
              <w:rPr>
                <w:rFonts w:ascii="Calibri" w:eastAsia="Times New Roman" w:hAnsi="Calibri" w:cs="Calibri"/>
                <w:color w:val="000000"/>
                <w:szCs w:val="20"/>
                <w:lang w:val="es-ES" w:eastAsia="es-ES"/>
              </w:rPr>
              <w:t>126</w:t>
            </w:r>
          </w:p>
        </w:tc>
      </w:tr>
      <w:tr w:rsidR="00EA46E8" w:rsidRPr="00DF59B8" w14:paraId="47CFEDCE" w14:textId="77777777" w:rsidTr="00EA46E8">
        <w:trPr>
          <w:trHeight w:val="283"/>
        </w:trPr>
        <w:tc>
          <w:tcPr>
            <w:tcW w:w="1200" w:type="dxa"/>
            <w:tcBorders>
              <w:top w:val="nil"/>
              <w:left w:val="single" w:sz="4" w:space="0" w:color="D9D9D9"/>
              <w:bottom w:val="single" w:sz="4" w:space="0" w:color="D9D9D9"/>
              <w:right w:val="single" w:sz="4" w:space="0" w:color="D9D9D9"/>
            </w:tcBorders>
            <w:shd w:val="clear" w:color="000000" w:fill="9D9D9D"/>
            <w:vAlign w:val="center"/>
            <w:hideMark/>
          </w:tcPr>
          <w:p w14:paraId="174972F0" w14:textId="77777777" w:rsidR="00EA46E8" w:rsidRPr="00DF59B8" w:rsidRDefault="00EA46E8" w:rsidP="00EA46E8">
            <w:pPr>
              <w:spacing w:after="0" w:line="240" w:lineRule="auto"/>
              <w:jc w:val="left"/>
              <w:rPr>
                <w:rFonts w:ascii="Calibri" w:eastAsia="Times New Roman" w:hAnsi="Calibri" w:cs="Calibri"/>
                <w:b/>
                <w:bCs/>
                <w:color w:val="FFFFFF"/>
                <w:szCs w:val="20"/>
                <w:lang w:val="es-ES" w:eastAsia="es-ES"/>
              </w:rPr>
            </w:pPr>
            <w:r w:rsidRPr="00DF59B8">
              <w:rPr>
                <w:rFonts w:ascii="Calibri" w:eastAsia="Times New Roman" w:hAnsi="Calibri" w:cs="Calibri"/>
                <w:b/>
                <w:bCs/>
                <w:color w:val="FFFFFF"/>
                <w:szCs w:val="20"/>
                <w:lang w:val="es-ES" w:eastAsia="es-ES"/>
              </w:rPr>
              <w:t>Concordia</w:t>
            </w:r>
          </w:p>
        </w:tc>
        <w:tc>
          <w:tcPr>
            <w:tcW w:w="1200" w:type="dxa"/>
            <w:tcBorders>
              <w:top w:val="nil"/>
              <w:left w:val="nil"/>
              <w:bottom w:val="single" w:sz="4" w:space="0" w:color="D9D9D9"/>
              <w:right w:val="single" w:sz="4" w:space="0" w:color="D9D9D9"/>
            </w:tcBorders>
            <w:shd w:val="clear" w:color="auto" w:fill="auto"/>
            <w:noWrap/>
            <w:vAlign w:val="center"/>
            <w:hideMark/>
          </w:tcPr>
          <w:p w14:paraId="77CB2824" w14:textId="77777777" w:rsidR="00EA46E8" w:rsidRPr="00DF59B8" w:rsidRDefault="00EA46E8" w:rsidP="00EA46E8">
            <w:pPr>
              <w:spacing w:after="0" w:line="240" w:lineRule="auto"/>
              <w:jc w:val="center"/>
              <w:rPr>
                <w:rFonts w:ascii="Calibri" w:eastAsia="Times New Roman" w:hAnsi="Calibri" w:cs="Calibri"/>
                <w:color w:val="000000"/>
                <w:szCs w:val="20"/>
                <w:lang w:val="es-ES" w:eastAsia="es-ES"/>
              </w:rPr>
            </w:pPr>
            <w:r w:rsidRPr="00DF59B8">
              <w:rPr>
                <w:rFonts w:ascii="Calibri" w:eastAsia="Times New Roman" w:hAnsi="Calibri" w:cs="Calibri"/>
                <w:color w:val="000000"/>
                <w:szCs w:val="20"/>
                <w:lang w:val="es-ES" w:eastAsia="es-ES"/>
              </w:rPr>
              <w:t>135</w:t>
            </w:r>
          </w:p>
        </w:tc>
      </w:tr>
      <w:tr w:rsidR="00EA46E8" w:rsidRPr="00DF59B8" w14:paraId="14982336" w14:textId="77777777" w:rsidTr="00EA46E8">
        <w:trPr>
          <w:trHeight w:val="283"/>
        </w:trPr>
        <w:tc>
          <w:tcPr>
            <w:tcW w:w="1200" w:type="dxa"/>
            <w:tcBorders>
              <w:top w:val="nil"/>
              <w:left w:val="single" w:sz="4" w:space="0" w:color="D9D9D9"/>
              <w:bottom w:val="single" w:sz="4" w:space="0" w:color="D9D9D9"/>
              <w:right w:val="single" w:sz="4" w:space="0" w:color="D9D9D9"/>
            </w:tcBorders>
            <w:shd w:val="clear" w:color="000000" w:fill="9D9D9D"/>
            <w:vAlign w:val="center"/>
            <w:hideMark/>
          </w:tcPr>
          <w:p w14:paraId="0EE2D413" w14:textId="77777777" w:rsidR="00EA46E8" w:rsidRPr="00DF59B8" w:rsidRDefault="00EA46E8" w:rsidP="00EA46E8">
            <w:pPr>
              <w:spacing w:after="0" w:line="240" w:lineRule="auto"/>
              <w:jc w:val="left"/>
              <w:rPr>
                <w:rFonts w:ascii="Calibri" w:eastAsia="Times New Roman" w:hAnsi="Calibri" w:cs="Calibri"/>
                <w:b/>
                <w:bCs/>
                <w:color w:val="FFFFFF"/>
                <w:szCs w:val="20"/>
                <w:lang w:val="es-ES" w:eastAsia="es-ES"/>
              </w:rPr>
            </w:pPr>
            <w:r w:rsidRPr="00DF59B8">
              <w:rPr>
                <w:rFonts w:ascii="Calibri" w:eastAsia="Times New Roman" w:hAnsi="Calibri" w:cs="Calibri"/>
                <w:b/>
                <w:bCs/>
                <w:color w:val="FFFFFF"/>
                <w:szCs w:val="20"/>
                <w:lang w:val="es-ES" w:eastAsia="es-ES"/>
              </w:rPr>
              <w:t>El Rosario</w:t>
            </w:r>
          </w:p>
        </w:tc>
        <w:tc>
          <w:tcPr>
            <w:tcW w:w="1200" w:type="dxa"/>
            <w:tcBorders>
              <w:top w:val="nil"/>
              <w:left w:val="nil"/>
              <w:bottom w:val="single" w:sz="4" w:space="0" w:color="D9D9D9"/>
              <w:right w:val="single" w:sz="4" w:space="0" w:color="D9D9D9"/>
            </w:tcBorders>
            <w:shd w:val="clear" w:color="auto" w:fill="auto"/>
            <w:noWrap/>
            <w:vAlign w:val="center"/>
            <w:hideMark/>
          </w:tcPr>
          <w:p w14:paraId="2EEEA762" w14:textId="77777777" w:rsidR="00EA46E8" w:rsidRPr="00DF59B8" w:rsidRDefault="00EA46E8" w:rsidP="00EA46E8">
            <w:pPr>
              <w:spacing w:after="0" w:line="240" w:lineRule="auto"/>
              <w:jc w:val="center"/>
              <w:rPr>
                <w:rFonts w:ascii="Calibri" w:eastAsia="Times New Roman" w:hAnsi="Calibri" w:cs="Calibri"/>
                <w:color w:val="000000"/>
                <w:szCs w:val="20"/>
                <w:lang w:val="es-ES" w:eastAsia="es-ES"/>
              </w:rPr>
            </w:pPr>
            <w:r w:rsidRPr="00DF59B8">
              <w:rPr>
                <w:rFonts w:ascii="Calibri" w:eastAsia="Times New Roman" w:hAnsi="Calibri" w:cs="Calibri"/>
                <w:color w:val="000000"/>
                <w:szCs w:val="20"/>
                <w:lang w:val="es-ES" w:eastAsia="es-ES"/>
              </w:rPr>
              <w:t>150</w:t>
            </w:r>
          </w:p>
        </w:tc>
      </w:tr>
      <w:tr w:rsidR="00EA46E8" w:rsidRPr="00DF59B8" w14:paraId="34B17B2C" w14:textId="77777777" w:rsidTr="00EA46E8">
        <w:trPr>
          <w:trHeight w:val="283"/>
        </w:trPr>
        <w:tc>
          <w:tcPr>
            <w:tcW w:w="1200" w:type="dxa"/>
            <w:tcBorders>
              <w:top w:val="nil"/>
              <w:left w:val="single" w:sz="4" w:space="0" w:color="D9D9D9"/>
              <w:bottom w:val="single" w:sz="4" w:space="0" w:color="D9D9D9"/>
              <w:right w:val="single" w:sz="4" w:space="0" w:color="D9D9D9"/>
            </w:tcBorders>
            <w:shd w:val="clear" w:color="000000" w:fill="9D9D9D"/>
            <w:vAlign w:val="center"/>
            <w:hideMark/>
          </w:tcPr>
          <w:p w14:paraId="2B8B8278" w14:textId="77777777" w:rsidR="00EA46E8" w:rsidRPr="00DF59B8" w:rsidRDefault="00EA46E8" w:rsidP="00EA46E8">
            <w:pPr>
              <w:spacing w:after="0" w:line="240" w:lineRule="auto"/>
              <w:jc w:val="left"/>
              <w:rPr>
                <w:rFonts w:ascii="Calibri" w:eastAsia="Times New Roman" w:hAnsi="Calibri" w:cs="Calibri"/>
                <w:b/>
                <w:bCs/>
                <w:color w:val="FFFFFF"/>
                <w:szCs w:val="20"/>
                <w:lang w:val="es-ES" w:eastAsia="es-ES"/>
              </w:rPr>
            </w:pPr>
            <w:r w:rsidRPr="00DF59B8">
              <w:rPr>
                <w:rFonts w:ascii="Calibri" w:eastAsia="Times New Roman" w:hAnsi="Calibri" w:cs="Calibri"/>
                <w:b/>
                <w:bCs/>
                <w:color w:val="FFFFFF"/>
                <w:szCs w:val="20"/>
                <w:lang w:val="es-ES" w:eastAsia="es-ES"/>
              </w:rPr>
              <w:t>Elota</w:t>
            </w:r>
          </w:p>
        </w:tc>
        <w:tc>
          <w:tcPr>
            <w:tcW w:w="1200" w:type="dxa"/>
            <w:tcBorders>
              <w:top w:val="nil"/>
              <w:left w:val="nil"/>
              <w:bottom w:val="single" w:sz="4" w:space="0" w:color="D9D9D9"/>
              <w:right w:val="single" w:sz="4" w:space="0" w:color="D9D9D9"/>
            </w:tcBorders>
            <w:shd w:val="clear" w:color="auto" w:fill="auto"/>
            <w:noWrap/>
            <w:vAlign w:val="center"/>
            <w:hideMark/>
          </w:tcPr>
          <w:p w14:paraId="221903BF" w14:textId="77777777" w:rsidR="00EA46E8" w:rsidRPr="00DF59B8" w:rsidRDefault="00EA46E8" w:rsidP="00EA46E8">
            <w:pPr>
              <w:spacing w:after="0" w:line="240" w:lineRule="auto"/>
              <w:jc w:val="center"/>
              <w:rPr>
                <w:rFonts w:ascii="Calibri" w:eastAsia="Times New Roman" w:hAnsi="Calibri" w:cs="Calibri"/>
                <w:color w:val="000000"/>
                <w:szCs w:val="20"/>
                <w:lang w:val="es-ES" w:eastAsia="es-ES"/>
              </w:rPr>
            </w:pPr>
            <w:r w:rsidRPr="00DF59B8">
              <w:rPr>
                <w:rFonts w:ascii="Calibri" w:eastAsia="Times New Roman" w:hAnsi="Calibri" w:cs="Calibri"/>
                <w:color w:val="000000"/>
                <w:szCs w:val="20"/>
                <w:lang w:val="es-ES" w:eastAsia="es-ES"/>
              </w:rPr>
              <w:t>163</w:t>
            </w:r>
          </w:p>
        </w:tc>
      </w:tr>
      <w:tr w:rsidR="00EA46E8" w:rsidRPr="00DF59B8" w14:paraId="0F5C53C2" w14:textId="77777777" w:rsidTr="00EA46E8">
        <w:trPr>
          <w:trHeight w:val="283"/>
        </w:trPr>
        <w:tc>
          <w:tcPr>
            <w:tcW w:w="1200" w:type="dxa"/>
            <w:tcBorders>
              <w:top w:val="nil"/>
              <w:left w:val="single" w:sz="4" w:space="0" w:color="D9D9D9"/>
              <w:bottom w:val="single" w:sz="4" w:space="0" w:color="D9D9D9"/>
              <w:right w:val="single" w:sz="4" w:space="0" w:color="D9D9D9"/>
            </w:tcBorders>
            <w:shd w:val="clear" w:color="000000" w:fill="9D9D9D"/>
            <w:vAlign w:val="center"/>
            <w:hideMark/>
          </w:tcPr>
          <w:p w14:paraId="17CF1716" w14:textId="77777777" w:rsidR="00EA46E8" w:rsidRPr="00DF59B8" w:rsidRDefault="00EA46E8" w:rsidP="00EA46E8">
            <w:pPr>
              <w:spacing w:after="0" w:line="240" w:lineRule="auto"/>
              <w:jc w:val="left"/>
              <w:rPr>
                <w:rFonts w:ascii="Calibri" w:eastAsia="Times New Roman" w:hAnsi="Calibri" w:cs="Calibri"/>
                <w:b/>
                <w:bCs/>
                <w:color w:val="FFFFFF"/>
                <w:szCs w:val="20"/>
                <w:lang w:val="es-ES" w:eastAsia="es-ES"/>
              </w:rPr>
            </w:pPr>
            <w:r w:rsidRPr="00DF59B8">
              <w:rPr>
                <w:rFonts w:ascii="Calibri" w:eastAsia="Times New Roman" w:hAnsi="Calibri" w:cs="Calibri"/>
                <w:b/>
                <w:bCs/>
                <w:color w:val="FFFFFF"/>
                <w:szCs w:val="20"/>
                <w:lang w:val="es-ES" w:eastAsia="es-ES"/>
              </w:rPr>
              <w:t>Mazatlán</w:t>
            </w:r>
          </w:p>
        </w:tc>
        <w:tc>
          <w:tcPr>
            <w:tcW w:w="1200" w:type="dxa"/>
            <w:tcBorders>
              <w:top w:val="nil"/>
              <w:left w:val="nil"/>
              <w:bottom w:val="single" w:sz="4" w:space="0" w:color="D9D9D9"/>
              <w:right w:val="single" w:sz="4" w:space="0" w:color="D9D9D9"/>
            </w:tcBorders>
            <w:shd w:val="clear" w:color="auto" w:fill="auto"/>
            <w:noWrap/>
            <w:vAlign w:val="center"/>
            <w:hideMark/>
          </w:tcPr>
          <w:p w14:paraId="7EB56122" w14:textId="77777777" w:rsidR="00EA46E8" w:rsidRPr="00DF59B8" w:rsidRDefault="00EA46E8" w:rsidP="00EA46E8">
            <w:pPr>
              <w:spacing w:after="0" w:line="240" w:lineRule="auto"/>
              <w:jc w:val="center"/>
              <w:rPr>
                <w:rFonts w:ascii="Calibri" w:eastAsia="Times New Roman" w:hAnsi="Calibri" w:cs="Calibri"/>
                <w:color w:val="000000"/>
                <w:szCs w:val="20"/>
                <w:lang w:val="es-ES" w:eastAsia="es-ES"/>
              </w:rPr>
            </w:pPr>
            <w:r w:rsidRPr="00DF59B8">
              <w:rPr>
                <w:rFonts w:ascii="Calibri" w:eastAsia="Times New Roman" w:hAnsi="Calibri" w:cs="Calibri"/>
                <w:color w:val="000000"/>
                <w:szCs w:val="20"/>
                <w:lang w:val="es-ES" w:eastAsia="es-ES"/>
              </w:rPr>
              <w:t>167</w:t>
            </w:r>
          </w:p>
        </w:tc>
      </w:tr>
      <w:tr w:rsidR="00EA46E8" w:rsidRPr="00DF59B8" w14:paraId="10FABC67" w14:textId="77777777" w:rsidTr="00EA46E8">
        <w:trPr>
          <w:trHeight w:val="283"/>
        </w:trPr>
        <w:tc>
          <w:tcPr>
            <w:tcW w:w="1200" w:type="dxa"/>
            <w:tcBorders>
              <w:top w:val="nil"/>
              <w:left w:val="single" w:sz="4" w:space="0" w:color="D9D9D9"/>
              <w:bottom w:val="single" w:sz="4" w:space="0" w:color="D9D9D9"/>
              <w:right w:val="single" w:sz="4" w:space="0" w:color="D9D9D9"/>
            </w:tcBorders>
            <w:shd w:val="clear" w:color="000000" w:fill="9D9D9D"/>
            <w:vAlign w:val="center"/>
            <w:hideMark/>
          </w:tcPr>
          <w:p w14:paraId="6405FD6F" w14:textId="77777777" w:rsidR="00EA46E8" w:rsidRPr="00DF59B8" w:rsidRDefault="00EA46E8" w:rsidP="00EA46E8">
            <w:pPr>
              <w:spacing w:after="0" w:line="240" w:lineRule="auto"/>
              <w:jc w:val="left"/>
              <w:rPr>
                <w:rFonts w:ascii="Calibri" w:eastAsia="Times New Roman" w:hAnsi="Calibri" w:cs="Calibri"/>
                <w:b/>
                <w:bCs/>
                <w:color w:val="FFFFFF"/>
                <w:szCs w:val="20"/>
                <w:lang w:val="es-ES" w:eastAsia="es-ES"/>
              </w:rPr>
            </w:pPr>
            <w:r w:rsidRPr="00DF59B8">
              <w:rPr>
                <w:rFonts w:ascii="Calibri" w:eastAsia="Times New Roman" w:hAnsi="Calibri" w:cs="Calibri"/>
                <w:b/>
                <w:bCs/>
                <w:color w:val="FFFFFF"/>
                <w:szCs w:val="20"/>
                <w:lang w:val="es-ES" w:eastAsia="es-ES"/>
              </w:rPr>
              <w:t>Navolato</w:t>
            </w:r>
          </w:p>
        </w:tc>
        <w:tc>
          <w:tcPr>
            <w:tcW w:w="1200" w:type="dxa"/>
            <w:tcBorders>
              <w:top w:val="nil"/>
              <w:left w:val="nil"/>
              <w:bottom w:val="single" w:sz="4" w:space="0" w:color="D9D9D9"/>
              <w:right w:val="single" w:sz="4" w:space="0" w:color="D9D9D9"/>
            </w:tcBorders>
            <w:shd w:val="clear" w:color="auto" w:fill="auto"/>
            <w:noWrap/>
            <w:vAlign w:val="center"/>
            <w:hideMark/>
          </w:tcPr>
          <w:p w14:paraId="54D881DC" w14:textId="77777777" w:rsidR="00EA46E8" w:rsidRPr="00DF59B8" w:rsidRDefault="00EA46E8" w:rsidP="00EA46E8">
            <w:pPr>
              <w:spacing w:after="0" w:line="240" w:lineRule="auto"/>
              <w:jc w:val="center"/>
              <w:rPr>
                <w:rFonts w:ascii="Calibri" w:eastAsia="Times New Roman" w:hAnsi="Calibri" w:cs="Calibri"/>
                <w:color w:val="000000"/>
                <w:szCs w:val="20"/>
                <w:lang w:val="es-ES" w:eastAsia="es-ES"/>
              </w:rPr>
            </w:pPr>
            <w:r w:rsidRPr="00DF59B8">
              <w:rPr>
                <w:rFonts w:ascii="Calibri" w:eastAsia="Times New Roman" w:hAnsi="Calibri" w:cs="Calibri"/>
                <w:color w:val="000000"/>
                <w:szCs w:val="20"/>
                <w:lang w:val="es-ES" w:eastAsia="es-ES"/>
              </w:rPr>
              <w:t>240</w:t>
            </w:r>
          </w:p>
        </w:tc>
      </w:tr>
      <w:tr w:rsidR="00EA46E8" w:rsidRPr="00DF59B8" w14:paraId="0A950264" w14:textId="77777777" w:rsidTr="00EA46E8">
        <w:trPr>
          <w:trHeight w:val="283"/>
        </w:trPr>
        <w:tc>
          <w:tcPr>
            <w:tcW w:w="1200" w:type="dxa"/>
            <w:tcBorders>
              <w:top w:val="nil"/>
              <w:left w:val="single" w:sz="4" w:space="0" w:color="D9D9D9"/>
              <w:bottom w:val="single" w:sz="4" w:space="0" w:color="D9D9D9"/>
              <w:right w:val="single" w:sz="4" w:space="0" w:color="D9D9D9"/>
            </w:tcBorders>
            <w:shd w:val="clear" w:color="000000" w:fill="5C5C5C"/>
            <w:vAlign w:val="center"/>
            <w:hideMark/>
          </w:tcPr>
          <w:p w14:paraId="7E1A68F9" w14:textId="77777777" w:rsidR="00EA46E8" w:rsidRPr="00DF59B8" w:rsidRDefault="00EA46E8" w:rsidP="00EA46E8">
            <w:pPr>
              <w:spacing w:after="0" w:line="240" w:lineRule="auto"/>
              <w:jc w:val="left"/>
              <w:rPr>
                <w:rFonts w:ascii="Calibri" w:eastAsia="Times New Roman" w:hAnsi="Calibri" w:cs="Calibri"/>
                <w:b/>
                <w:bCs/>
                <w:color w:val="FFFFFF"/>
                <w:szCs w:val="20"/>
                <w:lang w:val="es-ES" w:eastAsia="es-ES"/>
              </w:rPr>
            </w:pPr>
            <w:r w:rsidRPr="00DF59B8">
              <w:rPr>
                <w:rFonts w:ascii="Calibri" w:eastAsia="Times New Roman" w:hAnsi="Calibri" w:cs="Calibri"/>
                <w:b/>
                <w:bCs/>
                <w:color w:val="FFFFFF"/>
                <w:szCs w:val="20"/>
                <w:lang w:val="es-ES" w:eastAsia="es-ES"/>
              </w:rPr>
              <w:t>Guasave</w:t>
            </w:r>
          </w:p>
        </w:tc>
        <w:tc>
          <w:tcPr>
            <w:tcW w:w="1200" w:type="dxa"/>
            <w:tcBorders>
              <w:top w:val="nil"/>
              <w:left w:val="nil"/>
              <w:bottom w:val="single" w:sz="4" w:space="0" w:color="D9D9D9"/>
              <w:right w:val="single" w:sz="4" w:space="0" w:color="D9D9D9"/>
            </w:tcBorders>
            <w:shd w:val="clear" w:color="auto" w:fill="auto"/>
            <w:noWrap/>
            <w:vAlign w:val="center"/>
            <w:hideMark/>
          </w:tcPr>
          <w:p w14:paraId="563A0314" w14:textId="77777777" w:rsidR="00EA46E8" w:rsidRPr="00DF59B8" w:rsidRDefault="00EA46E8" w:rsidP="00EA46E8">
            <w:pPr>
              <w:spacing w:after="0" w:line="240" w:lineRule="auto"/>
              <w:jc w:val="center"/>
              <w:rPr>
                <w:rFonts w:ascii="Calibri" w:eastAsia="Times New Roman" w:hAnsi="Calibri" w:cs="Calibri"/>
                <w:color w:val="000000"/>
                <w:szCs w:val="20"/>
                <w:lang w:val="es-ES" w:eastAsia="es-ES"/>
              </w:rPr>
            </w:pPr>
            <w:r w:rsidRPr="00DF59B8">
              <w:rPr>
                <w:rFonts w:ascii="Calibri" w:eastAsia="Times New Roman" w:hAnsi="Calibri" w:cs="Calibri"/>
                <w:color w:val="000000"/>
                <w:szCs w:val="20"/>
                <w:lang w:val="es-ES" w:eastAsia="es-ES"/>
              </w:rPr>
              <w:t>259</w:t>
            </w:r>
          </w:p>
        </w:tc>
      </w:tr>
      <w:tr w:rsidR="00EA46E8" w:rsidRPr="00DF59B8" w14:paraId="35A8759A" w14:textId="77777777" w:rsidTr="00EA46E8">
        <w:trPr>
          <w:trHeight w:val="283"/>
        </w:trPr>
        <w:tc>
          <w:tcPr>
            <w:tcW w:w="1200" w:type="dxa"/>
            <w:tcBorders>
              <w:top w:val="nil"/>
              <w:left w:val="single" w:sz="4" w:space="0" w:color="D9D9D9"/>
              <w:bottom w:val="single" w:sz="4" w:space="0" w:color="D9D9D9"/>
              <w:right w:val="single" w:sz="4" w:space="0" w:color="D9D9D9"/>
            </w:tcBorders>
            <w:shd w:val="clear" w:color="000000" w:fill="5C5C5C"/>
            <w:vAlign w:val="center"/>
            <w:hideMark/>
          </w:tcPr>
          <w:p w14:paraId="11896DEE" w14:textId="77777777" w:rsidR="00EA46E8" w:rsidRPr="00DF59B8" w:rsidRDefault="00EA46E8" w:rsidP="00EA46E8">
            <w:pPr>
              <w:spacing w:after="0" w:line="240" w:lineRule="auto"/>
              <w:jc w:val="left"/>
              <w:rPr>
                <w:rFonts w:ascii="Calibri" w:eastAsia="Times New Roman" w:hAnsi="Calibri" w:cs="Calibri"/>
                <w:b/>
                <w:bCs/>
                <w:color w:val="FFFFFF"/>
                <w:szCs w:val="20"/>
                <w:lang w:val="es-ES" w:eastAsia="es-ES"/>
              </w:rPr>
            </w:pPr>
            <w:r w:rsidRPr="00DF59B8">
              <w:rPr>
                <w:rFonts w:ascii="Calibri" w:eastAsia="Times New Roman" w:hAnsi="Calibri" w:cs="Calibri"/>
                <w:b/>
                <w:bCs/>
                <w:color w:val="FFFFFF"/>
                <w:szCs w:val="20"/>
                <w:lang w:val="es-ES" w:eastAsia="es-ES"/>
              </w:rPr>
              <w:t>Sinaloa</w:t>
            </w:r>
          </w:p>
        </w:tc>
        <w:tc>
          <w:tcPr>
            <w:tcW w:w="1200" w:type="dxa"/>
            <w:tcBorders>
              <w:top w:val="nil"/>
              <w:left w:val="nil"/>
              <w:bottom w:val="single" w:sz="4" w:space="0" w:color="D9D9D9"/>
              <w:right w:val="single" w:sz="4" w:space="0" w:color="D9D9D9"/>
            </w:tcBorders>
            <w:shd w:val="clear" w:color="auto" w:fill="auto"/>
            <w:noWrap/>
            <w:vAlign w:val="center"/>
            <w:hideMark/>
          </w:tcPr>
          <w:p w14:paraId="604AEE65" w14:textId="77777777" w:rsidR="00EA46E8" w:rsidRPr="00DF59B8" w:rsidRDefault="00EA46E8" w:rsidP="00EA46E8">
            <w:pPr>
              <w:spacing w:after="0" w:line="240" w:lineRule="auto"/>
              <w:jc w:val="center"/>
              <w:rPr>
                <w:rFonts w:ascii="Calibri" w:eastAsia="Times New Roman" w:hAnsi="Calibri" w:cs="Calibri"/>
                <w:color w:val="000000"/>
                <w:szCs w:val="20"/>
                <w:lang w:val="es-ES" w:eastAsia="es-ES"/>
              </w:rPr>
            </w:pPr>
            <w:r w:rsidRPr="00DF59B8">
              <w:rPr>
                <w:rFonts w:ascii="Calibri" w:eastAsia="Times New Roman" w:hAnsi="Calibri" w:cs="Calibri"/>
                <w:color w:val="000000"/>
                <w:szCs w:val="20"/>
                <w:lang w:val="es-ES" w:eastAsia="es-ES"/>
              </w:rPr>
              <w:t>317</w:t>
            </w:r>
          </w:p>
        </w:tc>
      </w:tr>
      <w:tr w:rsidR="00EA46E8" w:rsidRPr="00DF59B8" w14:paraId="49429092" w14:textId="77777777" w:rsidTr="00EA46E8">
        <w:trPr>
          <w:trHeight w:val="283"/>
        </w:trPr>
        <w:tc>
          <w:tcPr>
            <w:tcW w:w="1200" w:type="dxa"/>
            <w:tcBorders>
              <w:top w:val="nil"/>
              <w:left w:val="single" w:sz="4" w:space="0" w:color="D9D9D9"/>
              <w:bottom w:val="single" w:sz="4" w:space="0" w:color="D9D9D9"/>
              <w:right w:val="single" w:sz="4" w:space="0" w:color="D9D9D9"/>
            </w:tcBorders>
            <w:shd w:val="clear" w:color="000000" w:fill="5C5C5C"/>
            <w:vAlign w:val="center"/>
            <w:hideMark/>
          </w:tcPr>
          <w:p w14:paraId="1AB477C7" w14:textId="77777777" w:rsidR="00EA46E8" w:rsidRPr="00DF59B8" w:rsidRDefault="00EA46E8" w:rsidP="00EA46E8">
            <w:pPr>
              <w:spacing w:after="0" w:line="240" w:lineRule="auto"/>
              <w:jc w:val="left"/>
              <w:rPr>
                <w:rFonts w:ascii="Calibri" w:eastAsia="Times New Roman" w:hAnsi="Calibri" w:cs="Calibri"/>
                <w:b/>
                <w:bCs/>
                <w:color w:val="FFFFFF"/>
                <w:szCs w:val="20"/>
                <w:lang w:val="es-ES" w:eastAsia="es-ES"/>
              </w:rPr>
            </w:pPr>
            <w:r w:rsidRPr="00DF59B8">
              <w:rPr>
                <w:rFonts w:ascii="Calibri" w:eastAsia="Times New Roman" w:hAnsi="Calibri" w:cs="Calibri"/>
                <w:b/>
                <w:bCs/>
                <w:color w:val="FFFFFF"/>
                <w:szCs w:val="20"/>
                <w:lang w:val="es-ES" w:eastAsia="es-ES"/>
              </w:rPr>
              <w:t>Choix</w:t>
            </w:r>
          </w:p>
        </w:tc>
        <w:tc>
          <w:tcPr>
            <w:tcW w:w="1200" w:type="dxa"/>
            <w:tcBorders>
              <w:top w:val="nil"/>
              <w:left w:val="nil"/>
              <w:bottom w:val="single" w:sz="4" w:space="0" w:color="D9D9D9"/>
              <w:right w:val="single" w:sz="4" w:space="0" w:color="D9D9D9"/>
            </w:tcBorders>
            <w:shd w:val="clear" w:color="auto" w:fill="auto"/>
            <w:noWrap/>
            <w:vAlign w:val="center"/>
            <w:hideMark/>
          </w:tcPr>
          <w:p w14:paraId="1863D72D" w14:textId="77777777" w:rsidR="00EA46E8" w:rsidRPr="00DF59B8" w:rsidRDefault="00EA46E8" w:rsidP="00EA46E8">
            <w:pPr>
              <w:spacing w:after="0" w:line="240" w:lineRule="auto"/>
              <w:jc w:val="center"/>
              <w:rPr>
                <w:rFonts w:ascii="Calibri" w:eastAsia="Times New Roman" w:hAnsi="Calibri" w:cs="Calibri"/>
                <w:color w:val="000000"/>
                <w:szCs w:val="20"/>
                <w:lang w:val="es-ES" w:eastAsia="es-ES"/>
              </w:rPr>
            </w:pPr>
            <w:r w:rsidRPr="00DF59B8">
              <w:rPr>
                <w:rFonts w:ascii="Calibri" w:eastAsia="Times New Roman" w:hAnsi="Calibri" w:cs="Calibri"/>
                <w:color w:val="000000"/>
                <w:szCs w:val="20"/>
                <w:lang w:val="es-ES" w:eastAsia="es-ES"/>
              </w:rPr>
              <w:t>320</w:t>
            </w:r>
          </w:p>
        </w:tc>
      </w:tr>
      <w:tr w:rsidR="00EA46E8" w:rsidRPr="00DF59B8" w14:paraId="5D4F7DDC" w14:textId="77777777" w:rsidTr="00EA46E8">
        <w:trPr>
          <w:trHeight w:val="283"/>
        </w:trPr>
        <w:tc>
          <w:tcPr>
            <w:tcW w:w="1200" w:type="dxa"/>
            <w:tcBorders>
              <w:top w:val="nil"/>
              <w:left w:val="single" w:sz="4" w:space="0" w:color="D9D9D9"/>
              <w:bottom w:val="single" w:sz="4" w:space="0" w:color="D9D9D9"/>
              <w:right w:val="single" w:sz="4" w:space="0" w:color="D9D9D9"/>
            </w:tcBorders>
            <w:shd w:val="clear" w:color="000000" w:fill="5C5C5C"/>
            <w:vAlign w:val="center"/>
            <w:hideMark/>
          </w:tcPr>
          <w:p w14:paraId="19B105DC" w14:textId="77777777" w:rsidR="00EA46E8" w:rsidRPr="00DF59B8" w:rsidRDefault="00EA46E8" w:rsidP="00EA46E8">
            <w:pPr>
              <w:spacing w:after="0" w:line="240" w:lineRule="auto"/>
              <w:jc w:val="left"/>
              <w:rPr>
                <w:rFonts w:ascii="Calibri" w:eastAsia="Times New Roman" w:hAnsi="Calibri" w:cs="Calibri"/>
                <w:b/>
                <w:bCs/>
                <w:color w:val="FFFFFF"/>
                <w:szCs w:val="20"/>
                <w:lang w:val="es-ES" w:eastAsia="es-ES"/>
              </w:rPr>
            </w:pPr>
            <w:r w:rsidRPr="00DF59B8">
              <w:rPr>
                <w:rFonts w:ascii="Calibri" w:eastAsia="Times New Roman" w:hAnsi="Calibri" w:cs="Calibri"/>
                <w:b/>
                <w:bCs/>
                <w:color w:val="FFFFFF"/>
                <w:szCs w:val="20"/>
                <w:lang w:val="es-ES" w:eastAsia="es-ES"/>
              </w:rPr>
              <w:t>Ahome</w:t>
            </w:r>
          </w:p>
        </w:tc>
        <w:tc>
          <w:tcPr>
            <w:tcW w:w="1200" w:type="dxa"/>
            <w:tcBorders>
              <w:top w:val="nil"/>
              <w:left w:val="nil"/>
              <w:bottom w:val="single" w:sz="4" w:space="0" w:color="D9D9D9"/>
              <w:right w:val="single" w:sz="4" w:space="0" w:color="D9D9D9"/>
            </w:tcBorders>
            <w:shd w:val="clear" w:color="auto" w:fill="auto"/>
            <w:noWrap/>
            <w:vAlign w:val="center"/>
            <w:hideMark/>
          </w:tcPr>
          <w:p w14:paraId="373A9413" w14:textId="77777777" w:rsidR="00EA46E8" w:rsidRPr="00DF59B8" w:rsidRDefault="00EA46E8" w:rsidP="00EA46E8">
            <w:pPr>
              <w:spacing w:after="0" w:line="240" w:lineRule="auto"/>
              <w:jc w:val="center"/>
              <w:rPr>
                <w:rFonts w:ascii="Calibri" w:eastAsia="Times New Roman" w:hAnsi="Calibri" w:cs="Calibri"/>
                <w:color w:val="000000"/>
                <w:szCs w:val="20"/>
                <w:lang w:val="es-ES" w:eastAsia="es-ES"/>
              </w:rPr>
            </w:pPr>
            <w:r w:rsidRPr="00DF59B8">
              <w:rPr>
                <w:rFonts w:ascii="Calibri" w:eastAsia="Times New Roman" w:hAnsi="Calibri" w:cs="Calibri"/>
                <w:color w:val="000000"/>
                <w:szCs w:val="20"/>
                <w:lang w:val="es-ES" w:eastAsia="es-ES"/>
              </w:rPr>
              <w:t>348</w:t>
            </w:r>
          </w:p>
        </w:tc>
      </w:tr>
      <w:tr w:rsidR="00EA46E8" w:rsidRPr="00DF59B8" w14:paraId="3D6AC093" w14:textId="77777777" w:rsidTr="00EA46E8">
        <w:trPr>
          <w:trHeight w:val="283"/>
        </w:trPr>
        <w:tc>
          <w:tcPr>
            <w:tcW w:w="1200" w:type="dxa"/>
            <w:tcBorders>
              <w:top w:val="nil"/>
              <w:left w:val="single" w:sz="4" w:space="0" w:color="D9D9D9"/>
              <w:bottom w:val="single" w:sz="4" w:space="0" w:color="D9D9D9"/>
              <w:right w:val="single" w:sz="4" w:space="0" w:color="D9D9D9"/>
            </w:tcBorders>
            <w:shd w:val="clear" w:color="000000" w:fill="5C5C5C"/>
            <w:vAlign w:val="center"/>
            <w:hideMark/>
          </w:tcPr>
          <w:p w14:paraId="4D9C3C69" w14:textId="77777777" w:rsidR="00EA46E8" w:rsidRPr="00DF59B8" w:rsidRDefault="00EA46E8" w:rsidP="00EA46E8">
            <w:pPr>
              <w:spacing w:after="0" w:line="240" w:lineRule="auto"/>
              <w:jc w:val="left"/>
              <w:rPr>
                <w:rFonts w:ascii="Calibri" w:eastAsia="Times New Roman" w:hAnsi="Calibri" w:cs="Calibri"/>
                <w:b/>
                <w:bCs/>
                <w:color w:val="FFFFFF"/>
                <w:szCs w:val="20"/>
                <w:lang w:val="es-ES" w:eastAsia="es-ES"/>
              </w:rPr>
            </w:pPr>
            <w:r w:rsidRPr="00DF59B8">
              <w:rPr>
                <w:rFonts w:ascii="Calibri" w:eastAsia="Times New Roman" w:hAnsi="Calibri" w:cs="Calibri"/>
                <w:b/>
                <w:bCs/>
                <w:color w:val="FFFFFF"/>
                <w:szCs w:val="20"/>
                <w:lang w:val="es-ES" w:eastAsia="es-ES"/>
              </w:rPr>
              <w:t>Badiraguato</w:t>
            </w:r>
          </w:p>
        </w:tc>
        <w:tc>
          <w:tcPr>
            <w:tcW w:w="1200" w:type="dxa"/>
            <w:tcBorders>
              <w:top w:val="nil"/>
              <w:left w:val="nil"/>
              <w:bottom w:val="single" w:sz="4" w:space="0" w:color="D9D9D9"/>
              <w:right w:val="single" w:sz="4" w:space="0" w:color="D9D9D9"/>
            </w:tcBorders>
            <w:shd w:val="clear" w:color="auto" w:fill="auto"/>
            <w:noWrap/>
            <w:vAlign w:val="center"/>
            <w:hideMark/>
          </w:tcPr>
          <w:p w14:paraId="7DC659AA" w14:textId="77777777" w:rsidR="00EA46E8" w:rsidRPr="00DF59B8" w:rsidRDefault="00EA46E8" w:rsidP="00EA46E8">
            <w:pPr>
              <w:spacing w:after="0" w:line="240" w:lineRule="auto"/>
              <w:jc w:val="center"/>
              <w:rPr>
                <w:rFonts w:ascii="Calibri" w:eastAsia="Times New Roman" w:hAnsi="Calibri" w:cs="Calibri"/>
                <w:color w:val="000000"/>
                <w:szCs w:val="20"/>
                <w:lang w:val="es-ES" w:eastAsia="es-ES"/>
              </w:rPr>
            </w:pPr>
            <w:r w:rsidRPr="00DF59B8">
              <w:rPr>
                <w:rFonts w:ascii="Calibri" w:eastAsia="Times New Roman" w:hAnsi="Calibri" w:cs="Calibri"/>
                <w:color w:val="000000"/>
                <w:szCs w:val="20"/>
                <w:lang w:val="es-ES" w:eastAsia="es-ES"/>
              </w:rPr>
              <w:t>370</w:t>
            </w:r>
          </w:p>
        </w:tc>
      </w:tr>
      <w:tr w:rsidR="00EA46E8" w:rsidRPr="00DF59B8" w14:paraId="0CBFB95E" w14:textId="77777777" w:rsidTr="00EA46E8">
        <w:trPr>
          <w:trHeight w:val="283"/>
        </w:trPr>
        <w:tc>
          <w:tcPr>
            <w:tcW w:w="1200" w:type="dxa"/>
            <w:tcBorders>
              <w:top w:val="nil"/>
              <w:left w:val="single" w:sz="4" w:space="0" w:color="D9D9D9"/>
              <w:bottom w:val="single" w:sz="4" w:space="0" w:color="D9D9D9"/>
              <w:right w:val="single" w:sz="4" w:space="0" w:color="D9D9D9"/>
            </w:tcBorders>
            <w:shd w:val="clear" w:color="000000" w:fill="5C5C5C"/>
            <w:vAlign w:val="center"/>
            <w:hideMark/>
          </w:tcPr>
          <w:p w14:paraId="436A9DF2" w14:textId="77777777" w:rsidR="00EA46E8" w:rsidRPr="00DF59B8" w:rsidRDefault="00EA46E8" w:rsidP="00EA46E8">
            <w:pPr>
              <w:spacing w:after="0" w:line="240" w:lineRule="auto"/>
              <w:jc w:val="left"/>
              <w:rPr>
                <w:rFonts w:ascii="Calibri" w:eastAsia="Times New Roman" w:hAnsi="Calibri" w:cs="Calibri"/>
                <w:b/>
                <w:bCs/>
                <w:color w:val="FFFFFF"/>
                <w:szCs w:val="20"/>
                <w:lang w:val="es-ES" w:eastAsia="es-ES"/>
              </w:rPr>
            </w:pPr>
            <w:r w:rsidRPr="00DF59B8">
              <w:rPr>
                <w:rFonts w:ascii="Calibri" w:eastAsia="Times New Roman" w:hAnsi="Calibri" w:cs="Calibri"/>
                <w:b/>
                <w:bCs/>
                <w:color w:val="FFFFFF"/>
                <w:szCs w:val="20"/>
                <w:lang w:val="es-ES" w:eastAsia="es-ES"/>
              </w:rPr>
              <w:t>Culiacán</w:t>
            </w:r>
          </w:p>
        </w:tc>
        <w:tc>
          <w:tcPr>
            <w:tcW w:w="1200" w:type="dxa"/>
            <w:tcBorders>
              <w:top w:val="nil"/>
              <w:left w:val="nil"/>
              <w:bottom w:val="single" w:sz="4" w:space="0" w:color="D9D9D9"/>
              <w:right w:val="single" w:sz="4" w:space="0" w:color="D9D9D9"/>
            </w:tcBorders>
            <w:shd w:val="clear" w:color="auto" w:fill="auto"/>
            <w:noWrap/>
            <w:vAlign w:val="center"/>
            <w:hideMark/>
          </w:tcPr>
          <w:p w14:paraId="6C3A1EE2" w14:textId="77777777" w:rsidR="00EA46E8" w:rsidRPr="00DF59B8" w:rsidRDefault="00EA46E8" w:rsidP="00EA46E8">
            <w:pPr>
              <w:spacing w:after="0" w:line="240" w:lineRule="auto"/>
              <w:jc w:val="center"/>
              <w:rPr>
                <w:rFonts w:ascii="Calibri" w:eastAsia="Times New Roman" w:hAnsi="Calibri" w:cs="Calibri"/>
                <w:color w:val="000000"/>
                <w:szCs w:val="20"/>
                <w:lang w:val="es-ES" w:eastAsia="es-ES"/>
              </w:rPr>
            </w:pPr>
            <w:r w:rsidRPr="00DF59B8">
              <w:rPr>
                <w:rFonts w:ascii="Calibri" w:eastAsia="Times New Roman" w:hAnsi="Calibri" w:cs="Calibri"/>
                <w:color w:val="000000"/>
                <w:szCs w:val="20"/>
                <w:lang w:val="es-ES" w:eastAsia="es-ES"/>
              </w:rPr>
              <w:t>771</w:t>
            </w:r>
          </w:p>
        </w:tc>
      </w:tr>
      <w:tr w:rsidR="00EA46E8" w:rsidRPr="00DF59B8" w14:paraId="6853AD69" w14:textId="77777777" w:rsidTr="00EA46E8">
        <w:trPr>
          <w:trHeight w:val="300"/>
        </w:trPr>
        <w:tc>
          <w:tcPr>
            <w:tcW w:w="1200" w:type="dxa"/>
            <w:tcBorders>
              <w:top w:val="nil"/>
              <w:left w:val="single" w:sz="4" w:space="0" w:color="D9D9D9"/>
              <w:bottom w:val="nil"/>
              <w:right w:val="single" w:sz="4" w:space="0" w:color="D9D9D9"/>
            </w:tcBorders>
            <w:shd w:val="clear" w:color="auto" w:fill="auto"/>
            <w:noWrap/>
            <w:vAlign w:val="center"/>
            <w:hideMark/>
          </w:tcPr>
          <w:p w14:paraId="323708F7" w14:textId="77777777" w:rsidR="00EA46E8" w:rsidRPr="00DF59B8" w:rsidRDefault="00EA46E8" w:rsidP="00EA46E8">
            <w:pPr>
              <w:spacing w:after="0" w:line="240" w:lineRule="auto"/>
              <w:jc w:val="right"/>
              <w:rPr>
                <w:rFonts w:ascii="Calibri" w:eastAsia="Times New Roman" w:hAnsi="Calibri" w:cs="Calibri"/>
                <w:b/>
                <w:bCs/>
                <w:color w:val="000000"/>
                <w:szCs w:val="20"/>
                <w:lang w:val="es-ES" w:eastAsia="es-ES"/>
              </w:rPr>
            </w:pPr>
            <w:r w:rsidRPr="00DF59B8">
              <w:rPr>
                <w:rFonts w:ascii="Calibri" w:eastAsia="Times New Roman" w:hAnsi="Calibri" w:cs="Calibri"/>
                <w:b/>
                <w:bCs/>
                <w:color w:val="000000"/>
                <w:szCs w:val="20"/>
                <w:lang w:val="es-ES" w:eastAsia="es-ES"/>
              </w:rPr>
              <w:t>Total</w:t>
            </w:r>
          </w:p>
        </w:tc>
        <w:tc>
          <w:tcPr>
            <w:tcW w:w="1200" w:type="dxa"/>
            <w:tcBorders>
              <w:top w:val="nil"/>
              <w:left w:val="nil"/>
              <w:bottom w:val="nil"/>
              <w:right w:val="nil"/>
            </w:tcBorders>
            <w:shd w:val="clear" w:color="auto" w:fill="auto"/>
            <w:noWrap/>
            <w:vAlign w:val="center"/>
            <w:hideMark/>
          </w:tcPr>
          <w:p w14:paraId="045FBFF4" w14:textId="77777777" w:rsidR="00EA46E8" w:rsidRPr="00DF59B8" w:rsidRDefault="00EA46E8" w:rsidP="00EA46E8">
            <w:pPr>
              <w:spacing w:after="0" w:line="240" w:lineRule="auto"/>
              <w:jc w:val="center"/>
              <w:rPr>
                <w:rFonts w:ascii="Calibri" w:eastAsia="Times New Roman" w:hAnsi="Calibri" w:cs="Calibri"/>
                <w:b/>
                <w:bCs/>
                <w:color w:val="000000"/>
                <w:sz w:val="22"/>
                <w:lang w:val="es-ES" w:eastAsia="es-ES"/>
              </w:rPr>
            </w:pPr>
            <w:r w:rsidRPr="00DF59B8">
              <w:rPr>
                <w:rFonts w:ascii="Calibri" w:eastAsia="Times New Roman" w:hAnsi="Calibri" w:cs="Calibri"/>
                <w:b/>
                <w:bCs/>
                <w:color w:val="000000"/>
                <w:sz w:val="22"/>
                <w:lang w:val="es-ES" w:eastAsia="es-ES"/>
              </w:rPr>
              <w:t>4,000</w:t>
            </w:r>
          </w:p>
        </w:tc>
      </w:tr>
    </w:tbl>
    <w:p w14:paraId="79603809" w14:textId="11E48FD9" w:rsidR="00DF59B8" w:rsidRDefault="00DF59B8" w:rsidP="006A1534">
      <w:pPr>
        <w:rPr>
          <w:highlight w:val="yellow"/>
          <w:lang w:val="es-ES"/>
        </w:rPr>
      </w:pPr>
    </w:p>
    <w:p w14:paraId="3B38400B" w14:textId="77777777" w:rsidR="00DF59B8" w:rsidRDefault="00DF59B8" w:rsidP="006A1534">
      <w:pPr>
        <w:rPr>
          <w:highlight w:val="yellow"/>
          <w:lang w:val="es-ES"/>
        </w:rPr>
      </w:pPr>
    </w:p>
    <w:p w14:paraId="577CA961" w14:textId="77777777" w:rsidR="00DF59B8" w:rsidRDefault="00DF59B8" w:rsidP="006A1534">
      <w:pPr>
        <w:rPr>
          <w:highlight w:val="yellow"/>
          <w:lang w:val="es-ES"/>
        </w:rPr>
      </w:pPr>
    </w:p>
    <w:p w14:paraId="506856BC" w14:textId="77777777" w:rsidR="00DF59B8" w:rsidRDefault="00DF59B8">
      <w:pPr>
        <w:spacing w:line="276" w:lineRule="auto"/>
        <w:jc w:val="left"/>
      </w:pPr>
      <w:bookmarkStart w:id="138" w:name="_Toc85708005"/>
      <w:bookmarkStart w:id="139" w:name="_Toc85708380"/>
      <w:bookmarkStart w:id="140" w:name="_Toc85711254"/>
      <w:bookmarkStart w:id="141" w:name="_Toc85718818"/>
      <w:bookmarkStart w:id="142" w:name="_Toc85718861"/>
      <w:bookmarkStart w:id="143" w:name="_Toc85719156"/>
      <w:bookmarkStart w:id="144" w:name="_Toc85798238"/>
      <w:bookmarkStart w:id="145" w:name="_Toc85798287"/>
      <w:bookmarkStart w:id="146" w:name="_Toc85799201"/>
      <w:bookmarkStart w:id="147" w:name="_Toc85801038"/>
      <w:bookmarkStart w:id="148" w:name="_Toc86164304"/>
      <w:bookmarkStart w:id="149" w:name="_Toc86164924"/>
      <w:bookmarkStart w:id="150" w:name="_Toc86169310"/>
      <w:bookmarkStart w:id="151" w:name="_Toc86311673"/>
      <w:bookmarkStart w:id="152" w:name="_Toc94870537"/>
    </w:p>
    <w:p w14:paraId="6277CDB2" w14:textId="77777777" w:rsidR="00DF59B8" w:rsidRDefault="00DF59B8">
      <w:pPr>
        <w:spacing w:line="276" w:lineRule="auto"/>
        <w:jc w:val="left"/>
      </w:pPr>
    </w:p>
    <w:p w14:paraId="0FF059B0" w14:textId="77777777" w:rsidR="00DF59B8" w:rsidRDefault="00DF59B8">
      <w:pPr>
        <w:spacing w:line="276" w:lineRule="auto"/>
        <w:jc w:val="left"/>
      </w:pPr>
    </w:p>
    <w:p w14:paraId="22EFEC25" w14:textId="77777777" w:rsidR="00DF59B8" w:rsidRDefault="00DF59B8">
      <w:pPr>
        <w:spacing w:line="276" w:lineRule="auto"/>
        <w:jc w:val="left"/>
      </w:pPr>
    </w:p>
    <w:p w14:paraId="4D77EED0" w14:textId="77777777" w:rsidR="00DF59B8" w:rsidRDefault="00DF59B8">
      <w:pPr>
        <w:spacing w:line="276" w:lineRule="auto"/>
        <w:jc w:val="left"/>
      </w:pPr>
    </w:p>
    <w:tbl>
      <w:tblPr>
        <w:tblStyle w:val="Tablaconcuadrcula"/>
        <w:tblpPr w:leftFromText="141" w:rightFromText="141" w:vertAnchor="text" w:horzAnchor="page" w:tblpX="2206" w:tblpY="9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DF59B8" w:rsidRPr="00297255" w14:paraId="79D7CCF7" w14:textId="77777777" w:rsidTr="00DF59B8">
        <w:trPr>
          <w:trHeight w:val="340"/>
        </w:trPr>
        <w:tc>
          <w:tcPr>
            <w:tcW w:w="3261" w:type="dxa"/>
            <w:gridSpan w:val="2"/>
            <w:shd w:val="clear" w:color="auto" w:fill="auto"/>
          </w:tcPr>
          <w:p w14:paraId="001D29C3" w14:textId="77777777" w:rsidR="00DF59B8" w:rsidRPr="00B260D4" w:rsidRDefault="00DF59B8" w:rsidP="00DF59B8">
            <w:pPr>
              <w:spacing w:line="240" w:lineRule="auto"/>
              <w:jc w:val="center"/>
              <w:rPr>
                <w:b/>
                <w:bCs/>
                <w:sz w:val="18"/>
                <w:szCs w:val="18"/>
              </w:rPr>
            </w:pPr>
            <w:bookmarkStart w:id="153" w:name="_Hlk197337441"/>
            <w:r w:rsidRPr="00B260D4">
              <w:rPr>
                <w:b/>
                <w:bCs/>
                <w:sz w:val="18"/>
                <w:szCs w:val="18"/>
              </w:rPr>
              <w:t>Simbología</w:t>
            </w:r>
          </w:p>
        </w:tc>
      </w:tr>
      <w:tr w:rsidR="00DF59B8" w:rsidRPr="00297255" w14:paraId="678C5597" w14:textId="77777777" w:rsidTr="00DF59B8">
        <w:trPr>
          <w:trHeight w:val="340"/>
        </w:trPr>
        <w:tc>
          <w:tcPr>
            <w:tcW w:w="426" w:type="dxa"/>
            <w:shd w:val="clear" w:color="auto" w:fill="5C5C5C"/>
          </w:tcPr>
          <w:p w14:paraId="66DF2999" w14:textId="77777777" w:rsidR="00DF59B8" w:rsidRPr="00297255" w:rsidRDefault="00DF59B8" w:rsidP="00DF59B8">
            <w:pPr>
              <w:spacing w:line="240" w:lineRule="auto"/>
              <w:rPr>
                <w:sz w:val="18"/>
                <w:szCs w:val="18"/>
              </w:rPr>
            </w:pPr>
          </w:p>
        </w:tc>
        <w:tc>
          <w:tcPr>
            <w:tcW w:w="2835" w:type="dxa"/>
            <w:vAlign w:val="center"/>
          </w:tcPr>
          <w:p w14:paraId="1A4BC334" w14:textId="77777777" w:rsidR="00DF59B8" w:rsidRPr="00297255" w:rsidRDefault="00DF59B8" w:rsidP="00DF59B8">
            <w:pPr>
              <w:spacing w:line="240" w:lineRule="auto"/>
              <w:jc w:val="left"/>
              <w:rPr>
                <w:sz w:val="18"/>
                <w:szCs w:val="18"/>
              </w:rPr>
            </w:pPr>
            <w:r w:rsidRPr="00297255">
              <w:rPr>
                <w:sz w:val="18"/>
                <w:szCs w:val="18"/>
              </w:rPr>
              <w:t>Municipios con mayor cobertura</w:t>
            </w:r>
          </w:p>
        </w:tc>
      </w:tr>
      <w:tr w:rsidR="00DF59B8" w:rsidRPr="00297255" w14:paraId="4CFB470B" w14:textId="77777777" w:rsidTr="00DF59B8">
        <w:trPr>
          <w:trHeight w:val="340"/>
        </w:trPr>
        <w:tc>
          <w:tcPr>
            <w:tcW w:w="426" w:type="dxa"/>
            <w:shd w:val="clear" w:color="auto" w:fill="9D9D9D"/>
          </w:tcPr>
          <w:p w14:paraId="0DBC6870" w14:textId="77777777" w:rsidR="00DF59B8" w:rsidRPr="00297255" w:rsidRDefault="00DF59B8" w:rsidP="00DF59B8">
            <w:pPr>
              <w:spacing w:line="240" w:lineRule="auto"/>
              <w:rPr>
                <w:sz w:val="18"/>
                <w:szCs w:val="18"/>
              </w:rPr>
            </w:pPr>
          </w:p>
        </w:tc>
        <w:tc>
          <w:tcPr>
            <w:tcW w:w="2835" w:type="dxa"/>
            <w:vAlign w:val="center"/>
          </w:tcPr>
          <w:p w14:paraId="0FFF375B" w14:textId="77777777" w:rsidR="00DF59B8" w:rsidRPr="00297255" w:rsidRDefault="00DF59B8" w:rsidP="00DF59B8">
            <w:pPr>
              <w:spacing w:line="240" w:lineRule="auto"/>
              <w:rPr>
                <w:sz w:val="18"/>
                <w:szCs w:val="18"/>
              </w:rPr>
            </w:pPr>
            <w:r>
              <w:rPr>
                <w:sz w:val="18"/>
                <w:szCs w:val="18"/>
              </w:rPr>
              <w:t>Municipios con cobertura media</w:t>
            </w:r>
          </w:p>
        </w:tc>
      </w:tr>
      <w:tr w:rsidR="00DF59B8" w:rsidRPr="00297255" w14:paraId="00F7FEE5" w14:textId="77777777" w:rsidTr="00DF59B8">
        <w:trPr>
          <w:trHeight w:val="340"/>
        </w:trPr>
        <w:tc>
          <w:tcPr>
            <w:tcW w:w="426" w:type="dxa"/>
            <w:shd w:val="clear" w:color="auto" w:fill="DCDCDC"/>
          </w:tcPr>
          <w:p w14:paraId="5EE1588C" w14:textId="77777777" w:rsidR="00DF59B8" w:rsidRPr="00297255" w:rsidRDefault="00DF59B8" w:rsidP="00DF59B8">
            <w:pPr>
              <w:spacing w:line="240" w:lineRule="auto"/>
              <w:rPr>
                <w:sz w:val="18"/>
                <w:szCs w:val="18"/>
              </w:rPr>
            </w:pPr>
          </w:p>
        </w:tc>
        <w:tc>
          <w:tcPr>
            <w:tcW w:w="2835" w:type="dxa"/>
            <w:vAlign w:val="center"/>
          </w:tcPr>
          <w:p w14:paraId="060ECDC0" w14:textId="77777777" w:rsidR="00DF59B8" w:rsidRPr="00297255" w:rsidRDefault="00DF59B8" w:rsidP="00DF59B8">
            <w:pPr>
              <w:spacing w:line="240" w:lineRule="auto"/>
              <w:jc w:val="left"/>
              <w:rPr>
                <w:sz w:val="18"/>
                <w:szCs w:val="18"/>
              </w:rPr>
            </w:pPr>
            <w:r w:rsidRPr="00297255">
              <w:rPr>
                <w:sz w:val="18"/>
                <w:szCs w:val="18"/>
              </w:rPr>
              <w:t>Municipios con menor cobertura</w:t>
            </w:r>
          </w:p>
        </w:tc>
      </w:tr>
      <w:bookmarkEnd w:id="153"/>
    </w:tbl>
    <w:p w14:paraId="0FDD3956" w14:textId="110B2629" w:rsidR="00DF59B8" w:rsidRDefault="00DF59B8">
      <w:pPr>
        <w:spacing w:line="276" w:lineRule="auto"/>
        <w:jc w:val="left"/>
      </w:pPr>
    </w:p>
    <w:p w14:paraId="374A9439" w14:textId="77777777" w:rsidR="00DF59B8" w:rsidRDefault="00DF59B8">
      <w:pPr>
        <w:spacing w:line="276" w:lineRule="auto"/>
        <w:jc w:val="left"/>
      </w:pPr>
    </w:p>
    <w:p w14:paraId="026661FC" w14:textId="77777777" w:rsidR="00DF59B8" w:rsidRDefault="00DF59B8">
      <w:pPr>
        <w:spacing w:line="276" w:lineRule="auto"/>
        <w:jc w:val="left"/>
      </w:pPr>
    </w:p>
    <w:p w14:paraId="51F7D140" w14:textId="77777777" w:rsidR="00DF59B8" w:rsidRDefault="00DF59B8">
      <w:pPr>
        <w:spacing w:line="276" w:lineRule="auto"/>
        <w:jc w:val="left"/>
      </w:pPr>
    </w:p>
    <w:p w14:paraId="059898A5" w14:textId="77777777" w:rsidR="00DF59B8" w:rsidRDefault="00DF59B8">
      <w:pPr>
        <w:spacing w:line="276" w:lineRule="auto"/>
        <w:jc w:val="left"/>
      </w:pPr>
    </w:p>
    <w:p w14:paraId="7BA5A322" w14:textId="77777777" w:rsidR="00DF59B8" w:rsidRDefault="00DF59B8">
      <w:pPr>
        <w:spacing w:line="276" w:lineRule="auto"/>
        <w:jc w:val="left"/>
      </w:pPr>
    </w:p>
    <w:p w14:paraId="577D29E0" w14:textId="5C2C5B1A" w:rsidR="00DF59B8" w:rsidRPr="00FC3D85" w:rsidRDefault="00DF59B8" w:rsidP="00DF59B8">
      <w:pPr>
        <w:rPr>
          <w:lang w:val="es-ES"/>
        </w:rPr>
      </w:pPr>
      <w:r w:rsidRPr="00FC3D85">
        <w:rPr>
          <w:lang w:val="es-ES"/>
        </w:rPr>
        <w:t xml:space="preserve">El Pp E050 Telebachillerato Comunitario logró atender a 4,000 alumnos en alrededor de los 18 municipios del </w:t>
      </w:r>
      <w:r w:rsidR="003E78D0" w:rsidRPr="00FC3D85">
        <w:rPr>
          <w:lang w:val="es-ES"/>
        </w:rPr>
        <w:t>e</w:t>
      </w:r>
      <w:r w:rsidR="00055A59" w:rsidRPr="00FC3D85">
        <w:rPr>
          <w:lang w:val="es-ES"/>
        </w:rPr>
        <w:t>stado de Sinaloa</w:t>
      </w:r>
      <w:r w:rsidR="003E78D0" w:rsidRPr="00FC3D85">
        <w:rPr>
          <w:lang w:val="es-ES"/>
        </w:rPr>
        <w:t>, ofreciendo Educación Media Superior a comunidades rurales más apartadas del país, que tienen menos de 2 500 habitantes y que no cuentan con otro servicio de educación media superior a cinco kilómetros a la redonda; ya que una meta que las instituciones educativas deben contribuir es lograr que todas las personas que habitan y transitan por nuestro país tengan acceso a la educación media superior  y, el TBC, es fundamental para alcanzarla.</w:t>
      </w:r>
    </w:p>
    <w:p w14:paraId="3E3D12C3" w14:textId="176C9665" w:rsidR="0023146F" w:rsidRDefault="0023146F" w:rsidP="00DF59B8">
      <w:pPr>
        <w:rPr>
          <w:lang w:val="es-ES"/>
        </w:rPr>
      </w:pPr>
      <w:r w:rsidRPr="00FC3D85">
        <w:rPr>
          <w:lang w:val="es-ES"/>
        </w:rPr>
        <w:t xml:space="preserve">Es importante mencionar que la información anterior es de acuerdo con el Anexo 3. Información de la Población Atendida previamente proporcionada por la UR, sin embargo, en el punto 3. Cobertura, se menciona que la población atendida fue de </w:t>
      </w:r>
      <w:r w:rsidRPr="00FC3D85">
        <w:t xml:space="preserve">4,402 alumnos. Por lo tanto, es importante </w:t>
      </w:r>
      <w:r w:rsidR="00651CA1" w:rsidRPr="00FC3D85">
        <w:t>generar un documento donde se reporte el total de beneficiados por el Pp, lo anterior a manera de evidencia.</w:t>
      </w:r>
    </w:p>
    <w:p w14:paraId="1BB16C06" w14:textId="2F6AA979" w:rsidR="00DF59B8" w:rsidRDefault="0023146F" w:rsidP="00DF59B8">
      <w:r>
        <w:rPr>
          <w:lang w:val="es-ES"/>
        </w:rPr>
        <w:t xml:space="preserve">Por otro lado, donde </w:t>
      </w:r>
      <w:r w:rsidR="00DF59B8" w:rsidRPr="00482E25">
        <w:rPr>
          <w:lang w:val="es-ES"/>
        </w:rPr>
        <w:t>se presentó una mayor cobertura fueron en los municipios de</w:t>
      </w:r>
      <w:r w:rsidR="00055A59">
        <w:rPr>
          <w:lang w:val="es-ES"/>
        </w:rPr>
        <w:t xml:space="preserve"> Guasave, Sinaloa, Choix, Ahome, Badiraguato y Culiacán</w:t>
      </w:r>
      <w:r w:rsidR="00DF59B8" w:rsidRPr="00482E25">
        <w:rPr>
          <w:lang w:val="es-ES"/>
        </w:rPr>
        <w:t xml:space="preserve">; y en contraste con los municipios de </w:t>
      </w:r>
      <w:r w:rsidR="00055A59">
        <w:rPr>
          <w:lang w:val="es-ES"/>
        </w:rPr>
        <w:t xml:space="preserve">San Ignacio, El Fuerte, </w:t>
      </w:r>
      <w:r w:rsidR="00055A59">
        <w:rPr>
          <w:lang w:val="es-ES"/>
        </w:rPr>
        <w:lastRenderedPageBreak/>
        <w:t>Mocorito, Cosalá, Escuinapa y Angostura</w:t>
      </w:r>
      <w:r w:rsidR="00DF59B8" w:rsidRPr="00482E25">
        <w:rPr>
          <w:lang w:val="es-ES"/>
        </w:rPr>
        <w:t>, los cuales, fueron los municipios con menor cobertura, sin embargo, la cobertura de dicho programa es para todo el estado de Sinaloa.</w:t>
      </w:r>
    </w:p>
    <w:p w14:paraId="1917E851" w14:textId="121E4940" w:rsidR="00465B3A" w:rsidRPr="00CA04EA" w:rsidRDefault="00465B3A" w:rsidP="00C63A63">
      <w:pPr>
        <w:pStyle w:val="Ttulo3"/>
        <w:numPr>
          <w:ilvl w:val="0"/>
          <w:numId w:val="10"/>
        </w:numPr>
      </w:pPr>
      <w:r w:rsidRPr="00CA04EA">
        <w:t>Seguimiento a Aspectos Susceptibles de Mejora</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008C6E78">
        <w:t xml:space="preserve"> (ASM)</w:t>
      </w:r>
    </w:p>
    <w:p w14:paraId="45381C47" w14:textId="77777777" w:rsidR="006A1534" w:rsidRPr="00BC26D2" w:rsidRDefault="006A1534" w:rsidP="00023081">
      <w:pPr>
        <w:pStyle w:val="Ttulo4"/>
        <w:numPr>
          <w:ilvl w:val="1"/>
          <w:numId w:val="10"/>
        </w:numPr>
        <w:ind w:left="709"/>
      </w:pPr>
      <w:r w:rsidRPr="00BC26D2">
        <w:t>Aspectos comprometidos</w:t>
      </w:r>
    </w:p>
    <w:p w14:paraId="4844E86B" w14:textId="77777777" w:rsidR="00043933" w:rsidRPr="00043933" w:rsidRDefault="00043933" w:rsidP="00043933">
      <w:pPr>
        <w:rPr>
          <w:lang w:eastAsia="es-MX"/>
        </w:rPr>
      </w:pPr>
      <w:r w:rsidRPr="00043933">
        <w:rPr>
          <w:lang w:eastAsia="es-MX"/>
        </w:rPr>
        <w:t>En atención a las situaciones indeseables que han impactado, de manera innegable, en la disposición de los docentes y alumnado a acudir a las clases habituales, que afecta al cumplimiento de los objetivos planteados en este programa, se considera conveniente:</w:t>
      </w:r>
    </w:p>
    <w:p w14:paraId="069184EA" w14:textId="476DE578" w:rsidR="007A7CD1" w:rsidRDefault="007A7CD1" w:rsidP="00043933">
      <w:pPr>
        <w:pStyle w:val="Prrafodelista"/>
        <w:numPr>
          <w:ilvl w:val="0"/>
          <w:numId w:val="28"/>
        </w:numPr>
        <w:spacing w:line="360" w:lineRule="auto"/>
        <w:rPr>
          <w:lang w:eastAsia="es-MX"/>
        </w:rPr>
      </w:pPr>
      <w:r>
        <w:rPr>
          <w:lang w:eastAsia="es-MX"/>
        </w:rPr>
        <w:t>Reestructurar la MIR para ejercicios posteriores (respecto a su componente 2 y actividades).</w:t>
      </w:r>
    </w:p>
    <w:p w14:paraId="16952BB0" w14:textId="3370B9B8" w:rsidR="00043933" w:rsidRPr="00043933" w:rsidRDefault="00043933" w:rsidP="00043933">
      <w:pPr>
        <w:pStyle w:val="Prrafodelista"/>
        <w:numPr>
          <w:ilvl w:val="0"/>
          <w:numId w:val="28"/>
        </w:numPr>
        <w:spacing w:line="360" w:lineRule="auto"/>
        <w:rPr>
          <w:lang w:eastAsia="es-MX"/>
        </w:rPr>
      </w:pPr>
      <w:r w:rsidRPr="00043933">
        <w:rPr>
          <w:lang w:eastAsia="es-MX"/>
        </w:rPr>
        <w:t>Manejar un buzón de quejas y denuncias.</w:t>
      </w:r>
    </w:p>
    <w:p w14:paraId="73B9B81B" w14:textId="7FE985EE" w:rsidR="00043933" w:rsidRPr="00043933" w:rsidRDefault="00043933" w:rsidP="00043933">
      <w:pPr>
        <w:pStyle w:val="Prrafodelista"/>
        <w:numPr>
          <w:ilvl w:val="0"/>
          <w:numId w:val="28"/>
        </w:numPr>
        <w:spacing w:line="360" w:lineRule="auto"/>
        <w:rPr>
          <w:lang w:eastAsia="es-MX"/>
        </w:rPr>
      </w:pPr>
      <w:r w:rsidRPr="00043933">
        <w:rPr>
          <w:lang w:eastAsia="es-MX"/>
        </w:rPr>
        <w:t>Realizar una encuesta de satisfacción de beneficiarios.</w:t>
      </w:r>
    </w:p>
    <w:p w14:paraId="64FAB7A9" w14:textId="1906A5AE" w:rsidR="00BC26D2" w:rsidRDefault="00BC26D2" w:rsidP="00BC26D2">
      <w:pPr>
        <w:pStyle w:val="Prrafodelista"/>
        <w:numPr>
          <w:ilvl w:val="0"/>
          <w:numId w:val="28"/>
        </w:numPr>
        <w:spacing w:line="360" w:lineRule="auto"/>
      </w:pPr>
      <w:r>
        <w:t>Llevar a cabo un</w:t>
      </w:r>
      <w:r w:rsidR="007A7CD1">
        <w:t xml:space="preserve">a </w:t>
      </w:r>
      <w:r w:rsidR="00FC3D85">
        <w:t>e</w:t>
      </w:r>
      <w:r w:rsidR="007A7CD1">
        <w:t>strategia de cobertura y que los reportes coincidan los tipos de poblaciones</w:t>
      </w:r>
      <w:r>
        <w:t>.</w:t>
      </w:r>
    </w:p>
    <w:p w14:paraId="61605703" w14:textId="77777777" w:rsidR="002C7F79" w:rsidRPr="002C7F79" w:rsidRDefault="002C7F79" w:rsidP="00023081">
      <w:pPr>
        <w:pStyle w:val="Ttulo4"/>
        <w:numPr>
          <w:ilvl w:val="1"/>
          <w:numId w:val="10"/>
        </w:numPr>
        <w:ind w:left="709"/>
      </w:pPr>
      <w:r w:rsidRPr="002C7F79">
        <w:t>Avance en las acciones de mejora comprometidas en años anteriores</w:t>
      </w:r>
    </w:p>
    <w:p w14:paraId="6B090F22" w14:textId="2A9BB5E7" w:rsidR="008A04C1" w:rsidRDefault="008A04C1" w:rsidP="002C7F79">
      <w:pPr>
        <w:rPr>
          <w:lang w:val="es-ES"/>
        </w:rPr>
      </w:pPr>
      <w:bookmarkStart w:id="154" w:name="_Toc85630276"/>
      <w:bookmarkStart w:id="155" w:name="_Toc85630318"/>
      <w:bookmarkStart w:id="156" w:name="_Toc85708008"/>
      <w:bookmarkStart w:id="157" w:name="_Toc85708383"/>
      <w:bookmarkStart w:id="158" w:name="_Toc85711257"/>
      <w:r w:rsidRPr="00203AF0">
        <w:rPr>
          <w:lang w:val="es-ES"/>
        </w:rPr>
        <w:t>Programa sin evaluación en el ejercicio anterior</w:t>
      </w:r>
      <w:r w:rsidR="00203AF0" w:rsidRPr="00203AF0">
        <w:rPr>
          <w:lang w:val="es-ES"/>
        </w:rPr>
        <w:t>.</w:t>
      </w:r>
    </w:p>
    <w:p w14:paraId="55967766" w14:textId="77777777" w:rsidR="00465B3A" w:rsidRPr="003E7C85" w:rsidRDefault="00465B3A" w:rsidP="00C63A63">
      <w:pPr>
        <w:pStyle w:val="Ttulo3"/>
        <w:numPr>
          <w:ilvl w:val="0"/>
          <w:numId w:val="10"/>
        </w:numPr>
      </w:pPr>
      <w:bookmarkStart w:id="159" w:name="_Toc85718819"/>
      <w:bookmarkStart w:id="160" w:name="_Toc85718864"/>
      <w:bookmarkStart w:id="161" w:name="_Toc85719159"/>
      <w:bookmarkStart w:id="162" w:name="_Toc85798241"/>
      <w:bookmarkStart w:id="163" w:name="_Toc85798290"/>
      <w:bookmarkStart w:id="164" w:name="_Toc85799204"/>
      <w:bookmarkStart w:id="165" w:name="_Toc85801041"/>
      <w:bookmarkStart w:id="166" w:name="_Toc86164307"/>
      <w:bookmarkStart w:id="167" w:name="_Toc86164927"/>
      <w:bookmarkStart w:id="168" w:name="_Toc86169313"/>
      <w:bookmarkStart w:id="169" w:name="_Toc86311676"/>
      <w:bookmarkStart w:id="170" w:name="_Toc94870540"/>
      <w:r w:rsidRPr="003E7C85">
        <w:t>Conclusiones</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543B4D49" w14:textId="55309AF9" w:rsidR="00043933" w:rsidRPr="00FC3D85" w:rsidRDefault="00043933" w:rsidP="00043933">
      <w:pPr>
        <w:rPr>
          <w:lang w:eastAsia="es-MX"/>
        </w:rPr>
      </w:pPr>
      <w:bookmarkStart w:id="171" w:name="_Toc85630320"/>
      <w:r w:rsidRPr="00FC3D85">
        <w:rPr>
          <w:lang w:eastAsia="es-MX"/>
        </w:rPr>
        <w:t xml:space="preserve">Al observar el comportamiento de la eficiencia terminal, en el ciclo escolar 2021-2022 se registró un descenso, atribuible a los efectos de la pandemia de COVID 19, como posible causa. Para los ciclos escolares siguientes, una vez que entró en operación el Pp de TBC, se presentan incrementos sucesivos en este indicador, así como mayor permanencia del alumnado.  </w:t>
      </w:r>
    </w:p>
    <w:p w14:paraId="330A7085" w14:textId="77777777" w:rsidR="000770BA" w:rsidRPr="003738D9" w:rsidRDefault="000770BA" w:rsidP="00023081">
      <w:pPr>
        <w:pStyle w:val="Ttulo4"/>
        <w:numPr>
          <w:ilvl w:val="1"/>
          <w:numId w:val="10"/>
        </w:numPr>
        <w:ind w:left="709"/>
      </w:pPr>
      <w:bookmarkStart w:id="172" w:name="_Toc85718866"/>
      <w:bookmarkStart w:id="173" w:name="_Toc85719161"/>
      <w:bookmarkStart w:id="174" w:name="_Toc85798243"/>
      <w:bookmarkStart w:id="175" w:name="_Toc85798292"/>
      <w:bookmarkStart w:id="176" w:name="_Toc85799206"/>
      <w:bookmarkStart w:id="177" w:name="_Toc85801043"/>
      <w:bookmarkStart w:id="178" w:name="_Toc86164309"/>
      <w:bookmarkStart w:id="179" w:name="_Toc86164929"/>
      <w:bookmarkStart w:id="180" w:name="_Toc86169315"/>
      <w:bookmarkStart w:id="181" w:name="_Toc86311678"/>
      <w:bookmarkStart w:id="182" w:name="_Toc94870542"/>
      <w:r w:rsidRPr="003738D9">
        <w:t>Análisis del FODA</w:t>
      </w:r>
      <w:bookmarkEnd w:id="172"/>
      <w:bookmarkEnd w:id="173"/>
      <w:bookmarkEnd w:id="174"/>
      <w:bookmarkEnd w:id="175"/>
      <w:bookmarkEnd w:id="176"/>
      <w:bookmarkEnd w:id="177"/>
      <w:bookmarkEnd w:id="178"/>
      <w:bookmarkEnd w:id="179"/>
      <w:bookmarkEnd w:id="180"/>
      <w:bookmarkEnd w:id="181"/>
      <w:bookmarkEnd w:id="182"/>
    </w:p>
    <w:p w14:paraId="4644FB87" w14:textId="77777777" w:rsidR="006B79F4" w:rsidRDefault="000942D3" w:rsidP="006B79F4">
      <w:pPr>
        <w:pStyle w:val="Ttulo3"/>
        <w:ind w:firstLine="349"/>
        <w:rPr>
          <w:lang w:val="es-ES"/>
        </w:rPr>
      </w:pPr>
      <w:r>
        <w:rPr>
          <w:lang w:val="es-ES"/>
        </w:rPr>
        <w:t>Fortalezas</w:t>
      </w:r>
      <w:r w:rsidR="006B79F4">
        <w:rPr>
          <w:lang w:val="es-ES"/>
        </w:rPr>
        <w:t xml:space="preserve"> y </w:t>
      </w:r>
      <w:r w:rsidR="006B79F4" w:rsidRPr="00BC26D2">
        <w:rPr>
          <w:lang w:val="es-ES"/>
        </w:rPr>
        <w:t>Oportunidades</w:t>
      </w:r>
    </w:p>
    <w:p w14:paraId="3B1B7A89" w14:textId="2838AF57" w:rsidR="00FA3EC0" w:rsidRPr="003738D9" w:rsidRDefault="00FA3EC0" w:rsidP="00043933">
      <w:pPr>
        <w:pStyle w:val="Prrafodelista"/>
        <w:numPr>
          <w:ilvl w:val="0"/>
          <w:numId w:val="29"/>
        </w:numPr>
        <w:spacing w:line="360" w:lineRule="auto"/>
        <w:rPr>
          <w:lang w:val="es-ES"/>
        </w:rPr>
      </w:pPr>
      <w:r>
        <w:t>El servicio va dirigido a la población objetivo vulnerable, preponderantemente de escasos recursos económicos, cuyas familias tienden a buscar mejores oportunidades laborales, económicas y de mayor seguridad, anteponiéndolo a la educación.</w:t>
      </w:r>
    </w:p>
    <w:p w14:paraId="4DB08391" w14:textId="77777777" w:rsidR="006B79F4" w:rsidRPr="006B79F4" w:rsidRDefault="003738D9" w:rsidP="006B79F4">
      <w:pPr>
        <w:pStyle w:val="Prrafodelista"/>
        <w:numPr>
          <w:ilvl w:val="0"/>
          <w:numId w:val="29"/>
        </w:numPr>
        <w:spacing w:line="360" w:lineRule="auto"/>
        <w:rPr>
          <w:lang w:val="es-ES"/>
        </w:rPr>
      </w:pPr>
      <w:r>
        <w:t xml:space="preserve">Se </w:t>
      </w:r>
      <w:r w:rsidRPr="003738D9">
        <w:t>ofrecen espacios para brindar la educación media superior, lo que significa una gran oportunidad para lograr los propósitos del sector educativo</w:t>
      </w:r>
      <w:r>
        <w:t>.</w:t>
      </w:r>
    </w:p>
    <w:p w14:paraId="6D5EECEC" w14:textId="77777777" w:rsidR="006B79F4" w:rsidRPr="006B79F4" w:rsidRDefault="00BC26D2" w:rsidP="006B79F4">
      <w:pPr>
        <w:pStyle w:val="Prrafodelista"/>
        <w:numPr>
          <w:ilvl w:val="0"/>
          <w:numId w:val="29"/>
        </w:numPr>
        <w:spacing w:line="360" w:lineRule="auto"/>
        <w:rPr>
          <w:lang w:val="es-ES"/>
        </w:rPr>
      </w:pPr>
      <w:r>
        <w:t>Es necesario manejar un buzón de quejas y denuncias para la población atendida.</w:t>
      </w:r>
    </w:p>
    <w:p w14:paraId="2CED5002" w14:textId="77777777" w:rsidR="006B79F4" w:rsidRPr="006B79F4" w:rsidRDefault="00BC26D2" w:rsidP="006B79F4">
      <w:pPr>
        <w:pStyle w:val="Prrafodelista"/>
        <w:numPr>
          <w:ilvl w:val="0"/>
          <w:numId w:val="29"/>
        </w:numPr>
        <w:spacing w:line="360" w:lineRule="auto"/>
        <w:rPr>
          <w:lang w:val="es-ES"/>
        </w:rPr>
      </w:pPr>
      <w:r>
        <w:t xml:space="preserve">Contar con un método para conocer la satisfacción de </w:t>
      </w:r>
      <w:r w:rsidR="006B79F4">
        <w:t>beneficiarios.</w:t>
      </w:r>
    </w:p>
    <w:p w14:paraId="2FD7CF14" w14:textId="4397ADA4" w:rsidR="00BC26D2" w:rsidRPr="006B79F4" w:rsidRDefault="00BC26D2" w:rsidP="006B79F4">
      <w:pPr>
        <w:pStyle w:val="Prrafodelista"/>
        <w:numPr>
          <w:ilvl w:val="0"/>
          <w:numId w:val="29"/>
        </w:numPr>
        <w:spacing w:line="360" w:lineRule="auto"/>
        <w:rPr>
          <w:lang w:val="es-ES"/>
        </w:rPr>
      </w:pPr>
      <w:r>
        <w:t>Recabar la información respecto a la población total atendida mediante un reporte, para corroborar dichos datos.</w:t>
      </w:r>
    </w:p>
    <w:p w14:paraId="25DAB8B9" w14:textId="35B1A792" w:rsidR="00927651" w:rsidRDefault="00927651" w:rsidP="006B79F4">
      <w:pPr>
        <w:pStyle w:val="Ttulo3"/>
        <w:ind w:firstLine="349"/>
        <w:rPr>
          <w:lang w:val="es-ES"/>
        </w:rPr>
      </w:pPr>
      <w:r w:rsidRPr="00FA3EC0">
        <w:rPr>
          <w:lang w:val="es-ES"/>
        </w:rPr>
        <w:lastRenderedPageBreak/>
        <w:t>D</w:t>
      </w:r>
      <w:r w:rsidR="006B79F4">
        <w:rPr>
          <w:lang w:val="es-ES"/>
        </w:rPr>
        <w:t xml:space="preserve">ebilidades y </w:t>
      </w:r>
      <w:r w:rsidRPr="00FA3EC0">
        <w:rPr>
          <w:lang w:val="es-ES"/>
        </w:rPr>
        <w:t>Amenazas</w:t>
      </w:r>
    </w:p>
    <w:p w14:paraId="2783BCDE" w14:textId="77777777" w:rsidR="006B79F4" w:rsidRDefault="00043933" w:rsidP="006B79F4">
      <w:pPr>
        <w:pStyle w:val="Prrafodelista"/>
        <w:numPr>
          <w:ilvl w:val="0"/>
          <w:numId w:val="35"/>
        </w:numPr>
        <w:spacing w:line="360" w:lineRule="auto"/>
      </w:pPr>
      <w:r w:rsidRPr="00043933">
        <w:t>No es posible obviar que, la situación de seguridad frágil que se vive actualmente, conduce a la resistencia de los docentes a ofrecer sus servicios en zonas apartadas, donde precisamente se encuentran los centros educativos del Pp E050 de TBC. Aunado a ello, se detecta un incremento en la migración forzada de la población. Estos factores externos acentúan los retos a los que se enfrenta el Telebachillerato.</w:t>
      </w:r>
      <w:bookmarkStart w:id="183" w:name="_Toc85630321"/>
      <w:bookmarkStart w:id="184" w:name="_Toc85708011"/>
      <w:bookmarkStart w:id="185" w:name="_Toc85708386"/>
      <w:bookmarkStart w:id="186" w:name="_Toc85711260"/>
      <w:bookmarkEnd w:id="171"/>
    </w:p>
    <w:p w14:paraId="78338869" w14:textId="249C9EC5" w:rsidR="00747F21" w:rsidRPr="006B79F4" w:rsidRDefault="00BC638C" w:rsidP="006B79F4">
      <w:pPr>
        <w:pStyle w:val="Ttulo3"/>
        <w:ind w:firstLine="349"/>
        <w:rPr>
          <w:lang w:val="es-ES"/>
        </w:rPr>
      </w:pPr>
      <w:r w:rsidRPr="006B79F4">
        <w:rPr>
          <w:lang w:val="es-ES"/>
        </w:rPr>
        <w:t>Retos y Recomendaciones</w:t>
      </w:r>
    </w:p>
    <w:p w14:paraId="6C050EEA" w14:textId="2E5CA20A" w:rsidR="00BC638C" w:rsidRDefault="00FA3EC0" w:rsidP="00846C51">
      <w:pPr>
        <w:rPr>
          <w:rFonts w:cstheme="minorHAnsi"/>
          <w:lang w:val="es-ES"/>
        </w:rPr>
      </w:pPr>
      <w:r>
        <w:rPr>
          <w:lang w:eastAsia="es-MX"/>
        </w:rPr>
        <w:t>La UR menciona que e</w:t>
      </w:r>
      <w:r w:rsidR="00846C51" w:rsidRPr="00846C51">
        <w:rPr>
          <w:lang w:eastAsia="es-MX"/>
        </w:rPr>
        <w:t>s necesario realizar una consulta sobre el grado de satisfacción de los beneficiarios del programa y aporte de sugerencias para atender las situaciones de mejora, de acuerdo a las necesidades específicas del centro escolar.</w:t>
      </w:r>
    </w:p>
    <w:p w14:paraId="191A2112" w14:textId="77777777" w:rsidR="00BC638C" w:rsidRPr="004D7BBC" w:rsidRDefault="00BC638C" w:rsidP="00023081">
      <w:pPr>
        <w:pStyle w:val="Ttulo4"/>
        <w:numPr>
          <w:ilvl w:val="1"/>
          <w:numId w:val="10"/>
        </w:numPr>
        <w:ind w:left="709"/>
      </w:pPr>
      <w:r w:rsidRPr="004D7BBC">
        <w:t>Avances del Programa en el Ejercicio Fiscal Actual</w:t>
      </w:r>
    </w:p>
    <w:p w14:paraId="570F291C" w14:textId="1BB8F8B1" w:rsidR="00C31780" w:rsidRDefault="00846C51" w:rsidP="00846C51">
      <w:bookmarkStart w:id="187" w:name="_Toc85630323"/>
      <w:bookmarkStart w:id="188" w:name="_Toc85708013"/>
      <w:bookmarkStart w:id="189" w:name="_Toc85708388"/>
      <w:bookmarkStart w:id="190" w:name="_Toc85711262"/>
      <w:bookmarkEnd w:id="183"/>
      <w:bookmarkEnd w:id="184"/>
      <w:bookmarkEnd w:id="185"/>
      <w:bookmarkEnd w:id="186"/>
      <w:r w:rsidRPr="00846C51">
        <w:t xml:space="preserve">La </w:t>
      </w:r>
      <w:r>
        <w:t>MIR del Pp</w:t>
      </w:r>
      <w:r w:rsidRPr="00846C51">
        <w:t xml:space="preserve"> se ha mantenido sin cambios significativos, salvo adecuaciones en la redacción para otorgarle mayor adecuación a la Metodología del Marco Lógico</w:t>
      </w:r>
      <w:r>
        <w:t xml:space="preserve"> (MML)</w:t>
      </w:r>
      <w:r w:rsidRPr="00846C51">
        <w:t>. Los avances y logros se describieron a detalle en el punto 2.4 Avance de indicadores y análisis de metas.</w:t>
      </w:r>
    </w:p>
    <w:p w14:paraId="7BA8E8EA" w14:textId="77777777" w:rsidR="00BC638C" w:rsidRPr="00965808" w:rsidRDefault="00BC638C" w:rsidP="00023081">
      <w:pPr>
        <w:pStyle w:val="Ttulo4"/>
        <w:numPr>
          <w:ilvl w:val="1"/>
          <w:numId w:val="10"/>
        </w:numPr>
        <w:ind w:left="709"/>
      </w:pPr>
      <w:r w:rsidRPr="00965808">
        <w:t>Consideraciones sobre la evolución del presupuesto</w:t>
      </w:r>
    </w:p>
    <w:p w14:paraId="01F15331" w14:textId="2F965787" w:rsidR="00C31780" w:rsidRDefault="00965808" w:rsidP="00BE2CE8">
      <w:pPr>
        <w:spacing w:after="0"/>
        <w:rPr>
          <w:lang w:val="es-ES"/>
        </w:rPr>
      </w:pPr>
      <w:bookmarkStart w:id="191" w:name="_Toc85630324"/>
      <w:bookmarkStart w:id="192" w:name="_Toc85708014"/>
      <w:bookmarkStart w:id="193" w:name="_Toc85708389"/>
      <w:bookmarkStart w:id="194" w:name="_Toc85711263"/>
      <w:bookmarkEnd w:id="187"/>
      <w:bookmarkEnd w:id="188"/>
      <w:bookmarkEnd w:id="189"/>
      <w:bookmarkEnd w:id="190"/>
      <w:r>
        <w:rPr>
          <w:lang w:val="es-ES"/>
        </w:rPr>
        <w:t>De acuerdo con el</w:t>
      </w:r>
      <w:r w:rsidRPr="00965808">
        <w:rPr>
          <w:lang w:val="es-ES"/>
        </w:rPr>
        <w:t xml:space="preserve"> Anexo 14. Clasificador por Modalidad y Programa Presupuestario de la Ley de Ingresos y Presupuesto de Egresos del Estado de Sinaloa para l</w:t>
      </w:r>
      <w:r>
        <w:rPr>
          <w:lang w:val="es-ES"/>
        </w:rPr>
        <w:t>os</w:t>
      </w:r>
      <w:r w:rsidRPr="00965808">
        <w:rPr>
          <w:lang w:val="es-ES"/>
        </w:rPr>
        <w:t xml:space="preserve"> ejercicio</w:t>
      </w:r>
      <w:r>
        <w:rPr>
          <w:lang w:val="es-ES"/>
        </w:rPr>
        <w:t>s</w:t>
      </w:r>
      <w:r w:rsidRPr="00965808">
        <w:rPr>
          <w:lang w:val="es-ES"/>
        </w:rPr>
        <w:t xml:space="preserve"> fiscal</w:t>
      </w:r>
      <w:r>
        <w:rPr>
          <w:lang w:val="es-ES"/>
        </w:rPr>
        <w:t>es</w:t>
      </w:r>
      <w:r w:rsidRPr="00965808">
        <w:rPr>
          <w:lang w:val="es-ES"/>
        </w:rPr>
        <w:t xml:space="preserve"> 2023</w:t>
      </w:r>
      <w:r>
        <w:rPr>
          <w:lang w:val="es-ES"/>
        </w:rPr>
        <w:t xml:space="preserve"> y</w:t>
      </w:r>
      <w:r w:rsidRPr="00965808">
        <w:rPr>
          <w:lang w:val="es-ES"/>
        </w:rPr>
        <w:t xml:space="preserve"> 2024</w:t>
      </w:r>
      <w:r>
        <w:rPr>
          <w:lang w:val="es-ES"/>
        </w:rPr>
        <w:t xml:space="preserve">, se observa que, en el ejercicio fiscal a evaluar, es decir, en 2024 se aprobó un presupuesto de $ </w:t>
      </w:r>
      <w:r w:rsidRPr="00965808">
        <w:rPr>
          <w:lang w:val="es-ES"/>
        </w:rPr>
        <w:t>67,808,242.00</w:t>
      </w:r>
      <w:r>
        <w:rPr>
          <w:lang w:val="es-ES"/>
        </w:rPr>
        <w:t xml:space="preserve"> (</w:t>
      </w:r>
      <w:r w:rsidR="001D6553" w:rsidRPr="001D6553">
        <w:rPr>
          <w:i/>
          <w:iCs/>
          <w:lang w:val="es-ES"/>
        </w:rPr>
        <w:t>sesenta y siete millones ochocientos ocho mil doscientos cuarenta y dos con cero centavos</w:t>
      </w:r>
      <w:r>
        <w:rPr>
          <w:lang w:val="es-ES"/>
        </w:rPr>
        <w:t>).</w:t>
      </w:r>
    </w:p>
    <w:p w14:paraId="59C5C624" w14:textId="15243671" w:rsidR="00B20303" w:rsidRDefault="00B20303" w:rsidP="00BE2CE8">
      <w:pPr>
        <w:spacing w:after="0"/>
        <w:jc w:val="center"/>
        <w:rPr>
          <w:lang w:val="es-ES"/>
        </w:rPr>
      </w:pPr>
      <w:r>
        <w:rPr>
          <w:noProof/>
          <w:lang w:eastAsia="es-MX"/>
        </w:rPr>
        <w:drawing>
          <wp:anchor distT="0" distB="0" distL="114300" distR="114300" simplePos="0" relativeHeight="251756544" behindDoc="0" locked="0" layoutInCell="1" allowOverlap="1" wp14:anchorId="031F743A" wp14:editId="61F34228">
            <wp:simplePos x="0" y="0"/>
            <wp:positionH relativeFrom="column">
              <wp:posOffset>1282065</wp:posOffset>
            </wp:positionH>
            <wp:positionV relativeFrom="paragraph">
              <wp:posOffset>-3810</wp:posOffset>
            </wp:positionV>
            <wp:extent cx="3044190" cy="1664890"/>
            <wp:effectExtent l="0" t="0" r="0" b="0"/>
            <wp:wrapSquare wrapText="bothSides"/>
            <wp:docPr id="1697114461"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4190" cy="1664890"/>
                    </a:xfrm>
                    <a:prstGeom prst="rect">
                      <a:avLst/>
                    </a:prstGeom>
                    <a:noFill/>
                  </pic:spPr>
                </pic:pic>
              </a:graphicData>
            </a:graphic>
            <wp14:sizeRelH relativeFrom="margin">
              <wp14:pctWidth>0</wp14:pctWidth>
            </wp14:sizeRelH>
            <wp14:sizeRelV relativeFrom="margin">
              <wp14:pctHeight>0</wp14:pctHeight>
            </wp14:sizeRelV>
          </wp:anchor>
        </w:drawing>
      </w:r>
    </w:p>
    <w:tbl>
      <w:tblPr>
        <w:tblW w:w="3533"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52"/>
        <w:gridCol w:w="1762"/>
        <w:gridCol w:w="1560"/>
        <w:gridCol w:w="1564"/>
      </w:tblGrid>
      <w:tr w:rsidR="00927651" w:rsidRPr="00290D70" w14:paraId="424C6E5A" w14:textId="77777777" w:rsidTr="00594A98">
        <w:trPr>
          <w:trHeight w:val="571"/>
          <w:tblHeader/>
          <w:jc w:val="center"/>
        </w:trPr>
        <w:tc>
          <w:tcPr>
            <w:tcW w:w="1084" w:type="pct"/>
            <w:shd w:val="clear" w:color="auto" w:fill="7F7F7F" w:themeFill="text1" w:themeFillTint="80"/>
            <w:vAlign w:val="center"/>
          </w:tcPr>
          <w:p w14:paraId="22113281" w14:textId="77777777" w:rsidR="00927651" w:rsidRPr="00290D70" w:rsidRDefault="00927651" w:rsidP="00927651">
            <w:pPr>
              <w:spacing w:after="0" w:line="240" w:lineRule="auto"/>
              <w:jc w:val="center"/>
              <w:rPr>
                <w:b/>
                <w:color w:val="FFFFFF" w:themeColor="background1"/>
                <w:szCs w:val="18"/>
              </w:rPr>
            </w:pPr>
            <w:r w:rsidRPr="00290D70">
              <w:rPr>
                <w:b/>
                <w:color w:val="FFFFFF" w:themeColor="background1"/>
                <w:szCs w:val="18"/>
              </w:rPr>
              <w:t>Ejercicio</w:t>
            </w:r>
          </w:p>
        </w:tc>
        <w:tc>
          <w:tcPr>
            <w:tcW w:w="1412" w:type="pct"/>
            <w:shd w:val="clear" w:color="auto" w:fill="7F7F7F" w:themeFill="text1" w:themeFillTint="80"/>
            <w:vAlign w:val="center"/>
          </w:tcPr>
          <w:p w14:paraId="08CB3F15" w14:textId="4A3D20B3" w:rsidR="00927651" w:rsidRPr="00290D70" w:rsidRDefault="00927651" w:rsidP="00927651">
            <w:pPr>
              <w:spacing w:after="0" w:line="240" w:lineRule="auto"/>
              <w:jc w:val="center"/>
              <w:rPr>
                <w:b/>
                <w:color w:val="FFFFFF" w:themeColor="background1"/>
                <w:szCs w:val="18"/>
              </w:rPr>
            </w:pPr>
            <w:r w:rsidRPr="00290D70">
              <w:rPr>
                <w:b/>
                <w:color w:val="FFFFFF" w:themeColor="background1"/>
                <w:szCs w:val="18"/>
              </w:rPr>
              <w:t>Aprobado</w:t>
            </w:r>
            <w:r w:rsidR="00965808">
              <w:rPr>
                <w:rStyle w:val="Refdenotaalpie"/>
                <w:b/>
                <w:color w:val="FFFFFF" w:themeColor="background1"/>
                <w:szCs w:val="18"/>
              </w:rPr>
              <w:footnoteReference w:id="5"/>
            </w:r>
          </w:p>
        </w:tc>
        <w:tc>
          <w:tcPr>
            <w:tcW w:w="1250" w:type="pct"/>
            <w:shd w:val="clear" w:color="auto" w:fill="7F7F7F" w:themeFill="text1" w:themeFillTint="80"/>
            <w:vAlign w:val="center"/>
          </w:tcPr>
          <w:p w14:paraId="783FC64B" w14:textId="77777777" w:rsidR="00927651" w:rsidRPr="00290D70" w:rsidRDefault="00927651" w:rsidP="00927651">
            <w:pPr>
              <w:spacing w:after="0" w:line="240" w:lineRule="auto"/>
              <w:jc w:val="center"/>
              <w:rPr>
                <w:b/>
                <w:color w:val="FFFFFF" w:themeColor="background1"/>
                <w:szCs w:val="18"/>
              </w:rPr>
            </w:pPr>
            <w:r w:rsidRPr="00290D70">
              <w:rPr>
                <w:b/>
                <w:color w:val="FFFFFF" w:themeColor="background1"/>
                <w:szCs w:val="18"/>
              </w:rPr>
              <w:t>Modificado</w:t>
            </w:r>
          </w:p>
        </w:tc>
        <w:tc>
          <w:tcPr>
            <w:tcW w:w="1254" w:type="pct"/>
            <w:shd w:val="clear" w:color="auto" w:fill="7F7F7F" w:themeFill="text1" w:themeFillTint="80"/>
            <w:vAlign w:val="center"/>
          </w:tcPr>
          <w:p w14:paraId="41A717E4" w14:textId="77777777" w:rsidR="00927651" w:rsidRPr="00290D70" w:rsidRDefault="00927651" w:rsidP="00927651">
            <w:pPr>
              <w:spacing w:after="0" w:line="240" w:lineRule="auto"/>
              <w:jc w:val="center"/>
              <w:rPr>
                <w:b/>
                <w:color w:val="FFFFFF" w:themeColor="background1"/>
                <w:szCs w:val="18"/>
              </w:rPr>
            </w:pPr>
            <w:r w:rsidRPr="00290D70">
              <w:rPr>
                <w:b/>
                <w:color w:val="FFFFFF" w:themeColor="background1"/>
                <w:szCs w:val="18"/>
              </w:rPr>
              <w:t>Ejercido</w:t>
            </w:r>
          </w:p>
        </w:tc>
      </w:tr>
      <w:tr w:rsidR="00846C51" w:rsidRPr="00846C51" w14:paraId="3582764B" w14:textId="77777777" w:rsidTr="00594A98">
        <w:trPr>
          <w:trHeight w:val="397"/>
          <w:jc w:val="center"/>
        </w:trPr>
        <w:tc>
          <w:tcPr>
            <w:tcW w:w="1084" w:type="pct"/>
            <w:vAlign w:val="center"/>
          </w:tcPr>
          <w:p w14:paraId="3A2CEA40" w14:textId="77777777" w:rsidR="00846C51" w:rsidRPr="00846C51" w:rsidRDefault="00846C51" w:rsidP="00846C51">
            <w:pPr>
              <w:spacing w:after="0" w:line="240" w:lineRule="auto"/>
              <w:jc w:val="center"/>
              <w:rPr>
                <w:sz w:val="18"/>
                <w:szCs w:val="18"/>
              </w:rPr>
            </w:pPr>
            <w:r w:rsidRPr="00846C51">
              <w:rPr>
                <w:sz w:val="18"/>
                <w:szCs w:val="18"/>
              </w:rPr>
              <w:t>2023</w:t>
            </w:r>
          </w:p>
        </w:tc>
        <w:tc>
          <w:tcPr>
            <w:tcW w:w="1412" w:type="pct"/>
            <w:shd w:val="clear" w:color="auto" w:fill="auto"/>
            <w:vAlign w:val="center"/>
          </w:tcPr>
          <w:p w14:paraId="68237449" w14:textId="25529EF3" w:rsidR="00846C51" w:rsidRPr="00846C51" w:rsidRDefault="00965808" w:rsidP="00846C51">
            <w:pPr>
              <w:spacing w:after="0" w:line="240" w:lineRule="auto"/>
              <w:jc w:val="center"/>
              <w:rPr>
                <w:sz w:val="18"/>
                <w:szCs w:val="18"/>
              </w:rPr>
            </w:pPr>
            <w:r w:rsidRPr="00700E3B">
              <w:rPr>
                <w:sz w:val="18"/>
                <w:szCs w:val="18"/>
              </w:rPr>
              <w:t>$</w:t>
            </w:r>
            <w:r>
              <w:rPr>
                <w:sz w:val="18"/>
                <w:szCs w:val="18"/>
              </w:rPr>
              <w:t xml:space="preserve"> </w:t>
            </w:r>
            <w:r w:rsidRPr="00FF2108">
              <w:rPr>
                <w:sz w:val="18"/>
                <w:szCs w:val="18"/>
              </w:rPr>
              <w:t>68</w:t>
            </w:r>
            <w:r>
              <w:rPr>
                <w:sz w:val="18"/>
                <w:szCs w:val="18"/>
              </w:rPr>
              <w:t>,</w:t>
            </w:r>
            <w:r w:rsidRPr="00FF2108">
              <w:rPr>
                <w:sz w:val="18"/>
                <w:szCs w:val="18"/>
              </w:rPr>
              <w:t>574</w:t>
            </w:r>
            <w:r>
              <w:rPr>
                <w:sz w:val="18"/>
                <w:szCs w:val="18"/>
              </w:rPr>
              <w:t>,</w:t>
            </w:r>
            <w:r w:rsidRPr="00FF2108">
              <w:rPr>
                <w:sz w:val="18"/>
                <w:szCs w:val="18"/>
              </w:rPr>
              <w:t>268</w:t>
            </w:r>
            <w:r w:rsidRPr="00700E3B">
              <w:rPr>
                <w:sz w:val="18"/>
                <w:szCs w:val="18"/>
              </w:rPr>
              <w:t>.00</w:t>
            </w:r>
          </w:p>
        </w:tc>
        <w:tc>
          <w:tcPr>
            <w:tcW w:w="1250" w:type="pct"/>
            <w:shd w:val="clear" w:color="auto" w:fill="auto"/>
            <w:vAlign w:val="center"/>
          </w:tcPr>
          <w:p w14:paraId="333108F6" w14:textId="180C925E" w:rsidR="00846C51" w:rsidRPr="00846C51" w:rsidRDefault="00965808" w:rsidP="00846C51">
            <w:pPr>
              <w:spacing w:after="0" w:line="240" w:lineRule="auto"/>
              <w:jc w:val="center"/>
              <w:rPr>
                <w:sz w:val="18"/>
                <w:szCs w:val="18"/>
              </w:rPr>
            </w:pPr>
            <w:r>
              <w:rPr>
                <w:sz w:val="18"/>
                <w:szCs w:val="18"/>
              </w:rPr>
              <w:t>$ 0.00</w:t>
            </w:r>
          </w:p>
        </w:tc>
        <w:tc>
          <w:tcPr>
            <w:tcW w:w="1254" w:type="pct"/>
            <w:shd w:val="clear" w:color="auto" w:fill="auto"/>
            <w:vAlign w:val="center"/>
          </w:tcPr>
          <w:p w14:paraId="7B31832E" w14:textId="1347B865" w:rsidR="00846C51" w:rsidRPr="00846C51" w:rsidRDefault="00965808" w:rsidP="00846C51">
            <w:pPr>
              <w:spacing w:after="0" w:line="240" w:lineRule="auto"/>
              <w:jc w:val="center"/>
              <w:rPr>
                <w:sz w:val="18"/>
                <w:szCs w:val="18"/>
              </w:rPr>
            </w:pPr>
            <w:r>
              <w:rPr>
                <w:sz w:val="18"/>
                <w:szCs w:val="18"/>
              </w:rPr>
              <w:t>$ 0.00</w:t>
            </w:r>
          </w:p>
        </w:tc>
      </w:tr>
      <w:tr w:rsidR="00846C51" w:rsidRPr="00F14DA7" w14:paraId="273EEAA8" w14:textId="77777777" w:rsidTr="00594A98">
        <w:trPr>
          <w:trHeight w:val="397"/>
          <w:jc w:val="center"/>
        </w:trPr>
        <w:tc>
          <w:tcPr>
            <w:tcW w:w="1084" w:type="pct"/>
            <w:vAlign w:val="center"/>
          </w:tcPr>
          <w:p w14:paraId="6900FB60" w14:textId="77777777" w:rsidR="00846C51" w:rsidRPr="00846C51" w:rsidRDefault="00846C51" w:rsidP="00846C51">
            <w:pPr>
              <w:spacing w:after="0" w:line="240" w:lineRule="auto"/>
              <w:jc w:val="center"/>
              <w:rPr>
                <w:sz w:val="18"/>
                <w:szCs w:val="18"/>
              </w:rPr>
            </w:pPr>
            <w:r w:rsidRPr="00846C51">
              <w:rPr>
                <w:sz w:val="18"/>
                <w:szCs w:val="18"/>
              </w:rPr>
              <w:lastRenderedPageBreak/>
              <w:t>2024</w:t>
            </w:r>
          </w:p>
        </w:tc>
        <w:tc>
          <w:tcPr>
            <w:tcW w:w="1412" w:type="pct"/>
            <w:shd w:val="clear" w:color="auto" w:fill="auto"/>
            <w:vAlign w:val="center"/>
          </w:tcPr>
          <w:p w14:paraId="65B893CC" w14:textId="0528127D" w:rsidR="00846C51" w:rsidRPr="00846C51" w:rsidRDefault="00965808" w:rsidP="00846C51">
            <w:pPr>
              <w:spacing w:after="0" w:line="240" w:lineRule="auto"/>
              <w:jc w:val="center"/>
              <w:rPr>
                <w:sz w:val="18"/>
                <w:szCs w:val="18"/>
              </w:rPr>
            </w:pPr>
            <w:r w:rsidRPr="00700E3B">
              <w:rPr>
                <w:sz w:val="18"/>
                <w:szCs w:val="18"/>
              </w:rPr>
              <w:t>$</w:t>
            </w:r>
            <w:r>
              <w:rPr>
                <w:sz w:val="18"/>
                <w:szCs w:val="18"/>
              </w:rPr>
              <w:t xml:space="preserve"> </w:t>
            </w:r>
            <w:r w:rsidRPr="00FF2108">
              <w:rPr>
                <w:sz w:val="18"/>
                <w:szCs w:val="18"/>
              </w:rPr>
              <w:t>67</w:t>
            </w:r>
            <w:r>
              <w:rPr>
                <w:sz w:val="18"/>
                <w:szCs w:val="18"/>
              </w:rPr>
              <w:t>,</w:t>
            </w:r>
            <w:r w:rsidRPr="00FF2108">
              <w:rPr>
                <w:sz w:val="18"/>
                <w:szCs w:val="18"/>
              </w:rPr>
              <w:t>808</w:t>
            </w:r>
            <w:r>
              <w:rPr>
                <w:sz w:val="18"/>
                <w:szCs w:val="18"/>
              </w:rPr>
              <w:t>,</w:t>
            </w:r>
            <w:r w:rsidRPr="00FF2108">
              <w:rPr>
                <w:sz w:val="18"/>
                <w:szCs w:val="18"/>
              </w:rPr>
              <w:t>242</w:t>
            </w:r>
            <w:r w:rsidRPr="00700E3B">
              <w:rPr>
                <w:sz w:val="18"/>
                <w:szCs w:val="18"/>
              </w:rPr>
              <w:t>.00</w:t>
            </w:r>
          </w:p>
        </w:tc>
        <w:tc>
          <w:tcPr>
            <w:tcW w:w="1250" w:type="pct"/>
            <w:shd w:val="clear" w:color="auto" w:fill="auto"/>
            <w:vAlign w:val="center"/>
          </w:tcPr>
          <w:p w14:paraId="750AF7F6" w14:textId="06194A65" w:rsidR="00846C51" w:rsidRPr="00846C51" w:rsidRDefault="00965808" w:rsidP="00846C51">
            <w:pPr>
              <w:spacing w:after="0" w:line="240" w:lineRule="auto"/>
              <w:jc w:val="center"/>
              <w:rPr>
                <w:sz w:val="18"/>
                <w:szCs w:val="18"/>
              </w:rPr>
            </w:pPr>
            <w:r>
              <w:rPr>
                <w:sz w:val="18"/>
                <w:szCs w:val="18"/>
              </w:rPr>
              <w:t>$ 0.00</w:t>
            </w:r>
          </w:p>
        </w:tc>
        <w:tc>
          <w:tcPr>
            <w:tcW w:w="1254" w:type="pct"/>
            <w:shd w:val="clear" w:color="auto" w:fill="auto"/>
            <w:vAlign w:val="center"/>
          </w:tcPr>
          <w:p w14:paraId="40D78610" w14:textId="4179BAE8" w:rsidR="00846C51" w:rsidRPr="00F14DA7" w:rsidRDefault="00965808" w:rsidP="00846C51">
            <w:pPr>
              <w:spacing w:after="0" w:line="240" w:lineRule="auto"/>
              <w:jc w:val="center"/>
              <w:rPr>
                <w:sz w:val="18"/>
                <w:szCs w:val="18"/>
              </w:rPr>
            </w:pPr>
            <w:r>
              <w:rPr>
                <w:sz w:val="18"/>
                <w:szCs w:val="18"/>
              </w:rPr>
              <w:t>$ 0.00</w:t>
            </w:r>
          </w:p>
        </w:tc>
      </w:tr>
    </w:tbl>
    <w:p w14:paraId="33BCF684" w14:textId="77777777" w:rsidR="00927651" w:rsidRDefault="00927651" w:rsidP="004E28E6">
      <w:pPr>
        <w:spacing w:after="0" w:line="240" w:lineRule="auto"/>
        <w:rPr>
          <w:lang w:val="es-ES"/>
        </w:rPr>
      </w:pPr>
    </w:p>
    <w:p w14:paraId="350075EF" w14:textId="76D554E9" w:rsidR="00965808" w:rsidRDefault="00965808" w:rsidP="00965808">
      <w:r>
        <w:t>Sin embargo, la UR no proporcionó evidencia documental respecto al presupuesto modificado y al ejercido para corroborar dicho dato.</w:t>
      </w:r>
    </w:p>
    <w:p w14:paraId="74CACFC0" w14:textId="7199D154" w:rsidR="00BC638C" w:rsidRPr="004D7BBC" w:rsidRDefault="00BC638C" w:rsidP="00023081">
      <w:pPr>
        <w:pStyle w:val="Ttulo4"/>
        <w:numPr>
          <w:ilvl w:val="1"/>
          <w:numId w:val="10"/>
        </w:numPr>
        <w:ind w:left="709"/>
      </w:pPr>
      <w:r w:rsidRPr="004D7BBC">
        <w:t>Fuentes de Información</w:t>
      </w:r>
    </w:p>
    <w:p w14:paraId="7F34A6B4" w14:textId="77777777" w:rsidR="00846C51" w:rsidRPr="00846C51" w:rsidRDefault="00846C51" w:rsidP="00846C51">
      <w:pPr>
        <w:pStyle w:val="Prrafodelista"/>
        <w:numPr>
          <w:ilvl w:val="0"/>
          <w:numId w:val="30"/>
        </w:numPr>
        <w:spacing w:line="360" w:lineRule="auto"/>
        <w:rPr>
          <w:lang w:val="es-ES"/>
        </w:rPr>
      </w:pPr>
      <w:r w:rsidRPr="00846C51">
        <w:rPr>
          <w:lang w:val="es-ES"/>
        </w:rPr>
        <w:t>Plan Estatal de Desarrollo 2022-2027.</w:t>
      </w:r>
    </w:p>
    <w:p w14:paraId="1CA9A656" w14:textId="77777777" w:rsidR="00846C51" w:rsidRPr="00846C51" w:rsidRDefault="00846C51" w:rsidP="00846C51">
      <w:pPr>
        <w:pStyle w:val="Prrafodelista"/>
        <w:numPr>
          <w:ilvl w:val="0"/>
          <w:numId w:val="30"/>
        </w:numPr>
        <w:spacing w:line="360" w:lineRule="auto"/>
        <w:rPr>
          <w:lang w:val="es-ES"/>
        </w:rPr>
      </w:pPr>
      <w:r w:rsidRPr="00846C51">
        <w:rPr>
          <w:lang w:val="es-ES"/>
        </w:rPr>
        <w:t>Programa Sectorial de Educación 2022-2027.</w:t>
      </w:r>
    </w:p>
    <w:p w14:paraId="335EEAA3" w14:textId="77777777" w:rsidR="00846C51" w:rsidRPr="00846C51" w:rsidRDefault="00846C51" w:rsidP="00846C51">
      <w:pPr>
        <w:pStyle w:val="Prrafodelista"/>
        <w:numPr>
          <w:ilvl w:val="0"/>
          <w:numId w:val="30"/>
        </w:numPr>
        <w:spacing w:line="360" w:lineRule="auto"/>
        <w:rPr>
          <w:lang w:val="es-ES"/>
        </w:rPr>
      </w:pPr>
      <w:r w:rsidRPr="00846C51">
        <w:rPr>
          <w:lang w:val="es-ES"/>
        </w:rPr>
        <w:t>Objetivos del Desarrollo Sostenible (ODS)</w:t>
      </w:r>
      <w:r>
        <w:rPr>
          <w:lang w:val="es-ES"/>
        </w:rPr>
        <w:t xml:space="preserve"> </w:t>
      </w:r>
      <w:r w:rsidRPr="00846C51">
        <w:rPr>
          <w:lang w:val="es-ES"/>
        </w:rPr>
        <w:t>-</w:t>
      </w:r>
      <w:r>
        <w:rPr>
          <w:lang w:val="es-ES"/>
        </w:rPr>
        <w:t xml:space="preserve"> </w:t>
      </w:r>
      <w:r w:rsidRPr="00846C51">
        <w:rPr>
          <w:lang w:val="es-ES"/>
        </w:rPr>
        <w:t>Agenda 2030.</w:t>
      </w:r>
    </w:p>
    <w:p w14:paraId="7D758724" w14:textId="77777777" w:rsidR="00846C51" w:rsidRPr="00846C51" w:rsidRDefault="00846C51" w:rsidP="00846C51">
      <w:pPr>
        <w:pStyle w:val="Prrafodelista"/>
        <w:numPr>
          <w:ilvl w:val="0"/>
          <w:numId w:val="30"/>
        </w:numPr>
        <w:spacing w:line="360" w:lineRule="auto"/>
        <w:rPr>
          <w:lang w:val="es-ES"/>
        </w:rPr>
      </w:pPr>
      <w:r w:rsidRPr="00846C51">
        <w:rPr>
          <w:lang w:val="es-ES"/>
        </w:rPr>
        <w:t xml:space="preserve">Matriz de Indicadores para Resultados del Pp E050 TBC 2023 y 2024. </w:t>
      </w:r>
    </w:p>
    <w:p w14:paraId="4A0C6B39" w14:textId="174BC92E" w:rsidR="00846C51" w:rsidRPr="00846C51" w:rsidRDefault="00846C51" w:rsidP="00846C51">
      <w:pPr>
        <w:pStyle w:val="Prrafodelista"/>
        <w:numPr>
          <w:ilvl w:val="0"/>
          <w:numId w:val="30"/>
        </w:numPr>
        <w:spacing w:line="360" w:lineRule="auto"/>
        <w:rPr>
          <w:lang w:val="es-ES"/>
        </w:rPr>
      </w:pPr>
      <w:r w:rsidRPr="00846C51">
        <w:rPr>
          <w:lang w:val="es-ES"/>
        </w:rPr>
        <w:t>Avances de metas al IV TRIMESTRE de los ejercicios fiscales 2023 Y 2024.</w:t>
      </w:r>
    </w:p>
    <w:p w14:paraId="597A4AE3" w14:textId="5171A461" w:rsidR="00846C51" w:rsidRPr="00846C51" w:rsidRDefault="00846C51" w:rsidP="00846C51">
      <w:pPr>
        <w:pStyle w:val="Prrafodelista"/>
        <w:numPr>
          <w:ilvl w:val="0"/>
          <w:numId w:val="30"/>
        </w:numPr>
        <w:spacing w:line="360" w:lineRule="auto"/>
        <w:rPr>
          <w:lang w:val="es-ES"/>
        </w:rPr>
      </w:pPr>
      <w:r w:rsidRPr="00846C51">
        <w:rPr>
          <w:lang w:val="es-ES"/>
        </w:rPr>
        <w:t>100 Compromisos para el Segundo Piso de la Transformación.</w:t>
      </w:r>
    </w:p>
    <w:p w14:paraId="27329475" w14:textId="77777777" w:rsidR="00846C51" w:rsidRPr="00846C51" w:rsidRDefault="00846C51" w:rsidP="00846C51">
      <w:pPr>
        <w:pStyle w:val="Prrafodelista"/>
        <w:numPr>
          <w:ilvl w:val="0"/>
          <w:numId w:val="30"/>
        </w:numPr>
        <w:spacing w:line="360" w:lineRule="auto"/>
        <w:rPr>
          <w:lang w:val="es-ES"/>
        </w:rPr>
      </w:pPr>
      <w:r w:rsidRPr="00846C51">
        <w:rPr>
          <w:lang w:val="es-ES"/>
        </w:rPr>
        <w:t xml:space="preserve">Plan Integral del Sistema Nacional de Bachillerato de la Nueva Escuela Mexicana, Gobierno de México-SEP (Recuperado en: </w:t>
      </w:r>
      <w:hyperlink r:id="rId29" w:history="1">
        <w:r w:rsidRPr="0068234B">
          <w:rPr>
            <w:rStyle w:val="Hipervnculo"/>
            <w:lang w:val="es-ES"/>
          </w:rPr>
          <w:t>https://www.sinembargo.mx/wp-content/uploads/2025/01/13enero25-Bachillerato-NEM.pdf?x32234</w:t>
        </w:r>
      </w:hyperlink>
      <w:r w:rsidRPr="00846C51">
        <w:rPr>
          <w:lang w:val="es-ES"/>
        </w:rPr>
        <w:t>).</w:t>
      </w:r>
    </w:p>
    <w:p w14:paraId="331A7B15" w14:textId="348D9917" w:rsidR="00846C51" w:rsidRPr="00846C51" w:rsidRDefault="00846C51" w:rsidP="00846C51">
      <w:pPr>
        <w:pStyle w:val="Prrafodelista"/>
        <w:numPr>
          <w:ilvl w:val="0"/>
          <w:numId w:val="30"/>
        </w:numPr>
        <w:spacing w:line="360" w:lineRule="auto"/>
        <w:rPr>
          <w:lang w:val="es-ES"/>
        </w:rPr>
      </w:pPr>
      <w:r w:rsidRPr="00846C51">
        <w:rPr>
          <w:lang w:val="es-ES"/>
        </w:rPr>
        <w:t xml:space="preserve">Documento base 2024-2025 Telebachillerato Comunitario. SEP-DGB y Lineamientos para la Planeación de la Mejora 2024. SEP-DGB. (Recuperado en: </w:t>
      </w:r>
      <w:hyperlink r:id="rId30" w:history="1">
        <w:r w:rsidRPr="0068234B">
          <w:rPr>
            <w:rStyle w:val="Hipervnculo"/>
            <w:lang w:val="es-ES"/>
          </w:rPr>
          <w:t>https://dgb.sep.gob.mx/telebachillerato-comunitario</w:t>
        </w:r>
      </w:hyperlink>
      <w:r w:rsidRPr="00846C51">
        <w:rPr>
          <w:lang w:val="es-ES"/>
        </w:rPr>
        <w:t>).</w:t>
      </w:r>
    </w:p>
    <w:p w14:paraId="19F0A135" w14:textId="6E8E51FB" w:rsidR="00846C51" w:rsidRPr="00846C51" w:rsidRDefault="00846C51" w:rsidP="00846C51">
      <w:pPr>
        <w:pStyle w:val="Prrafodelista"/>
        <w:numPr>
          <w:ilvl w:val="0"/>
          <w:numId w:val="30"/>
        </w:numPr>
        <w:spacing w:line="360" w:lineRule="auto"/>
        <w:rPr>
          <w:lang w:val="es-ES"/>
        </w:rPr>
      </w:pPr>
      <w:r w:rsidRPr="00846C51">
        <w:rPr>
          <w:lang w:val="es-ES"/>
        </w:rPr>
        <w:t>Estadística Básica del Sistema Educativo Estatal, inicio de curso 2020-2021 al 2023-2024, Departamento de Estadística, SEPyC.</w:t>
      </w:r>
    </w:p>
    <w:p w14:paraId="2390DE48" w14:textId="25C8FB33" w:rsidR="00BC638C" w:rsidRPr="00846C51" w:rsidRDefault="00846C51" w:rsidP="00846C51">
      <w:pPr>
        <w:pStyle w:val="Prrafodelista"/>
        <w:numPr>
          <w:ilvl w:val="0"/>
          <w:numId w:val="30"/>
        </w:numPr>
        <w:spacing w:line="360" w:lineRule="auto"/>
        <w:rPr>
          <w:lang w:val="es-ES"/>
        </w:rPr>
      </w:pPr>
      <w:r w:rsidRPr="00846C51">
        <w:rPr>
          <w:lang w:val="es-ES"/>
        </w:rPr>
        <w:t>Registros y documentos financieros de la Coordinación Estatal del Programa de TBC.</w:t>
      </w:r>
    </w:p>
    <w:p w14:paraId="07AC286E" w14:textId="77777777" w:rsidR="00B54588" w:rsidRPr="008D384F" w:rsidRDefault="00CD40E7" w:rsidP="00023081">
      <w:pPr>
        <w:pStyle w:val="Ttulo4"/>
        <w:numPr>
          <w:ilvl w:val="1"/>
          <w:numId w:val="10"/>
        </w:numPr>
        <w:ind w:left="709"/>
      </w:pPr>
      <w:bookmarkStart w:id="195" w:name="_Toc85630325"/>
      <w:bookmarkStart w:id="196" w:name="_Toc85708015"/>
      <w:bookmarkStart w:id="197" w:name="_Toc85708390"/>
      <w:bookmarkStart w:id="198" w:name="_Toc85711264"/>
      <w:bookmarkEnd w:id="191"/>
      <w:bookmarkEnd w:id="192"/>
      <w:bookmarkEnd w:id="193"/>
      <w:bookmarkEnd w:id="194"/>
      <w:r w:rsidRPr="008D384F">
        <w:t>Calidad y suficiencia de la información disponible para la evaluación</w:t>
      </w:r>
    </w:p>
    <w:bookmarkEnd w:id="195"/>
    <w:bookmarkEnd w:id="196"/>
    <w:bookmarkEnd w:id="197"/>
    <w:bookmarkEnd w:id="198"/>
    <w:p w14:paraId="7297C73E" w14:textId="1172AF9F" w:rsidR="00B54588" w:rsidRPr="00CD40E7" w:rsidRDefault="00F25632" w:rsidP="00F25632">
      <w:pPr>
        <w:rPr>
          <w:lang w:val="es-ES"/>
        </w:rPr>
      </w:pPr>
      <w:r w:rsidRPr="00F25632">
        <w:rPr>
          <w:lang w:val="es-ES"/>
        </w:rPr>
        <w:t>La presente evaluación fue elaborada con información proporcionada por la unidad responsable, así como los anexos e información documental a manera de soporte.</w:t>
      </w:r>
    </w:p>
    <w:p w14:paraId="43C39A12" w14:textId="77777777" w:rsidR="00C31780" w:rsidRDefault="00CD40E7" w:rsidP="00C63A63">
      <w:pPr>
        <w:pStyle w:val="Ttulo3"/>
        <w:numPr>
          <w:ilvl w:val="0"/>
          <w:numId w:val="10"/>
        </w:numPr>
      </w:pPr>
      <w:r w:rsidRPr="00CD40E7">
        <w:t>Datos del proveedor adjudicado</w:t>
      </w:r>
    </w:p>
    <w:p w14:paraId="41FA8AD1" w14:textId="77777777" w:rsidR="005A15D8" w:rsidRDefault="00ED78BD" w:rsidP="00C63A63">
      <w:r>
        <w:t>Los datos generales de la instancia evaluadora y el costo de la evaluación deberán registrarse en el Anexo V.</w:t>
      </w:r>
    </w:p>
    <w:p w14:paraId="43AC4B71" w14:textId="77777777" w:rsidR="00CD40E7" w:rsidRDefault="00CD40E7" w:rsidP="00CD40E7">
      <w:pPr>
        <w:pStyle w:val="Ttulo2"/>
        <w:numPr>
          <w:ilvl w:val="0"/>
          <w:numId w:val="9"/>
        </w:numPr>
      </w:pPr>
      <w:bookmarkStart w:id="199" w:name="_Toc85630278"/>
      <w:bookmarkStart w:id="200" w:name="_Toc85630327"/>
      <w:bookmarkStart w:id="201" w:name="_Toc85708017"/>
      <w:bookmarkStart w:id="202" w:name="_Toc85708392"/>
      <w:bookmarkStart w:id="203" w:name="_Toc85711266"/>
      <w:bookmarkStart w:id="204" w:name="_Toc202267846"/>
      <w:r>
        <w:t>Desarrollo</w:t>
      </w:r>
      <w:bookmarkEnd w:id="204"/>
    </w:p>
    <w:p w14:paraId="43D70DE2" w14:textId="77777777" w:rsidR="00B70784" w:rsidRPr="00B70784" w:rsidRDefault="00B70784" w:rsidP="00B70784">
      <w:pPr>
        <w:rPr>
          <w:lang w:val="es-ES"/>
        </w:rPr>
      </w:pPr>
      <w:bookmarkStart w:id="205" w:name="_Hlk85744473"/>
      <w:bookmarkEnd w:id="199"/>
      <w:bookmarkEnd w:id="200"/>
      <w:bookmarkEnd w:id="201"/>
      <w:bookmarkEnd w:id="202"/>
      <w:bookmarkEnd w:id="203"/>
      <w:r w:rsidRPr="00B70784">
        <w:rPr>
          <w:lang w:val="es-ES"/>
        </w:rPr>
        <w:t>Como se mencionó anteriormente, la información para la evaluación será proporcionada por las unidades responsables de</w:t>
      </w:r>
      <w:r w:rsidR="00622DE6">
        <w:rPr>
          <w:lang w:val="es-ES"/>
        </w:rPr>
        <w:t>l</w:t>
      </w:r>
      <w:r w:rsidRPr="00B70784">
        <w:rPr>
          <w:lang w:val="es-ES"/>
        </w:rPr>
        <w:t xml:space="preserve"> programa y </w:t>
      </w:r>
      <w:r w:rsidR="00622DE6">
        <w:rPr>
          <w:lang w:val="es-ES"/>
        </w:rPr>
        <w:t>áreas que participan en la</w:t>
      </w:r>
      <w:r w:rsidRPr="00B70784">
        <w:rPr>
          <w:lang w:val="es-ES"/>
        </w:rPr>
        <w:t xml:space="preserve"> </w:t>
      </w:r>
      <w:r w:rsidR="00622DE6">
        <w:rPr>
          <w:lang w:val="es-ES"/>
        </w:rPr>
        <w:t>dependencia o entidades para llevar a cabo el programa.</w:t>
      </w:r>
    </w:p>
    <w:p w14:paraId="2C3C7D28" w14:textId="77777777" w:rsidR="00B70784" w:rsidRPr="00622DE6" w:rsidRDefault="00B70784" w:rsidP="00B70784">
      <w:pPr>
        <w:rPr>
          <w:lang w:val="es-ES"/>
        </w:rPr>
      </w:pPr>
      <w:r w:rsidRPr="00B70784">
        <w:rPr>
          <w:lang w:val="es-ES"/>
        </w:rPr>
        <w:lastRenderedPageBreak/>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 xml:space="preserve">por las </w:t>
      </w:r>
      <w:r w:rsidR="00622DE6">
        <w:rPr>
          <w:lang w:val="es-ES"/>
        </w:rPr>
        <w:t>U</w:t>
      </w:r>
      <w:r w:rsidRPr="00B70784">
        <w:rPr>
          <w:lang w:val="es-ES"/>
        </w:rPr>
        <w:t>nidades responsables de</w:t>
      </w:r>
      <w:r w:rsidR="00622DE6">
        <w:rPr>
          <w:lang w:val="es-ES"/>
        </w:rPr>
        <w:t>l programa</w:t>
      </w:r>
      <w:r w:rsidRPr="00B70784">
        <w:rPr>
          <w:lang w:val="es-ES"/>
        </w:rPr>
        <w:t xml:space="preserve"> y en el caso del Informe de la </w:t>
      </w:r>
      <w:r w:rsidR="00622DE6">
        <w:rPr>
          <w:lang w:val="es-ES"/>
        </w:rPr>
        <w:t>evaluación</w:t>
      </w:r>
      <w:r w:rsidRPr="00B70784">
        <w:rPr>
          <w:lang w:val="es-ES"/>
        </w:rPr>
        <w:t xml:space="preserve"> t</w:t>
      </w:r>
      <w:r w:rsidR="00585924">
        <w:rPr>
          <w:lang w:val="es-ES"/>
        </w:rPr>
        <w:t>ambién por la</w:t>
      </w:r>
      <w:r w:rsidR="00622DE6">
        <w:rPr>
          <w:lang w:val="es-ES"/>
        </w:rPr>
        <w:t xml:space="preserve"> SAF </w:t>
      </w:r>
      <w:r w:rsidRPr="00B70784">
        <w:rPr>
          <w:lang w:val="es-ES"/>
        </w:rPr>
        <w:t xml:space="preserve">para sus comentarios en los </w:t>
      </w:r>
      <w:r w:rsidRPr="00622DE6">
        <w:rPr>
          <w:lang w:val="es-ES"/>
        </w:rPr>
        <w:t>formatos</w:t>
      </w:r>
      <w:r w:rsidR="003B35AF" w:rsidRPr="00622DE6">
        <w:rPr>
          <w:lang w:val="es-ES"/>
        </w:rPr>
        <w:t>.</w:t>
      </w:r>
    </w:p>
    <w:p w14:paraId="279A2A25" w14:textId="77777777" w:rsidR="00CD40E7" w:rsidRDefault="00CD40E7" w:rsidP="00B70784">
      <w:pPr>
        <w:rPr>
          <w:lang w:val="es-ES"/>
        </w:rPr>
      </w:pPr>
      <w:r w:rsidRPr="00622DE6">
        <w:rPr>
          <w:lang w:val="es-ES"/>
        </w:rPr>
        <w:t xml:space="preserve">El contacto </w:t>
      </w:r>
      <w:r w:rsidR="005F498A" w:rsidRPr="00622DE6">
        <w:rPr>
          <w:lang w:val="es-ES"/>
        </w:rPr>
        <w:t xml:space="preserve">de </w:t>
      </w:r>
      <w:r w:rsidR="005F498A" w:rsidRPr="00622DE6">
        <w:rPr>
          <w:rFonts w:eastAsia="Times New Roman" w:cs="Arial"/>
          <w:szCs w:val="20"/>
          <w:lang w:eastAsia="es-MX"/>
        </w:rPr>
        <w:t xml:space="preserve">la </w:t>
      </w:r>
      <w:r w:rsidR="005F498A" w:rsidRPr="00622DE6">
        <w:t>instancia</w:t>
      </w:r>
      <w:r w:rsidRPr="00622DE6">
        <w:rPr>
          <w:lang w:val="es-ES"/>
        </w:rPr>
        <w:t xml:space="preserve"> evaluadora-programa es importante durante la realización de la evaluación, por lo que </w:t>
      </w:r>
      <w:r w:rsidRPr="00152081">
        <w:rPr>
          <w:lang w:val="es-ES"/>
        </w:rPr>
        <w:t xml:space="preserve">se </w:t>
      </w:r>
      <w:r w:rsidR="00E4256E" w:rsidRPr="00152081">
        <w:rPr>
          <w:lang w:val="es-ES"/>
        </w:rPr>
        <w:t>debe</w:t>
      </w:r>
      <w:r w:rsidR="00622DE6">
        <w:rPr>
          <w:lang w:val="es-ES"/>
        </w:rPr>
        <w:t xml:space="preserve"> realizar</w:t>
      </w:r>
      <w:r w:rsidRPr="00622DE6">
        <w:rPr>
          <w:lang w:val="es-ES"/>
        </w:rPr>
        <w:t xml:space="preserve"> </w:t>
      </w:r>
      <w:r w:rsidR="004E28E6">
        <w:rPr>
          <w:lang w:val="es-ES"/>
        </w:rPr>
        <w:t>una</w:t>
      </w:r>
      <w:r w:rsidRPr="00622DE6">
        <w:rPr>
          <w:lang w:val="es-ES"/>
        </w:rPr>
        <w:t xml:space="preserve"> </w:t>
      </w:r>
      <w:r w:rsidR="004E28E6" w:rsidRPr="00622DE6">
        <w:rPr>
          <w:lang w:val="es-ES"/>
        </w:rPr>
        <w:t>reunión</w:t>
      </w:r>
      <w:r w:rsidRPr="00622DE6">
        <w:rPr>
          <w:lang w:val="es-ES"/>
        </w:rPr>
        <w:t xml:space="preserve"> de carácter obligatorio. La primera a</w:t>
      </w:r>
      <w:r w:rsidR="00E4256E">
        <w:rPr>
          <w:lang w:val="es-ES"/>
        </w:rPr>
        <w:t>l inicio de la evaluación y</w:t>
      </w:r>
      <w:r w:rsidRPr="00622DE6">
        <w:rPr>
          <w:lang w:val="es-ES"/>
        </w:rPr>
        <w:t xml:space="preserve"> calendarizada por la </w:t>
      </w:r>
      <w:r w:rsidR="00622DE6">
        <w:rPr>
          <w:lang w:val="es-ES"/>
        </w:rPr>
        <w:t>Unidad responsable del programa</w:t>
      </w:r>
      <w:r w:rsidRPr="00622DE6">
        <w:rPr>
          <w:lang w:val="es-ES"/>
        </w:rPr>
        <w:t xml:space="preserve"> y </w:t>
      </w:r>
      <w:r w:rsidR="005F498A" w:rsidRPr="00622DE6">
        <w:rPr>
          <w:rFonts w:eastAsia="Times New Roman" w:cs="Arial"/>
          <w:szCs w:val="20"/>
          <w:lang w:eastAsia="es-MX"/>
        </w:rPr>
        <w:t xml:space="preserve">la </w:t>
      </w:r>
      <w:r w:rsidR="004E28E6">
        <w:t>Dirección de Evaluación</w:t>
      </w:r>
      <w:r w:rsidR="00E4256E">
        <w:rPr>
          <w:lang w:val="es-ES"/>
        </w:rPr>
        <w:t xml:space="preserve">; </w:t>
      </w:r>
      <w:r w:rsidR="004E28E6">
        <w:rPr>
          <w:lang w:val="es-ES"/>
        </w:rPr>
        <w:t xml:space="preserve">posterior a ello se deberá entregar </w:t>
      </w:r>
      <w:r w:rsidRPr="00622DE6">
        <w:rPr>
          <w:lang w:val="es-ES"/>
        </w:rPr>
        <w:t xml:space="preserve">el Informe </w:t>
      </w:r>
      <w:r w:rsidR="004E28E6">
        <w:rPr>
          <w:lang w:val="es-ES"/>
        </w:rPr>
        <w:t>final;</w:t>
      </w:r>
      <w:r w:rsidRPr="00622DE6">
        <w:rPr>
          <w:lang w:val="es-ES"/>
        </w:rPr>
        <w:t xml:space="preserve"> es responsabilidad de </w:t>
      </w:r>
      <w:r w:rsidR="005F498A" w:rsidRPr="00622DE6">
        <w:rPr>
          <w:rFonts w:eastAsia="Times New Roman" w:cs="Arial"/>
          <w:szCs w:val="20"/>
          <w:lang w:eastAsia="es-MX"/>
        </w:rPr>
        <w:t xml:space="preserve">la </w:t>
      </w:r>
      <w:r w:rsidR="00622DE6">
        <w:rPr>
          <w:lang w:val="es-ES"/>
        </w:rPr>
        <w:t>U</w:t>
      </w:r>
      <w:r w:rsidRPr="00622DE6">
        <w:rPr>
          <w:lang w:val="es-ES"/>
        </w:rPr>
        <w:t xml:space="preserve">nidad </w:t>
      </w:r>
      <w:r w:rsidR="00622DE6">
        <w:rPr>
          <w:lang w:val="es-ES"/>
        </w:rPr>
        <w:t xml:space="preserve">responsable del Programa </w:t>
      </w:r>
      <w:r w:rsidRPr="00622DE6">
        <w:rPr>
          <w:lang w:val="es-ES"/>
        </w:rPr>
        <w:t>de las dependencias y/o entidades correspondientes</w:t>
      </w:r>
      <w:r w:rsidR="004E28E6">
        <w:rPr>
          <w:lang w:val="es-ES"/>
        </w:rPr>
        <w:t xml:space="preserve"> coordinar la presente evaluación</w:t>
      </w:r>
      <w:r w:rsidRPr="00622DE6">
        <w:rPr>
          <w:lang w:val="es-ES"/>
        </w:rPr>
        <w:t>.</w:t>
      </w:r>
    </w:p>
    <w:p w14:paraId="604F9346" w14:textId="77777777" w:rsidR="00B70784" w:rsidRDefault="00CD40E7" w:rsidP="00B70784">
      <w:pPr>
        <w:rPr>
          <w:lang w:val="es-ES"/>
        </w:rPr>
      </w:pPr>
      <w:r w:rsidRPr="00CD40E7">
        <w:rPr>
          <w:lang w:val="es-ES"/>
        </w:rPr>
        <w:t xml:space="preserve">Adicionalmente, </w:t>
      </w:r>
      <w:r w:rsidR="005F498A">
        <w:rPr>
          <w:rFonts w:eastAsia="Times New Roman" w:cs="Arial"/>
          <w:szCs w:val="20"/>
          <w:lang w:eastAsia="es-MX"/>
        </w:rPr>
        <w:t xml:space="preserve">la </w:t>
      </w:r>
      <w:r w:rsidR="004E28E6">
        <w:t>Dirección de Evaluación</w:t>
      </w:r>
      <w:r w:rsidR="00622DE6">
        <w:rPr>
          <w:lang w:val="es-ES"/>
        </w:rPr>
        <w:t xml:space="preserve"> y</w:t>
      </w:r>
      <w:r w:rsidRPr="00CD40E7">
        <w:rPr>
          <w:lang w:val="es-ES"/>
        </w:rPr>
        <w:t xml:space="preserve"> la </w:t>
      </w:r>
      <w:r w:rsidR="00622DE6">
        <w:rPr>
          <w:lang w:val="es-ES"/>
        </w:rPr>
        <w:t>U</w:t>
      </w:r>
      <w:r w:rsidRPr="00CD40E7">
        <w:rPr>
          <w:lang w:val="es-ES"/>
        </w:rPr>
        <w:t>nidad responsable</w:t>
      </w:r>
      <w:r w:rsidR="00622DE6">
        <w:rPr>
          <w:lang w:val="es-ES"/>
        </w:rPr>
        <w:t xml:space="preserve"> del programa deberán permanecer en contacto para el flujo de información</w:t>
      </w:r>
      <w:r w:rsidRPr="00CD40E7">
        <w:rPr>
          <w:lang w:val="es-ES"/>
        </w:rPr>
        <w:t xml:space="preserve"> </w:t>
      </w:r>
      <w:r w:rsidR="00622DE6">
        <w:rPr>
          <w:lang w:val="es-ES"/>
        </w:rPr>
        <w:t xml:space="preserve">de las </w:t>
      </w:r>
      <w:r w:rsidRPr="00CD40E7">
        <w:rPr>
          <w:lang w:val="es-ES"/>
        </w:rPr>
        <w:t xml:space="preserve">dependencias y/o entidades señaladas en el Anexo </w:t>
      </w:r>
      <w:r w:rsidR="00622DE6">
        <w:rPr>
          <w:lang w:val="es-ES"/>
        </w:rPr>
        <w:t xml:space="preserve">II, para una </w:t>
      </w:r>
      <w:r w:rsidR="00622DE6" w:rsidRPr="0014144D">
        <w:rPr>
          <w:lang w:val="es-ES"/>
        </w:rPr>
        <w:t>correcta</w:t>
      </w:r>
      <w:r w:rsidR="00622DE6">
        <w:rPr>
          <w:lang w:val="es-ES"/>
        </w:rPr>
        <w:t xml:space="preserve"> evaluación</w:t>
      </w:r>
      <w:r w:rsidRPr="00CD40E7">
        <w:rPr>
          <w:lang w:val="es-ES"/>
        </w:rPr>
        <w:t>.</w:t>
      </w:r>
    </w:p>
    <w:p w14:paraId="76269B98" w14:textId="77777777" w:rsidR="00EB563A" w:rsidRDefault="00EB563A" w:rsidP="00B70784">
      <w:pPr>
        <w:rPr>
          <w:lang w:val="es-ES"/>
        </w:rPr>
      </w:pPr>
      <w:r w:rsidRPr="000943FA">
        <w:rPr>
          <w:noProof/>
          <w:lang w:eastAsia="es-MX"/>
        </w:rPr>
        <mc:AlternateContent>
          <mc:Choice Requires="wps">
            <w:drawing>
              <wp:inline distT="0" distB="0" distL="0" distR="0" wp14:anchorId="6CFC066C" wp14:editId="1B8F4B15">
                <wp:extent cx="5610225" cy="360000"/>
                <wp:effectExtent l="0" t="0" r="9525" b="254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08FBE48" w14:textId="77777777" w:rsidR="00BE0281" w:rsidRPr="009A0B69" w:rsidRDefault="00BE0281" w:rsidP="009A0B69">
                            <w:pPr>
                              <w:pStyle w:val="Ttulo1"/>
                              <w:numPr>
                                <w:ilvl w:val="0"/>
                                <w:numId w:val="17"/>
                              </w:numPr>
                              <w:jc w:val="left"/>
                              <w:rPr>
                                <w:rFonts w:cs="Times New Roman"/>
                                <w:szCs w:val="22"/>
                              </w:rPr>
                            </w:pPr>
                            <w:bookmarkStart w:id="206" w:name="_Toc202267847"/>
                            <w:r w:rsidRPr="00EB563A">
                              <w:rPr>
                                <w:rFonts w:cs="Times New Roman"/>
                                <w:szCs w:val="22"/>
                              </w:rPr>
                              <w:t xml:space="preserve">Perfil de </w:t>
                            </w:r>
                            <w:r>
                              <w:rPr>
                                <w:rFonts w:cs="Times New Roman"/>
                                <w:szCs w:val="22"/>
                              </w:rPr>
                              <w:t>área de la instancia evaluadora</w:t>
                            </w:r>
                            <w:bookmarkEnd w:id="206"/>
                          </w:p>
                        </w:txbxContent>
                      </wps:txbx>
                      <wps:bodyPr rot="0" vert="horz" wrap="square" lIns="91440" tIns="45720" rIns="91440" bIns="45720" anchor="ctr" anchorCtr="0">
                        <a:noAutofit/>
                      </wps:bodyPr>
                    </wps:wsp>
                  </a:graphicData>
                </a:graphic>
              </wp:inline>
            </w:drawing>
          </mc:Choice>
          <mc:Fallback>
            <w:pict>
              <v:shape w14:anchorId="6CFC066C" id="_x0000_s1035"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w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dPo&#10;omjNNZZ3ZE5yQKJJzYp+anT3nLX08Avuf27BkUf0e0MmWI6n09gpUjCdnU4ocMcr6+MVMIKgCi6C&#10;41SJGFyG1F/61C7o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63Cf8H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008FBE48" w14:textId="77777777" w:rsidR="00BE0281" w:rsidRPr="009A0B69" w:rsidRDefault="00BE0281" w:rsidP="009A0B69">
                      <w:pPr>
                        <w:pStyle w:val="Ttulo1"/>
                        <w:numPr>
                          <w:ilvl w:val="0"/>
                          <w:numId w:val="17"/>
                        </w:numPr>
                        <w:jc w:val="left"/>
                        <w:rPr>
                          <w:rFonts w:cs="Times New Roman"/>
                          <w:szCs w:val="22"/>
                        </w:rPr>
                      </w:pPr>
                      <w:bookmarkStart w:id="207" w:name="_Toc202267847"/>
                      <w:r w:rsidRPr="00EB563A">
                        <w:rPr>
                          <w:rFonts w:cs="Times New Roman"/>
                          <w:szCs w:val="22"/>
                        </w:rPr>
                        <w:t xml:space="preserve">Perfil de </w:t>
                      </w:r>
                      <w:r>
                        <w:rPr>
                          <w:rFonts w:cs="Times New Roman"/>
                          <w:szCs w:val="22"/>
                        </w:rPr>
                        <w:t>área de la instancia evaluadora</w:t>
                      </w:r>
                      <w:bookmarkEnd w:id="207"/>
                    </w:p>
                  </w:txbxContent>
                </v:textbox>
                <w10:anchorlock/>
              </v:shape>
            </w:pict>
          </mc:Fallback>
        </mc:AlternateConten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980"/>
        <w:gridCol w:w="1843"/>
        <w:gridCol w:w="2268"/>
        <w:gridCol w:w="2737"/>
      </w:tblGrid>
      <w:tr w:rsidR="004E28E6" w:rsidRPr="00803F4F" w14:paraId="330FC3ED" w14:textId="77777777" w:rsidTr="00851927">
        <w:trPr>
          <w:trHeight w:val="653"/>
          <w:tblHeader/>
          <w:jc w:val="center"/>
        </w:trPr>
        <w:tc>
          <w:tcPr>
            <w:tcW w:w="1980" w:type="dxa"/>
            <w:shd w:val="clear" w:color="auto" w:fill="404040" w:themeFill="text1" w:themeFillTint="BF"/>
            <w:vAlign w:val="center"/>
          </w:tcPr>
          <w:p w14:paraId="4A456A76" w14:textId="77777777" w:rsidR="00851927" w:rsidRDefault="004E28E6" w:rsidP="00BE0281">
            <w:pPr>
              <w:spacing w:after="0" w:line="240" w:lineRule="auto"/>
              <w:jc w:val="center"/>
              <w:rPr>
                <w:color w:val="FFFFFF" w:themeColor="background1"/>
              </w:rPr>
            </w:pPr>
            <w:bookmarkStart w:id="208" w:name="_Toc85630280"/>
            <w:bookmarkStart w:id="209" w:name="_Toc85630329"/>
            <w:bookmarkEnd w:id="205"/>
            <w:r w:rsidRPr="00803F4F">
              <w:rPr>
                <w:color w:val="FFFFFF" w:themeColor="background1"/>
              </w:rPr>
              <w:br w:type="page"/>
              <w:t>Cargo en el</w:t>
            </w:r>
          </w:p>
          <w:p w14:paraId="30E93909" w14:textId="33F7F381" w:rsidR="004E28E6" w:rsidRPr="00803F4F" w:rsidRDefault="004E28E6" w:rsidP="00BE0281">
            <w:pPr>
              <w:spacing w:after="0" w:line="240" w:lineRule="auto"/>
              <w:jc w:val="center"/>
              <w:rPr>
                <w:color w:val="FFFFFF" w:themeColor="background1"/>
              </w:rPr>
            </w:pPr>
            <w:r w:rsidRPr="00803F4F">
              <w:rPr>
                <w:color w:val="FFFFFF" w:themeColor="background1"/>
              </w:rPr>
              <w:t>Equipo</w:t>
            </w:r>
          </w:p>
        </w:tc>
        <w:tc>
          <w:tcPr>
            <w:tcW w:w="1843" w:type="dxa"/>
            <w:shd w:val="clear" w:color="auto" w:fill="404040" w:themeFill="text1" w:themeFillTint="BF"/>
            <w:vAlign w:val="center"/>
          </w:tcPr>
          <w:p w14:paraId="7E3DCA82" w14:textId="77777777" w:rsidR="004E28E6" w:rsidRPr="00803F4F" w:rsidRDefault="004E28E6" w:rsidP="00BE0281">
            <w:pPr>
              <w:spacing w:after="0" w:line="240" w:lineRule="auto"/>
              <w:jc w:val="center"/>
              <w:rPr>
                <w:color w:val="FFFFFF" w:themeColor="background1"/>
              </w:rPr>
            </w:pPr>
            <w:r w:rsidRPr="00803F4F">
              <w:rPr>
                <w:color w:val="FFFFFF" w:themeColor="background1"/>
              </w:rPr>
              <w:t>Requisitos Académicos</w:t>
            </w:r>
          </w:p>
        </w:tc>
        <w:tc>
          <w:tcPr>
            <w:tcW w:w="2268" w:type="dxa"/>
            <w:shd w:val="clear" w:color="auto" w:fill="404040" w:themeFill="text1" w:themeFillTint="BF"/>
            <w:vAlign w:val="center"/>
          </w:tcPr>
          <w:p w14:paraId="43A6A14D" w14:textId="77777777" w:rsidR="00851927" w:rsidRDefault="004E28E6" w:rsidP="00BE0281">
            <w:pPr>
              <w:spacing w:after="0" w:line="240" w:lineRule="auto"/>
              <w:jc w:val="center"/>
              <w:rPr>
                <w:color w:val="FFFFFF" w:themeColor="background1"/>
              </w:rPr>
            </w:pPr>
            <w:r w:rsidRPr="00803F4F">
              <w:rPr>
                <w:color w:val="FFFFFF" w:themeColor="background1"/>
              </w:rPr>
              <w:t xml:space="preserve">Experiencia </w:t>
            </w:r>
          </w:p>
          <w:p w14:paraId="238EDEEE" w14:textId="122229B4" w:rsidR="004E28E6" w:rsidRPr="00803F4F" w:rsidRDefault="004E28E6" w:rsidP="00BE0281">
            <w:pPr>
              <w:spacing w:after="0" w:line="240" w:lineRule="auto"/>
              <w:jc w:val="center"/>
              <w:rPr>
                <w:color w:val="FFFFFF" w:themeColor="background1"/>
              </w:rPr>
            </w:pPr>
            <w:r w:rsidRPr="00803F4F">
              <w:rPr>
                <w:color w:val="FFFFFF" w:themeColor="background1"/>
              </w:rPr>
              <w:t>General</w:t>
            </w:r>
          </w:p>
        </w:tc>
        <w:tc>
          <w:tcPr>
            <w:tcW w:w="2737" w:type="dxa"/>
            <w:shd w:val="clear" w:color="auto" w:fill="404040" w:themeFill="text1" w:themeFillTint="BF"/>
            <w:vAlign w:val="center"/>
          </w:tcPr>
          <w:p w14:paraId="264DCF9B" w14:textId="77777777" w:rsidR="00851927" w:rsidRDefault="004E28E6" w:rsidP="00BE0281">
            <w:pPr>
              <w:spacing w:after="0" w:line="240" w:lineRule="auto"/>
              <w:jc w:val="center"/>
              <w:rPr>
                <w:color w:val="FFFFFF" w:themeColor="background1"/>
              </w:rPr>
            </w:pPr>
            <w:r w:rsidRPr="00803F4F">
              <w:rPr>
                <w:color w:val="FFFFFF" w:themeColor="background1"/>
              </w:rPr>
              <w:t xml:space="preserve">Experiencia </w:t>
            </w:r>
          </w:p>
          <w:p w14:paraId="3B0B141F" w14:textId="64121F76" w:rsidR="004E28E6" w:rsidRPr="00803F4F" w:rsidRDefault="004E28E6" w:rsidP="00BE0281">
            <w:pPr>
              <w:spacing w:after="0" w:line="240" w:lineRule="auto"/>
              <w:jc w:val="center"/>
              <w:rPr>
                <w:color w:val="FFFFFF" w:themeColor="background1"/>
              </w:rPr>
            </w:pPr>
            <w:r w:rsidRPr="00803F4F">
              <w:rPr>
                <w:color w:val="FFFFFF" w:themeColor="background1"/>
              </w:rPr>
              <w:t>Específica</w:t>
            </w:r>
          </w:p>
        </w:tc>
      </w:tr>
      <w:tr w:rsidR="00851927" w:rsidRPr="00A4499B" w14:paraId="084B8C0D" w14:textId="77777777" w:rsidTr="00851927">
        <w:trPr>
          <w:trHeight w:val="3306"/>
          <w:jc w:val="center"/>
        </w:trPr>
        <w:tc>
          <w:tcPr>
            <w:tcW w:w="1980" w:type="dxa"/>
            <w:shd w:val="clear" w:color="auto" w:fill="auto"/>
            <w:vAlign w:val="center"/>
          </w:tcPr>
          <w:p w14:paraId="7EDC2CB1" w14:textId="512AEC0C" w:rsidR="00851927" w:rsidRPr="00A4499B" w:rsidRDefault="00851927" w:rsidP="00851927">
            <w:pPr>
              <w:spacing w:after="0" w:line="240" w:lineRule="auto"/>
            </w:pPr>
            <w:r w:rsidRPr="00830273">
              <w:t>Enlace institucional de la evaluación</w:t>
            </w:r>
          </w:p>
        </w:tc>
        <w:tc>
          <w:tcPr>
            <w:tcW w:w="1843" w:type="dxa"/>
            <w:shd w:val="clear" w:color="auto" w:fill="auto"/>
            <w:vAlign w:val="center"/>
          </w:tcPr>
          <w:p w14:paraId="76AE62B8" w14:textId="77777777" w:rsidR="00851927" w:rsidRDefault="00851927" w:rsidP="00851927">
            <w:pPr>
              <w:spacing w:after="0" w:line="240" w:lineRule="auto"/>
              <w:jc w:val="left"/>
              <w:rPr>
                <w:iCs/>
              </w:rPr>
            </w:pPr>
            <w:r>
              <w:rPr>
                <w:iCs/>
              </w:rPr>
              <w:t>Formación Universitaria</w:t>
            </w:r>
          </w:p>
          <w:p w14:paraId="1B0E2F4C" w14:textId="77777777" w:rsidR="00851927" w:rsidRDefault="00851927" w:rsidP="00851927">
            <w:pPr>
              <w:spacing w:after="0" w:line="240" w:lineRule="auto"/>
              <w:jc w:val="left"/>
              <w:rPr>
                <w:iCs/>
              </w:rPr>
            </w:pPr>
          </w:p>
          <w:p w14:paraId="5FAB7B15" w14:textId="0A39333B" w:rsidR="00851927" w:rsidRPr="00A4499B" w:rsidRDefault="00851927" w:rsidP="00851927">
            <w:pPr>
              <w:spacing w:after="0" w:line="240" w:lineRule="auto"/>
            </w:pPr>
            <w:r>
              <w:rPr>
                <w:iCs/>
              </w:rPr>
              <w:t>Diplomada en PbR-SED</w:t>
            </w:r>
          </w:p>
        </w:tc>
        <w:tc>
          <w:tcPr>
            <w:tcW w:w="2268" w:type="dxa"/>
            <w:shd w:val="clear" w:color="auto" w:fill="auto"/>
            <w:vAlign w:val="center"/>
          </w:tcPr>
          <w:p w14:paraId="4F6F0FE3" w14:textId="77777777" w:rsidR="00851927" w:rsidRDefault="00851927" w:rsidP="00851927">
            <w:pPr>
              <w:spacing w:after="0" w:line="240" w:lineRule="auto"/>
              <w:jc w:val="left"/>
              <w:rPr>
                <w:iCs/>
              </w:rPr>
            </w:pPr>
            <w:r>
              <w:rPr>
                <w:iCs/>
              </w:rPr>
              <w:t>Al menos dos años como asesor (a) metodológico (a).</w:t>
            </w:r>
          </w:p>
          <w:p w14:paraId="72C14CCE" w14:textId="77777777" w:rsidR="00851927" w:rsidRDefault="00851927" w:rsidP="00851927">
            <w:pPr>
              <w:spacing w:after="0" w:line="240" w:lineRule="auto"/>
              <w:jc w:val="left"/>
              <w:rPr>
                <w:iCs/>
              </w:rPr>
            </w:pPr>
          </w:p>
          <w:p w14:paraId="509DCD56" w14:textId="7CAC76C4" w:rsidR="00851927" w:rsidRPr="00A4499B" w:rsidRDefault="00851927" w:rsidP="00851927">
            <w:pPr>
              <w:spacing w:after="0" w:line="240" w:lineRule="auto"/>
            </w:pPr>
            <w:r>
              <w:rPr>
                <w:iCs/>
              </w:rPr>
              <w:t>Conocimiento general del sistema educativo</w:t>
            </w:r>
          </w:p>
        </w:tc>
        <w:tc>
          <w:tcPr>
            <w:tcW w:w="2737" w:type="dxa"/>
            <w:shd w:val="clear" w:color="auto" w:fill="auto"/>
            <w:vAlign w:val="center"/>
          </w:tcPr>
          <w:p w14:paraId="7F5527D3" w14:textId="3C4AADC2" w:rsidR="00851927" w:rsidRPr="00851927" w:rsidRDefault="00851927" w:rsidP="00851927">
            <w:pPr>
              <w:pStyle w:val="Prrafodelista"/>
              <w:numPr>
                <w:ilvl w:val="0"/>
                <w:numId w:val="32"/>
              </w:numPr>
              <w:spacing w:after="0" w:line="240" w:lineRule="auto"/>
              <w:jc w:val="left"/>
              <w:rPr>
                <w:iCs/>
              </w:rPr>
            </w:pPr>
            <w:r w:rsidRPr="00851927">
              <w:rPr>
                <w:iCs/>
              </w:rPr>
              <w:t>Dominio de la Metodología del Marco Lógico</w:t>
            </w:r>
            <w:r>
              <w:rPr>
                <w:iCs/>
              </w:rPr>
              <w:t>.</w:t>
            </w:r>
          </w:p>
          <w:p w14:paraId="00E5B5C7" w14:textId="30C1C040" w:rsidR="00851927" w:rsidRPr="00851927" w:rsidRDefault="00851927" w:rsidP="00851927">
            <w:pPr>
              <w:pStyle w:val="Prrafodelista"/>
              <w:numPr>
                <w:ilvl w:val="0"/>
                <w:numId w:val="32"/>
              </w:numPr>
              <w:spacing w:after="0" w:line="240" w:lineRule="auto"/>
              <w:jc w:val="left"/>
              <w:rPr>
                <w:iCs/>
              </w:rPr>
            </w:pPr>
            <w:r w:rsidRPr="00851927">
              <w:rPr>
                <w:iCs/>
              </w:rPr>
              <w:t>Conocimiento sobre metodología para la investigación científica de campo y/o gabinete</w:t>
            </w:r>
            <w:r>
              <w:rPr>
                <w:iCs/>
              </w:rPr>
              <w:t>.</w:t>
            </w:r>
          </w:p>
          <w:p w14:paraId="077B4AF8" w14:textId="7346CB3B" w:rsidR="00851927" w:rsidRPr="00851927" w:rsidRDefault="00851927" w:rsidP="00851927">
            <w:pPr>
              <w:pStyle w:val="Prrafodelista"/>
              <w:numPr>
                <w:ilvl w:val="0"/>
                <w:numId w:val="32"/>
              </w:numPr>
              <w:spacing w:after="0" w:line="240" w:lineRule="auto"/>
              <w:jc w:val="left"/>
              <w:rPr>
                <w:iCs/>
              </w:rPr>
            </w:pPr>
            <w:r w:rsidRPr="00851927">
              <w:rPr>
                <w:iCs/>
              </w:rPr>
              <w:t>Dominio básico de Estadística Descriptiva.</w:t>
            </w:r>
          </w:p>
          <w:p w14:paraId="50DB4DFC" w14:textId="1FF7BE00" w:rsidR="00851927" w:rsidRPr="00A4499B" w:rsidRDefault="00851927" w:rsidP="00851927">
            <w:pPr>
              <w:pStyle w:val="Prrafodelista"/>
              <w:numPr>
                <w:ilvl w:val="0"/>
                <w:numId w:val="32"/>
              </w:numPr>
              <w:spacing w:after="0" w:line="240" w:lineRule="auto"/>
            </w:pPr>
            <w:r w:rsidRPr="00851927">
              <w:rPr>
                <w:iCs/>
              </w:rPr>
              <w:t>Experiencia en realización de evaluaciones y redacción de informes.</w:t>
            </w:r>
          </w:p>
        </w:tc>
      </w:tr>
      <w:tr w:rsidR="00851927" w:rsidRPr="00A4499B" w14:paraId="60F0D191" w14:textId="77777777" w:rsidTr="00851927">
        <w:trPr>
          <w:trHeight w:val="2404"/>
          <w:jc w:val="center"/>
        </w:trPr>
        <w:tc>
          <w:tcPr>
            <w:tcW w:w="1980" w:type="dxa"/>
            <w:shd w:val="clear" w:color="auto" w:fill="auto"/>
            <w:vAlign w:val="center"/>
          </w:tcPr>
          <w:p w14:paraId="5548777C" w14:textId="15A94CF4" w:rsidR="00851927" w:rsidRPr="00A4499B" w:rsidRDefault="00851927" w:rsidP="00851927">
            <w:pPr>
              <w:spacing w:after="0" w:line="240" w:lineRule="auto"/>
            </w:pPr>
            <w:r>
              <w:t>Colaborador(a) de la evaluación</w:t>
            </w:r>
          </w:p>
        </w:tc>
        <w:tc>
          <w:tcPr>
            <w:tcW w:w="1843" w:type="dxa"/>
            <w:shd w:val="clear" w:color="auto" w:fill="auto"/>
            <w:vAlign w:val="center"/>
          </w:tcPr>
          <w:p w14:paraId="581CA2B1" w14:textId="1AF9F373" w:rsidR="00851927" w:rsidRPr="00A4499B" w:rsidRDefault="00851927" w:rsidP="00851927">
            <w:pPr>
              <w:spacing w:after="0" w:line="240" w:lineRule="auto"/>
            </w:pPr>
            <w:r w:rsidRPr="007076EB">
              <w:rPr>
                <w:iCs/>
              </w:rPr>
              <w:t>Formación Universitaria</w:t>
            </w:r>
          </w:p>
        </w:tc>
        <w:tc>
          <w:tcPr>
            <w:tcW w:w="2268" w:type="dxa"/>
            <w:shd w:val="clear" w:color="auto" w:fill="auto"/>
            <w:vAlign w:val="center"/>
          </w:tcPr>
          <w:p w14:paraId="5D9A478D" w14:textId="01FD4F35" w:rsidR="00851927" w:rsidRPr="00A4499B" w:rsidRDefault="00851927" w:rsidP="00851927">
            <w:pPr>
              <w:spacing w:after="0" w:line="240" w:lineRule="auto"/>
            </w:pPr>
            <w:r>
              <w:rPr>
                <w:iCs/>
              </w:rPr>
              <w:t>Conocimiento académico del sistema educativo y del proceso operativo del (los) programa (s) presupuestario(s).</w:t>
            </w:r>
          </w:p>
        </w:tc>
        <w:tc>
          <w:tcPr>
            <w:tcW w:w="2737" w:type="dxa"/>
            <w:shd w:val="clear" w:color="auto" w:fill="auto"/>
            <w:vAlign w:val="center"/>
          </w:tcPr>
          <w:p w14:paraId="6DD46238" w14:textId="13F93404" w:rsidR="00851927" w:rsidRPr="00851927" w:rsidRDefault="00851927" w:rsidP="00851927">
            <w:pPr>
              <w:pStyle w:val="Prrafodelista"/>
              <w:numPr>
                <w:ilvl w:val="0"/>
                <w:numId w:val="32"/>
              </w:numPr>
              <w:spacing w:after="0" w:line="240" w:lineRule="auto"/>
              <w:jc w:val="left"/>
              <w:rPr>
                <w:iCs/>
              </w:rPr>
            </w:pPr>
            <w:r w:rsidRPr="00851927">
              <w:rPr>
                <w:iCs/>
              </w:rPr>
              <w:t>Dominio de la Metodología del Marco Lógico</w:t>
            </w:r>
            <w:r>
              <w:rPr>
                <w:iCs/>
              </w:rPr>
              <w:t>.</w:t>
            </w:r>
          </w:p>
          <w:p w14:paraId="07C8E082" w14:textId="5A4D2BFB" w:rsidR="00851927" w:rsidRPr="00851927" w:rsidRDefault="00851927" w:rsidP="00851927">
            <w:pPr>
              <w:pStyle w:val="Prrafodelista"/>
              <w:numPr>
                <w:ilvl w:val="0"/>
                <w:numId w:val="32"/>
              </w:numPr>
              <w:spacing w:after="0" w:line="240" w:lineRule="auto"/>
              <w:jc w:val="left"/>
              <w:rPr>
                <w:iCs/>
              </w:rPr>
            </w:pPr>
            <w:r w:rsidRPr="00851927">
              <w:rPr>
                <w:iCs/>
              </w:rPr>
              <w:t>Conocimiento sobre metodología para la investigación científica de campo y/o gabinete</w:t>
            </w:r>
            <w:r>
              <w:rPr>
                <w:iCs/>
              </w:rPr>
              <w:t>.</w:t>
            </w:r>
          </w:p>
          <w:p w14:paraId="02B7D19B" w14:textId="4B3E9E46" w:rsidR="00851927" w:rsidRPr="00851927" w:rsidRDefault="00851927" w:rsidP="00851927">
            <w:pPr>
              <w:pStyle w:val="Prrafodelista"/>
              <w:numPr>
                <w:ilvl w:val="0"/>
                <w:numId w:val="32"/>
              </w:numPr>
              <w:spacing w:after="0" w:line="240" w:lineRule="auto"/>
              <w:jc w:val="left"/>
              <w:rPr>
                <w:iCs/>
              </w:rPr>
            </w:pPr>
            <w:r w:rsidRPr="00851927">
              <w:rPr>
                <w:iCs/>
              </w:rPr>
              <w:t>Dominio básico de Estadística Descriptiva</w:t>
            </w:r>
            <w:r>
              <w:rPr>
                <w:iCs/>
              </w:rPr>
              <w:t>.</w:t>
            </w:r>
          </w:p>
        </w:tc>
      </w:tr>
    </w:tbl>
    <w:p w14:paraId="7B72A928" w14:textId="77777777" w:rsidR="004E28E6" w:rsidRDefault="004E28E6" w:rsidP="004E28E6">
      <w:pPr>
        <w:spacing w:after="0" w:line="240" w:lineRule="auto"/>
        <w:rPr>
          <w:lang w:val="es-ES"/>
        </w:rPr>
      </w:pPr>
    </w:p>
    <w:p w14:paraId="78D04DA0" w14:textId="77777777" w:rsidR="00EB563A" w:rsidRDefault="00EB563A" w:rsidP="00EB563A">
      <w:pPr>
        <w:spacing w:line="276" w:lineRule="auto"/>
        <w:jc w:val="left"/>
      </w:pPr>
      <w:bookmarkStart w:id="210" w:name="_Toc85630281"/>
      <w:bookmarkStart w:id="211" w:name="_Toc85630330"/>
      <w:bookmarkStart w:id="212" w:name="_Toc85708020"/>
      <w:bookmarkStart w:id="213" w:name="_Toc85708395"/>
      <w:bookmarkStart w:id="214" w:name="_Toc85711269"/>
      <w:bookmarkEnd w:id="208"/>
      <w:bookmarkEnd w:id="209"/>
    </w:p>
    <w:p w14:paraId="6A3EFB1E" w14:textId="77777777" w:rsidR="000D1454" w:rsidRDefault="000D1454">
      <w:pPr>
        <w:spacing w:line="276" w:lineRule="auto"/>
        <w:jc w:val="left"/>
      </w:pPr>
      <w:r>
        <w:br w:type="page"/>
      </w:r>
    </w:p>
    <w:p w14:paraId="0D34A1D1" w14:textId="77777777" w:rsidR="00EB563A" w:rsidRDefault="00EB563A" w:rsidP="00EB563A">
      <w:pPr>
        <w:spacing w:line="276" w:lineRule="auto"/>
        <w:jc w:val="left"/>
      </w:pPr>
    </w:p>
    <w:bookmarkEnd w:id="210"/>
    <w:bookmarkEnd w:id="211"/>
    <w:bookmarkEnd w:id="212"/>
    <w:bookmarkEnd w:id="213"/>
    <w:bookmarkEnd w:id="214"/>
    <w:p w14:paraId="37308254" w14:textId="77777777" w:rsidR="000850BA" w:rsidRDefault="000850BA">
      <w:pPr>
        <w:spacing w:line="276" w:lineRule="auto"/>
        <w:jc w:val="left"/>
        <w:rPr>
          <w:rFonts w:cstheme="minorHAnsi"/>
          <w:b/>
          <w:bCs/>
          <w:lang w:val="es-ES"/>
        </w:rPr>
      </w:pPr>
    </w:p>
    <w:p w14:paraId="5B049B38" w14:textId="77777777" w:rsidR="00B54588" w:rsidRDefault="00B54588" w:rsidP="00B54588">
      <w:pPr>
        <w:jc w:val="center"/>
        <w:rPr>
          <w:rFonts w:cstheme="minorHAnsi"/>
          <w:b/>
          <w:bCs/>
          <w:lang w:val="es-ES"/>
        </w:rPr>
      </w:pPr>
    </w:p>
    <w:p w14:paraId="5AC390DA" w14:textId="77777777" w:rsidR="00B54588" w:rsidRDefault="00B54588" w:rsidP="00B54588">
      <w:pPr>
        <w:jc w:val="center"/>
        <w:rPr>
          <w:rFonts w:cstheme="minorHAnsi"/>
          <w:b/>
          <w:bCs/>
          <w:lang w:val="es-ES"/>
        </w:rPr>
      </w:pPr>
    </w:p>
    <w:p w14:paraId="1B98EF69" w14:textId="77777777" w:rsidR="00B54588" w:rsidRDefault="00B54588" w:rsidP="00B54588">
      <w:pPr>
        <w:jc w:val="center"/>
        <w:rPr>
          <w:rFonts w:cstheme="minorHAnsi"/>
          <w:b/>
          <w:bCs/>
          <w:lang w:val="es-ES"/>
        </w:rPr>
      </w:pPr>
    </w:p>
    <w:p w14:paraId="55255E6B" w14:textId="77777777" w:rsidR="00B54588" w:rsidRDefault="00B54588" w:rsidP="00B54588">
      <w:pPr>
        <w:jc w:val="center"/>
        <w:rPr>
          <w:rFonts w:cstheme="minorHAnsi"/>
          <w:b/>
          <w:bCs/>
          <w:lang w:val="es-ES"/>
        </w:rPr>
      </w:pPr>
    </w:p>
    <w:p w14:paraId="15A40F75" w14:textId="77777777" w:rsidR="0065304E" w:rsidRDefault="0065304E" w:rsidP="00B54588">
      <w:pPr>
        <w:jc w:val="center"/>
        <w:rPr>
          <w:rFonts w:cstheme="minorHAnsi"/>
          <w:b/>
          <w:bCs/>
          <w:lang w:val="es-ES"/>
        </w:rPr>
      </w:pPr>
    </w:p>
    <w:p w14:paraId="51F1B426" w14:textId="77777777" w:rsidR="0065304E" w:rsidRDefault="0065304E" w:rsidP="00B54588">
      <w:pPr>
        <w:jc w:val="center"/>
        <w:rPr>
          <w:rFonts w:cstheme="minorHAnsi"/>
          <w:b/>
          <w:bCs/>
          <w:lang w:val="es-ES"/>
        </w:rPr>
      </w:pPr>
    </w:p>
    <w:p w14:paraId="4098FBEF" w14:textId="77777777" w:rsidR="0065304E" w:rsidRDefault="0065304E" w:rsidP="00B54588">
      <w:pPr>
        <w:jc w:val="center"/>
        <w:rPr>
          <w:rFonts w:cstheme="minorHAnsi"/>
          <w:b/>
          <w:bCs/>
          <w:lang w:val="es-ES"/>
        </w:rPr>
      </w:pPr>
    </w:p>
    <w:p w14:paraId="4805C967" w14:textId="77777777" w:rsidR="00B54588" w:rsidRDefault="00B54588" w:rsidP="00B54588">
      <w:pPr>
        <w:jc w:val="center"/>
        <w:rPr>
          <w:rFonts w:cstheme="minorHAnsi"/>
          <w:b/>
          <w:bCs/>
          <w:lang w:val="es-ES"/>
        </w:rPr>
      </w:pPr>
    </w:p>
    <w:p w14:paraId="210C5C7F" w14:textId="77777777" w:rsidR="00B54588" w:rsidRDefault="000D1454" w:rsidP="00B54588">
      <w:pPr>
        <w:jc w:val="center"/>
        <w:rPr>
          <w:rFonts w:cstheme="minorHAnsi"/>
          <w:b/>
          <w:bCs/>
          <w:lang w:val="es-ES"/>
        </w:rPr>
      </w:pPr>
      <w:r w:rsidRPr="000943FA">
        <w:rPr>
          <w:noProof/>
          <w:lang w:eastAsia="es-MX"/>
        </w:rPr>
        <mc:AlternateContent>
          <mc:Choice Requires="wps">
            <w:drawing>
              <wp:anchor distT="0" distB="0" distL="114300" distR="114300" simplePos="0" relativeHeight="251738112" behindDoc="0" locked="0" layoutInCell="1" allowOverlap="1" wp14:anchorId="63402331" wp14:editId="64FC00BD">
                <wp:simplePos x="0" y="0"/>
                <wp:positionH relativeFrom="column">
                  <wp:posOffset>-6247</wp:posOffset>
                </wp:positionH>
                <wp:positionV relativeFrom="paragraph">
                  <wp:posOffset>305701</wp:posOffset>
                </wp:positionV>
                <wp:extent cx="5610225" cy="967563"/>
                <wp:effectExtent l="0" t="0" r="9525" b="44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67563"/>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EC2CD87" w14:textId="77777777" w:rsidR="00BE0281" w:rsidRPr="009A0B69" w:rsidRDefault="00BE0281" w:rsidP="009A0B69">
                            <w:pPr>
                              <w:pStyle w:val="Ttulo1"/>
                              <w:numPr>
                                <w:ilvl w:val="0"/>
                                <w:numId w:val="17"/>
                              </w:numPr>
                              <w:spacing w:after="0" w:line="240" w:lineRule="auto"/>
                              <w:ind w:left="714" w:hanging="357"/>
                              <w:jc w:val="center"/>
                              <w:rPr>
                                <w:rFonts w:cs="Times New Roman"/>
                                <w:sz w:val="96"/>
                                <w:szCs w:val="96"/>
                              </w:rPr>
                            </w:pPr>
                            <w:bookmarkStart w:id="215" w:name="_Toc202267848"/>
                            <w:r w:rsidRPr="009A0B69">
                              <w:rPr>
                                <w:rFonts w:cs="Times New Roman"/>
                                <w:sz w:val="96"/>
                                <w:szCs w:val="96"/>
                              </w:rPr>
                              <w:t>Anexos</w:t>
                            </w:r>
                            <w:bookmarkEnd w:id="215"/>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63402331" id="_x0000_s1036" type="#_x0000_t202" style="position:absolute;left:0;text-align:left;margin-left:-.5pt;margin-top:24.05pt;width:441.75pt;height:76.2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" fillcolor="white [3212]" stroked="f">
                <v:fill color2="#7f7f7f [1612]" rotate="t" angle="90" colors="0 white;12452f white;36045f #d9d9d9;51773f #a6a6a6" focus="100%" type="gradient"/>
                <v:textbox>
                  <w:txbxContent>
                    <w:p w14:paraId="3EC2CD87" w14:textId="77777777" w:rsidR="00BE0281" w:rsidRPr="009A0B69" w:rsidRDefault="00BE0281" w:rsidP="009A0B69">
                      <w:pPr>
                        <w:pStyle w:val="Ttulo1"/>
                        <w:numPr>
                          <w:ilvl w:val="0"/>
                          <w:numId w:val="17"/>
                        </w:numPr>
                        <w:spacing w:after="0" w:line="240" w:lineRule="auto"/>
                        <w:ind w:left="714" w:hanging="357"/>
                        <w:jc w:val="center"/>
                        <w:rPr>
                          <w:rFonts w:cs="Times New Roman"/>
                          <w:sz w:val="96"/>
                          <w:szCs w:val="96"/>
                        </w:rPr>
                      </w:pPr>
                      <w:bookmarkStart w:id="216" w:name="_Toc202267848"/>
                      <w:r w:rsidRPr="009A0B69">
                        <w:rPr>
                          <w:rFonts w:cs="Times New Roman"/>
                          <w:sz w:val="96"/>
                          <w:szCs w:val="96"/>
                        </w:rPr>
                        <w:t>Anexos</w:t>
                      </w:r>
                      <w:bookmarkEnd w:id="216"/>
                    </w:p>
                  </w:txbxContent>
                </v:textbox>
              </v:shape>
            </w:pict>
          </mc:Fallback>
        </mc:AlternateContent>
      </w:r>
    </w:p>
    <w:p w14:paraId="72453313" w14:textId="77777777" w:rsidR="00B54588" w:rsidRDefault="00B54588" w:rsidP="00B54588">
      <w:pPr>
        <w:jc w:val="center"/>
        <w:rPr>
          <w:rFonts w:cstheme="minorHAnsi"/>
          <w:b/>
          <w:bCs/>
          <w:lang w:val="es-ES"/>
        </w:rPr>
      </w:pPr>
    </w:p>
    <w:p w14:paraId="63C54FEB" w14:textId="77777777" w:rsidR="00266398" w:rsidRDefault="00266398" w:rsidP="00B54588">
      <w:pPr>
        <w:jc w:val="center"/>
        <w:rPr>
          <w:rFonts w:cstheme="minorHAnsi"/>
          <w:b/>
          <w:bCs/>
          <w:lang w:val="es-ES"/>
        </w:rPr>
      </w:pPr>
    </w:p>
    <w:p w14:paraId="2397D97E" w14:textId="77777777" w:rsidR="00266398" w:rsidRDefault="00266398" w:rsidP="00B54588">
      <w:pPr>
        <w:jc w:val="center"/>
        <w:rPr>
          <w:rFonts w:cstheme="minorHAnsi"/>
          <w:b/>
          <w:bCs/>
          <w:lang w:val="es-ES"/>
        </w:rPr>
      </w:pPr>
    </w:p>
    <w:p w14:paraId="137F7890" w14:textId="77777777" w:rsidR="0046010D" w:rsidRDefault="0046010D" w:rsidP="00465FA8">
      <w:pPr>
        <w:ind w:left="1416" w:hanging="1416"/>
        <w:jc w:val="center"/>
        <w:rPr>
          <w:rFonts w:cstheme="minorHAnsi"/>
          <w:b/>
          <w:bCs/>
          <w:lang w:val="es-ES"/>
        </w:rPr>
        <w:sectPr w:rsidR="0046010D" w:rsidSect="007C1A2C">
          <w:type w:val="continuous"/>
          <w:pgSz w:w="12240" w:h="15840" w:code="1"/>
          <w:pgMar w:top="1661" w:right="1701" w:bottom="1134" w:left="1701" w:header="709" w:footer="1117" w:gutter="0"/>
          <w:pgNumType w:start="6"/>
          <w:cols w:space="708"/>
          <w:docGrid w:linePitch="360"/>
        </w:sectPr>
      </w:pPr>
    </w:p>
    <w:p w14:paraId="1C40F239" w14:textId="77777777" w:rsidR="00313B2B" w:rsidRDefault="00EB563A" w:rsidP="00465FA8">
      <w:pPr>
        <w:pStyle w:val="Ttulo2"/>
        <w:spacing w:line="240" w:lineRule="auto"/>
        <w:jc w:val="center"/>
        <w:rPr>
          <w:lang w:val="es-ES"/>
        </w:rPr>
      </w:pPr>
      <w:bookmarkStart w:id="217" w:name="_Toc85708021"/>
      <w:bookmarkStart w:id="218" w:name="_Toc85708396"/>
      <w:bookmarkStart w:id="219" w:name="_Toc85711270"/>
      <w:bookmarkStart w:id="220" w:name="_Toc202267849"/>
      <w:r>
        <w:rPr>
          <w:lang w:val="es-ES"/>
        </w:rPr>
        <w:lastRenderedPageBreak/>
        <w:t>Anexo I</w:t>
      </w:r>
      <w:bookmarkEnd w:id="217"/>
      <w:bookmarkEnd w:id="218"/>
      <w:bookmarkEnd w:id="219"/>
      <w:bookmarkEnd w:id="220"/>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442"/>
        <w:gridCol w:w="968"/>
        <w:gridCol w:w="438"/>
        <w:gridCol w:w="819"/>
        <w:gridCol w:w="408"/>
        <w:gridCol w:w="78"/>
        <w:gridCol w:w="335"/>
        <w:gridCol w:w="415"/>
        <w:gridCol w:w="408"/>
        <w:gridCol w:w="371"/>
        <w:gridCol w:w="1423"/>
        <w:gridCol w:w="473"/>
        <w:gridCol w:w="1250"/>
      </w:tblGrid>
      <w:tr w:rsidR="00465FA8" w:rsidRPr="007C6D37" w14:paraId="4B5C2594" w14:textId="77777777" w:rsidTr="00061A4B">
        <w:trPr>
          <w:trHeight w:val="419"/>
        </w:trPr>
        <w:tc>
          <w:tcPr>
            <w:tcW w:w="5000" w:type="pct"/>
            <w:gridSpan w:val="13"/>
            <w:shd w:val="clear" w:color="auto" w:fill="404040" w:themeFill="text1" w:themeFillTint="BF"/>
            <w:vAlign w:val="center"/>
            <w:hideMark/>
          </w:tcPr>
          <w:p w14:paraId="02993A3F" w14:textId="77777777"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rPr>
              <w:br w:type="page"/>
            </w:r>
            <w:bookmarkStart w:id="221" w:name="RANGE!A1:S29"/>
            <w:r>
              <w:rPr>
                <w:b/>
                <w:color w:val="FFFFFF" w:themeColor="background1"/>
                <w:lang w:eastAsia="es-MX"/>
              </w:rPr>
              <w:t>Anexo I</w:t>
            </w:r>
            <w:r w:rsidRPr="007C6D37">
              <w:rPr>
                <w:b/>
                <w:color w:val="FFFFFF" w:themeColor="background1"/>
                <w:lang w:eastAsia="es-MX"/>
              </w:rPr>
              <w:t>. Estrategia de Cobertura</w:t>
            </w:r>
            <w:bookmarkEnd w:id="221"/>
          </w:p>
        </w:tc>
      </w:tr>
      <w:tr w:rsidR="00465FA8" w:rsidRPr="001315C8" w14:paraId="24C63E4C" w14:textId="77777777" w:rsidTr="00851927">
        <w:trPr>
          <w:trHeight w:val="344"/>
        </w:trPr>
        <w:tc>
          <w:tcPr>
            <w:tcW w:w="1365" w:type="pct"/>
            <w:gridSpan w:val="2"/>
            <w:shd w:val="clear" w:color="auto" w:fill="D9D9D9" w:themeFill="background1" w:themeFillShade="D9"/>
            <w:noWrap/>
            <w:vAlign w:val="center"/>
            <w:hideMark/>
          </w:tcPr>
          <w:p w14:paraId="291A7C6E" w14:textId="77777777" w:rsidR="00465FA8" w:rsidRPr="007C6D37" w:rsidRDefault="00465FA8" w:rsidP="00061A4B">
            <w:pPr>
              <w:spacing w:after="0" w:line="240" w:lineRule="auto"/>
              <w:jc w:val="center"/>
              <w:rPr>
                <w:b/>
                <w:color w:val="000000"/>
                <w:sz w:val="16"/>
                <w:lang w:eastAsia="es-MX"/>
              </w:rPr>
            </w:pPr>
            <w:r w:rsidRPr="007C6D37">
              <w:rPr>
                <w:b/>
                <w:color w:val="000000"/>
                <w:sz w:val="16"/>
                <w:lang w:eastAsia="es-MX"/>
              </w:rPr>
              <w:t>Clave y nombre del Pp:</w:t>
            </w:r>
          </w:p>
        </w:tc>
        <w:tc>
          <w:tcPr>
            <w:tcW w:w="3635" w:type="pct"/>
            <w:gridSpan w:val="11"/>
            <w:shd w:val="clear" w:color="auto" w:fill="auto"/>
            <w:noWrap/>
            <w:vAlign w:val="center"/>
            <w:hideMark/>
          </w:tcPr>
          <w:p w14:paraId="78245462" w14:textId="141545D6" w:rsidR="00465FA8" w:rsidRPr="001315C8" w:rsidRDefault="00851927" w:rsidP="00061A4B">
            <w:pPr>
              <w:spacing w:after="0" w:line="240" w:lineRule="auto"/>
              <w:jc w:val="center"/>
              <w:rPr>
                <w:color w:val="000000"/>
                <w:sz w:val="16"/>
                <w:lang w:eastAsia="es-MX"/>
              </w:rPr>
            </w:pPr>
            <w:r>
              <w:rPr>
                <w:color w:val="000000"/>
                <w:sz w:val="16"/>
                <w:lang w:eastAsia="es-MX"/>
              </w:rPr>
              <w:t>E050 Telebachillerato Comunitario</w:t>
            </w:r>
          </w:p>
        </w:tc>
      </w:tr>
      <w:tr w:rsidR="00465FA8" w:rsidRPr="001315C8" w14:paraId="1976A0FD" w14:textId="77777777" w:rsidTr="00B3358E">
        <w:trPr>
          <w:trHeight w:val="359"/>
        </w:trPr>
        <w:tc>
          <w:tcPr>
            <w:tcW w:w="1365" w:type="pct"/>
            <w:gridSpan w:val="2"/>
            <w:shd w:val="clear" w:color="auto" w:fill="D9D9D9" w:themeFill="background1" w:themeFillShade="D9"/>
            <w:noWrap/>
            <w:vAlign w:val="center"/>
            <w:hideMark/>
          </w:tcPr>
          <w:p w14:paraId="6450A57A" w14:textId="77777777" w:rsidR="00465FA8" w:rsidRPr="007C6D37" w:rsidRDefault="00465FA8" w:rsidP="00061A4B">
            <w:pPr>
              <w:spacing w:after="0" w:line="240" w:lineRule="auto"/>
              <w:jc w:val="center"/>
              <w:rPr>
                <w:b/>
                <w:color w:val="000000"/>
                <w:sz w:val="16"/>
                <w:lang w:eastAsia="es-MX"/>
              </w:rPr>
            </w:pPr>
            <w:r w:rsidRPr="007C6D37">
              <w:rPr>
                <w:b/>
                <w:color w:val="000000"/>
                <w:sz w:val="16"/>
                <w:lang w:eastAsia="es-MX"/>
              </w:rPr>
              <w:t>Tipo de Evaluación:</w:t>
            </w:r>
          </w:p>
        </w:tc>
        <w:tc>
          <w:tcPr>
            <w:tcW w:w="1412" w:type="pct"/>
            <w:gridSpan w:val="6"/>
            <w:shd w:val="clear" w:color="auto" w:fill="auto"/>
            <w:noWrap/>
            <w:vAlign w:val="center"/>
            <w:hideMark/>
          </w:tcPr>
          <w:p w14:paraId="04E9182F" w14:textId="77777777" w:rsidR="00465FA8" w:rsidRPr="001315C8" w:rsidRDefault="00E574EB" w:rsidP="00061A4B">
            <w:pPr>
              <w:spacing w:after="0" w:line="240" w:lineRule="auto"/>
              <w:jc w:val="center"/>
              <w:rPr>
                <w:color w:val="000000"/>
                <w:sz w:val="16"/>
                <w:lang w:eastAsia="es-MX"/>
              </w:rPr>
            </w:pPr>
            <w:r>
              <w:rPr>
                <w:color w:val="000000"/>
                <w:sz w:val="16"/>
                <w:lang w:eastAsia="es-MX"/>
              </w:rPr>
              <w:t>Desempeño</w:t>
            </w:r>
          </w:p>
        </w:tc>
        <w:tc>
          <w:tcPr>
            <w:tcW w:w="1515" w:type="pct"/>
            <w:gridSpan w:val="4"/>
            <w:shd w:val="clear" w:color="auto" w:fill="D9D9D9" w:themeFill="background1" w:themeFillShade="D9"/>
            <w:vAlign w:val="center"/>
            <w:hideMark/>
          </w:tcPr>
          <w:p w14:paraId="7D5174E6" w14:textId="77777777" w:rsidR="00465FA8" w:rsidRPr="007C6D37" w:rsidRDefault="00465FA8" w:rsidP="00061A4B">
            <w:pPr>
              <w:spacing w:after="0" w:line="240" w:lineRule="auto"/>
              <w:jc w:val="center"/>
              <w:rPr>
                <w:b/>
                <w:color w:val="000000"/>
                <w:sz w:val="16"/>
                <w:lang w:eastAsia="es-MX"/>
              </w:rPr>
            </w:pPr>
            <w:r w:rsidRPr="007C6D37">
              <w:rPr>
                <w:b/>
                <w:color w:val="000000"/>
                <w:sz w:val="16"/>
                <w:lang w:eastAsia="es-MX"/>
              </w:rPr>
              <w:t>Año de la Evaluación:</w:t>
            </w:r>
          </w:p>
        </w:tc>
        <w:tc>
          <w:tcPr>
            <w:tcW w:w="708" w:type="pct"/>
            <w:shd w:val="clear" w:color="auto" w:fill="auto"/>
            <w:noWrap/>
            <w:vAlign w:val="center"/>
            <w:hideMark/>
          </w:tcPr>
          <w:p w14:paraId="38FE93BE" w14:textId="77777777" w:rsidR="00465FA8" w:rsidRPr="001315C8" w:rsidRDefault="00E574EB" w:rsidP="00061A4B">
            <w:pPr>
              <w:spacing w:after="0" w:line="240" w:lineRule="auto"/>
              <w:jc w:val="center"/>
              <w:rPr>
                <w:color w:val="000000"/>
                <w:sz w:val="16"/>
                <w:lang w:eastAsia="es-MX"/>
              </w:rPr>
            </w:pPr>
            <w:r>
              <w:rPr>
                <w:color w:val="000000"/>
                <w:sz w:val="16"/>
                <w:lang w:eastAsia="es-MX"/>
              </w:rPr>
              <w:t>202</w:t>
            </w:r>
            <w:r w:rsidR="00EA701D">
              <w:rPr>
                <w:color w:val="000000"/>
                <w:sz w:val="16"/>
                <w:lang w:eastAsia="es-MX"/>
              </w:rPr>
              <w:t>4</w:t>
            </w:r>
          </w:p>
        </w:tc>
      </w:tr>
      <w:tr w:rsidR="00465FA8" w:rsidRPr="007C6D37" w14:paraId="7895888F" w14:textId="77777777" w:rsidTr="00061A4B">
        <w:trPr>
          <w:trHeight w:val="329"/>
        </w:trPr>
        <w:tc>
          <w:tcPr>
            <w:tcW w:w="5000" w:type="pct"/>
            <w:gridSpan w:val="13"/>
            <w:shd w:val="clear" w:color="auto" w:fill="7F7F7F" w:themeFill="text1" w:themeFillTint="80"/>
            <w:noWrap/>
            <w:vAlign w:val="center"/>
            <w:hideMark/>
          </w:tcPr>
          <w:p w14:paraId="5CE281AC" w14:textId="77777777"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465FA8" w:rsidRPr="007C6D37" w14:paraId="35EA35CF" w14:textId="77777777" w:rsidTr="00851927">
        <w:trPr>
          <w:trHeight w:val="278"/>
        </w:trPr>
        <w:tc>
          <w:tcPr>
            <w:tcW w:w="1365" w:type="pct"/>
            <w:gridSpan w:val="2"/>
            <w:shd w:val="clear" w:color="auto" w:fill="D9D9D9" w:themeFill="background1" w:themeFillShade="D9"/>
            <w:vAlign w:val="center"/>
            <w:hideMark/>
          </w:tcPr>
          <w:p w14:paraId="1BA4D76E" w14:textId="77777777" w:rsidR="00465FA8" w:rsidRPr="007C6D37" w:rsidRDefault="00465FA8" w:rsidP="00061A4B">
            <w:pPr>
              <w:spacing w:after="0" w:line="240" w:lineRule="auto"/>
              <w:jc w:val="center"/>
              <w:rPr>
                <w:b/>
                <w:sz w:val="16"/>
                <w:lang w:eastAsia="es-MX"/>
              </w:rPr>
            </w:pPr>
            <w:r w:rsidRPr="007C6D37">
              <w:rPr>
                <w:b/>
                <w:sz w:val="16"/>
                <w:lang w:eastAsia="es-MX"/>
              </w:rPr>
              <w:t>Población</w:t>
            </w:r>
          </w:p>
        </w:tc>
        <w:tc>
          <w:tcPr>
            <w:tcW w:w="248" w:type="pct"/>
            <w:shd w:val="clear" w:color="auto" w:fill="D9D9D9" w:themeFill="background1" w:themeFillShade="D9"/>
            <w:vAlign w:val="center"/>
            <w:hideMark/>
          </w:tcPr>
          <w:p w14:paraId="1DE945A5" w14:textId="77777777" w:rsidR="00465FA8" w:rsidRPr="007C6D37" w:rsidRDefault="00465FA8" w:rsidP="00061A4B">
            <w:pPr>
              <w:spacing w:after="0" w:line="240" w:lineRule="auto"/>
              <w:jc w:val="center"/>
              <w:rPr>
                <w:b/>
                <w:sz w:val="16"/>
                <w:lang w:eastAsia="es-MX"/>
              </w:rPr>
            </w:pPr>
          </w:p>
        </w:tc>
        <w:tc>
          <w:tcPr>
            <w:tcW w:w="3387" w:type="pct"/>
            <w:gridSpan w:val="10"/>
            <w:shd w:val="clear" w:color="auto" w:fill="D9D9D9" w:themeFill="background1" w:themeFillShade="D9"/>
            <w:vAlign w:val="center"/>
            <w:hideMark/>
          </w:tcPr>
          <w:p w14:paraId="192184A4" w14:textId="77777777" w:rsidR="00465FA8" w:rsidRPr="007C6D37" w:rsidRDefault="00465FA8" w:rsidP="00061A4B">
            <w:pPr>
              <w:spacing w:after="0" w:line="240" w:lineRule="auto"/>
              <w:jc w:val="center"/>
              <w:rPr>
                <w:b/>
                <w:sz w:val="16"/>
                <w:lang w:eastAsia="es-MX"/>
              </w:rPr>
            </w:pPr>
            <w:r w:rsidRPr="007C6D37">
              <w:rPr>
                <w:b/>
                <w:sz w:val="16"/>
                <w:lang w:eastAsia="es-MX"/>
              </w:rPr>
              <w:t>Definición</w:t>
            </w:r>
          </w:p>
        </w:tc>
      </w:tr>
      <w:tr w:rsidR="00851927" w:rsidRPr="001315C8" w14:paraId="4B19232B" w14:textId="77777777" w:rsidTr="00851927">
        <w:trPr>
          <w:trHeight w:val="551"/>
        </w:trPr>
        <w:tc>
          <w:tcPr>
            <w:tcW w:w="1365" w:type="pct"/>
            <w:gridSpan w:val="2"/>
            <w:shd w:val="clear" w:color="auto" w:fill="auto"/>
            <w:vAlign w:val="center"/>
            <w:hideMark/>
          </w:tcPr>
          <w:p w14:paraId="751F22CF" w14:textId="77777777" w:rsidR="00851927" w:rsidRPr="007C6D37" w:rsidRDefault="00851927" w:rsidP="00851927">
            <w:pPr>
              <w:spacing w:after="0" w:line="240" w:lineRule="auto"/>
              <w:jc w:val="center"/>
              <w:rPr>
                <w:b/>
                <w:sz w:val="16"/>
                <w:lang w:eastAsia="es-MX"/>
              </w:rPr>
            </w:pPr>
            <w:r w:rsidRPr="007C6D37">
              <w:rPr>
                <w:b/>
                <w:sz w:val="16"/>
                <w:lang w:eastAsia="es-MX"/>
              </w:rPr>
              <w:t>Potencial (PP)</w:t>
            </w:r>
          </w:p>
        </w:tc>
        <w:tc>
          <w:tcPr>
            <w:tcW w:w="248" w:type="pct"/>
            <w:shd w:val="clear" w:color="auto" w:fill="auto"/>
            <w:vAlign w:val="center"/>
            <w:hideMark/>
          </w:tcPr>
          <w:p w14:paraId="46874C85" w14:textId="77777777" w:rsidR="00851927" w:rsidRPr="001315C8" w:rsidRDefault="00851927" w:rsidP="00851927">
            <w:pPr>
              <w:spacing w:after="0" w:line="240" w:lineRule="auto"/>
              <w:jc w:val="center"/>
              <w:rPr>
                <w:sz w:val="16"/>
                <w:lang w:eastAsia="es-MX"/>
              </w:rPr>
            </w:pPr>
          </w:p>
        </w:tc>
        <w:tc>
          <w:tcPr>
            <w:tcW w:w="3387" w:type="pct"/>
            <w:gridSpan w:val="10"/>
            <w:shd w:val="clear" w:color="auto" w:fill="auto"/>
            <w:vAlign w:val="center"/>
            <w:hideMark/>
          </w:tcPr>
          <w:p w14:paraId="4F8F64C1" w14:textId="6DB3945A" w:rsidR="00851927" w:rsidRPr="001315C8" w:rsidRDefault="00851927" w:rsidP="00851927">
            <w:pPr>
              <w:spacing w:after="0" w:line="240" w:lineRule="auto"/>
              <w:jc w:val="left"/>
              <w:rPr>
                <w:sz w:val="16"/>
                <w:lang w:eastAsia="es-MX"/>
              </w:rPr>
            </w:pPr>
            <w:r w:rsidRPr="00A02BDF">
              <w:rPr>
                <w:sz w:val="16"/>
                <w:lang w:eastAsia="es-MX"/>
              </w:rPr>
              <w:t>Todos lo</w:t>
            </w:r>
            <w:r>
              <w:rPr>
                <w:sz w:val="16"/>
                <w:lang w:eastAsia="es-MX"/>
              </w:rPr>
              <w:t xml:space="preserve">s alumnos inscritos en escuelas </w:t>
            </w:r>
            <w:r w:rsidRPr="00A02BDF">
              <w:rPr>
                <w:sz w:val="16"/>
                <w:lang w:eastAsia="es-MX"/>
              </w:rPr>
              <w:t>de todos los sostenimientos de educación me</w:t>
            </w:r>
            <w:r>
              <w:rPr>
                <w:sz w:val="16"/>
                <w:lang w:eastAsia="es-MX"/>
              </w:rPr>
              <w:t xml:space="preserve">dia superior de Sinaloa.   </w:t>
            </w:r>
            <w:r>
              <w:rPr>
                <w:sz w:val="16"/>
                <w:lang w:eastAsia="es-MX"/>
              </w:rPr>
              <w:tab/>
            </w:r>
            <w:r>
              <w:rPr>
                <w:sz w:val="16"/>
                <w:lang w:eastAsia="es-MX"/>
              </w:rPr>
              <w:tab/>
            </w:r>
            <w:r>
              <w:rPr>
                <w:sz w:val="16"/>
                <w:lang w:eastAsia="es-MX"/>
              </w:rPr>
              <w:tab/>
            </w:r>
            <w:r>
              <w:rPr>
                <w:sz w:val="16"/>
                <w:lang w:eastAsia="es-MX"/>
              </w:rPr>
              <w:tab/>
            </w:r>
          </w:p>
        </w:tc>
      </w:tr>
      <w:tr w:rsidR="00851927" w:rsidRPr="001315C8" w14:paraId="510B255D" w14:textId="77777777" w:rsidTr="00851927">
        <w:trPr>
          <w:trHeight w:val="340"/>
        </w:trPr>
        <w:tc>
          <w:tcPr>
            <w:tcW w:w="1365" w:type="pct"/>
            <w:gridSpan w:val="2"/>
            <w:shd w:val="clear" w:color="auto" w:fill="auto"/>
            <w:vAlign w:val="center"/>
            <w:hideMark/>
          </w:tcPr>
          <w:p w14:paraId="1E670768" w14:textId="77777777" w:rsidR="00851927" w:rsidRPr="007C6D37" w:rsidRDefault="00851927" w:rsidP="00851927">
            <w:pPr>
              <w:spacing w:after="0" w:line="240" w:lineRule="auto"/>
              <w:jc w:val="center"/>
              <w:rPr>
                <w:b/>
                <w:sz w:val="16"/>
                <w:lang w:eastAsia="es-MX"/>
              </w:rPr>
            </w:pPr>
            <w:r w:rsidRPr="007C6D37">
              <w:rPr>
                <w:b/>
                <w:sz w:val="16"/>
                <w:lang w:eastAsia="es-MX"/>
              </w:rPr>
              <w:t>Objetivo (PO)</w:t>
            </w:r>
          </w:p>
        </w:tc>
        <w:tc>
          <w:tcPr>
            <w:tcW w:w="248" w:type="pct"/>
            <w:shd w:val="clear" w:color="auto" w:fill="auto"/>
            <w:vAlign w:val="center"/>
            <w:hideMark/>
          </w:tcPr>
          <w:p w14:paraId="7193F200" w14:textId="77777777" w:rsidR="00851927" w:rsidRPr="001315C8" w:rsidRDefault="00851927" w:rsidP="00851927">
            <w:pPr>
              <w:spacing w:after="0" w:line="240" w:lineRule="auto"/>
              <w:jc w:val="center"/>
              <w:rPr>
                <w:sz w:val="16"/>
                <w:lang w:eastAsia="es-MX"/>
              </w:rPr>
            </w:pPr>
          </w:p>
        </w:tc>
        <w:tc>
          <w:tcPr>
            <w:tcW w:w="3387" w:type="pct"/>
            <w:gridSpan w:val="10"/>
            <w:shd w:val="clear" w:color="auto" w:fill="auto"/>
            <w:vAlign w:val="center"/>
            <w:hideMark/>
          </w:tcPr>
          <w:p w14:paraId="53B7E64E" w14:textId="1D4F4120" w:rsidR="00851927" w:rsidRPr="001315C8" w:rsidRDefault="00851927" w:rsidP="00851927">
            <w:pPr>
              <w:spacing w:after="0" w:line="240" w:lineRule="auto"/>
              <w:jc w:val="left"/>
              <w:rPr>
                <w:sz w:val="16"/>
                <w:lang w:eastAsia="es-MX"/>
              </w:rPr>
            </w:pPr>
            <w:r>
              <w:rPr>
                <w:sz w:val="16"/>
                <w:lang w:eastAsia="es-MX"/>
              </w:rPr>
              <w:t>Al</w:t>
            </w:r>
            <w:r w:rsidRPr="00A02BDF">
              <w:rPr>
                <w:sz w:val="16"/>
                <w:lang w:eastAsia="es-MX"/>
              </w:rPr>
              <w:t xml:space="preserve">umnos de Telebachillerato Comunitario  </w:t>
            </w:r>
          </w:p>
        </w:tc>
      </w:tr>
      <w:tr w:rsidR="00851927" w:rsidRPr="001315C8" w14:paraId="23D13762" w14:textId="77777777" w:rsidTr="00851927">
        <w:trPr>
          <w:trHeight w:val="340"/>
        </w:trPr>
        <w:tc>
          <w:tcPr>
            <w:tcW w:w="1365" w:type="pct"/>
            <w:gridSpan w:val="2"/>
            <w:shd w:val="clear" w:color="auto" w:fill="auto"/>
            <w:vAlign w:val="center"/>
            <w:hideMark/>
          </w:tcPr>
          <w:p w14:paraId="33A53142" w14:textId="77777777" w:rsidR="00851927" w:rsidRPr="007C6D37" w:rsidRDefault="00851927" w:rsidP="00851927">
            <w:pPr>
              <w:spacing w:after="0" w:line="240" w:lineRule="auto"/>
              <w:jc w:val="center"/>
              <w:rPr>
                <w:b/>
                <w:sz w:val="16"/>
                <w:lang w:eastAsia="es-MX"/>
              </w:rPr>
            </w:pPr>
            <w:r w:rsidRPr="007C6D37">
              <w:rPr>
                <w:b/>
                <w:sz w:val="16"/>
                <w:lang w:eastAsia="es-MX"/>
              </w:rPr>
              <w:t>Atendida (PA)</w:t>
            </w:r>
          </w:p>
        </w:tc>
        <w:tc>
          <w:tcPr>
            <w:tcW w:w="248" w:type="pct"/>
            <w:shd w:val="clear" w:color="auto" w:fill="auto"/>
            <w:vAlign w:val="center"/>
            <w:hideMark/>
          </w:tcPr>
          <w:p w14:paraId="635F8DF6" w14:textId="77777777" w:rsidR="00851927" w:rsidRPr="001315C8" w:rsidRDefault="00851927" w:rsidP="00851927">
            <w:pPr>
              <w:spacing w:after="0" w:line="240" w:lineRule="auto"/>
              <w:jc w:val="center"/>
              <w:rPr>
                <w:sz w:val="16"/>
                <w:lang w:eastAsia="es-MX"/>
              </w:rPr>
            </w:pPr>
          </w:p>
        </w:tc>
        <w:tc>
          <w:tcPr>
            <w:tcW w:w="3387" w:type="pct"/>
            <w:gridSpan w:val="10"/>
            <w:shd w:val="clear" w:color="auto" w:fill="auto"/>
            <w:vAlign w:val="center"/>
            <w:hideMark/>
          </w:tcPr>
          <w:p w14:paraId="63D6002A" w14:textId="048228FE" w:rsidR="00851927" w:rsidRPr="001315C8" w:rsidRDefault="00851927" w:rsidP="00851927">
            <w:pPr>
              <w:spacing w:after="0" w:line="240" w:lineRule="auto"/>
              <w:jc w:val="left"/>
              <w:rPr>
                <w:sz w:val="16"/>
                <w:lang w:eastAsia="es-MX"/>
              </w:rPr>
            </w:pPr>
            <w:r w:rsidRPr="004C3FDC">
              <w:rPr>
                <w:sz w:val="16"/>
                <w:lang w:eastAsia="es-MX"/>
              </w:rPr>
              <w:t xml:space="preserve">Alumnos de Telebachillerato Comunitario  </w:t>
            </w:r>
          </w:p>
        </w:tc>
      </w:tr>
      <w:tr w:rsidR="00465FA8" w:rsidRPr="007C6D37" w14:paraId="5CEDED24" w14:textId="77777777" w:rsidTr="00061A4B">
        <w:trPr>
          <w:trHeight w:val="314"/>
        </w:trPr>
        <w:tc>
          <w:tcPr>
            <w:tcW w:w="5000" w:type="pct"/>
            <w:gridSpan w:val="13"/>
            <w:shd w:val="clear" w:color="auto" w:fill="7F7F7F" w:themeFill="text1" w:themeFillTint="80"/>
            <w:noWrap/>
            <w:vAlign w:val="center"/>
            <w:hideMark/>
          </w:tcPr>
          <w:p w14:paraId="5295EE90" w14:textId="77777777"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465FA8" w:rsidRPr="007C6D37" w14:paraId="52FB6645" w14:textId="77777777" w:rsidTr="00B3358E">
        <w:trPr>
          <w:trHeight w:val="584"/>
        </w:trPr>
        <w:tc>
          <w:tcPr>
            <w:tcW w:w="817" w:type="pct"/>
            <w:shd w:val="clear" w:color="auto" w:fill="D9D9D9" w:themeFill="background1" w:themeFillShade="D9"/>
            <w:vAlign w:val="center"/>
            <w:hideMark/>
          </w:tcPr>
          <w:p w14:paraId="2EAF6E52" w14:textId="77777777" w:rsidR="00465FA8" w:rsidRPr="007C6D37" w:rsidRDefault="00465FA8" w:rsidP="00061A4B">
            <w:pPr>
              <w:spacing w:after="0" w:line="240" w:lineRule="auto"/>
              <w:jc w:val="center"/>
              <w:rPr>
                <w:b/>
                <w:sz w:val="16"/>
                <w:lang w:eastAsia="es-MX"/>
              </w:rPr>
            </w:pPr>
            <w:r w:rsidRPr="007C6D37">
              <w:rPr>
                <w:b/>
                <w:sz w:val="16"/>
                <w:lang w:eastAsia="es-MX"/>
              </w:rPr>
              <w:t>Población</w:t>
            </w:r>
          </w:p>
        </w:tc>
        <w:tc>
          <w:tcPr>
            <w:tcW w:w="796" w:type="pct"/>
            <w:gridSpan w:val="2"/>
            <w:shd w:val="clear" w:color="auto" w:fill="D9D9D9" w:themeFill="background1" w:themeFillShade="D9"/>
            <w:vAlign w:val="center"/>
            <w:hideMark/>
          </w:tcPr>
          <w:p w14:paraId="1B281D61" w14:textId="77777777" w:rsidR="00465FA8" w:rsidRPr="007C6D37" w:rsidRDefault="00465FA8" w:rsidP="00061A4B">
            <w:pPr>
              <w:spacing w:after="0" w:line="240" w:lineRule="auto"/>
              <w:jc w:val="center"/>
              <w:rPr>
                <w:b/>
                <w:sz w:val="16"/>
                <w:lang w:eastAsia="es-MX"/>
              </w:rPr>
            </w:pPr>
            <w:r w:rsidRPr="007C6D37">
              <w:rPr>
                <w:b/>
                <w:sz w:val="16"/>
                <w:lang w:eastAsia="es-MX"/>
              </w:rPr>
              <w:t>Unidad de medida</w:t>
            </w:r>
          </w:p>
        </w:tc>
        <w:tc>
          <w:tcPr>
            <w:tcW w:w="739" w:type="pct"/>
            <w:gridSpan w:val="3"/>
            <w:shd w:val="clear" w:color="auto" w:fill="D9D9D9" w:themeFill="background1" w:themeFillShade="D9"/>
            <w:vAlign w:val="center"/>
            <w:hideMark/>
          </w:tcPr>
          <w:p w14:paraId="6CFBC0B1" w14:textId="77777777" w:rsidR="00465FA8" w:rsidRPr="007C6D37" w:rsidRDefault="00E574EB" w:rsidP="00061A4B">
            <w:pPr>
              <w:spacing w:after="0" w:line="240" w:lineRule="auto"/>
              <w:jc w:val="center"/>
              <w:rPr>
                <w:b/>
                <w:sz w:val="16"/>
                <w:lang w:eastAsia="es-MX"/>
              </w:rPr>
            </w:pPr>
            <w:r>
              <w:rPr>
                <w:b/>
                <w:sz w:val="16"/>
                <w:lang w:eastAsia="es-MX"/>
              </w:rPr>
              <w:t>202</w:t>
            </w:r>
            <w:r w:rsidR="00EA701D">
              <w:rPr>
                <w:b/>
                <w:sz w:val="16"/>
                <w:lang w:eastAsia="es-MX"/>
              </w:rPr>
              <w:t>4</w:t>
            </w:r>
          </w:p>
        </w:tc>
        <w:tc>
          <w:tcPr>
            <w:tcW w:w="866" w:type="pct"/>
            <w:gridSpan w:val="4"/>
            <w:shd w:val="clear" w:color="auto" w:fill="D9D9D9" w:themeFill="background1" w:themeFillShade="D9"/>
            <w:vAlign w:val="center"/>
            <w:hideMark/>
          </w:tcPr>
          <w:p w14:paraId="111C37D2" w14:textId="77777777" w:rsidR="00465FA8" w:rsidRPr="007C6D37" w:rsidRDefault="00E574EB" w:rsidP="00061A4B">
            <w:pPr>
              <w:spacing w:after="0" w:line="240" w:lineRule="auto"/>
              <w:jc w:val="center"/>
              <w:rPr>
                <w:b/>
                <w:sz w:val="16"/>
                <w:lang w:eastAsia="es-MX"/>
              </w:rPr>
            </w:pPr>
            <w:r>
              <w:rPr>
                <w:b/>
                <w:sz w:val="16"/>
                <w:lang w:eastAsia="es-MX"/>
              </w:rPr>
              <w:t>202</w:t>
            </w:r>
            <w:r w:rsidR="00EA701D">
              <w:rPr>
                <w:b/>
                <w:sz w:val="16"/>
                <w:lang w:eastAsia="es-MX"/>
              </w:rPr>
              <w:t>3</w:t>
            </w:r>
          </w:p>
        </w:tc>
        <w:tc>
          <w:tcPr>
            <w:tcW w:w="806" w:type="pct"/>
            <w:shd w:val="clear" w:color="auto" w:fill="D9D9D9" w:themeFill="background1" w:themeFillShade="D9"/>
            <w:vAlign w:val="center"/>
            <w:hideMark/>
          </w:tcPr>
          <w:p w14:paraId="02962DF6" w14:textId="77777777" w:rsidR="00465FA8" w:rsidRPr="007C6D37" w:rsidRDefault="00E574EB" w:rsidP="00061A4B">
            <w:pPr>
              <w:spacing w:after="0" w:line="240" w:lineRule="auto"/>
              <w:jc w:val="center"/>
              <w:rPr>
                <w:b/>
                <w:sz w:val="16"/>
                <w:lang w:eastAsia="es-MX"/>
              </w:rPr>
            </w:pPr>
            <w:r>
              <w:rPr>
                <w:b/>
                <w:sz w:val="16"/>
                <w:lang w:eastAsia="es-MX"/>
              </w:rPr>
              <w:t>202</w:t>
            </w:r>
            <w:r w:rsidR="00EA701D">
              <w:rPr>
                <w:b/>
                <w:sz w:val="16"/>
                <w:lang w:eastAsia="es-MX"/>
              </w:rPr>
              <w:t>2</w:t>
            </w:r>
          </w:p>
        </w:tc>
        <w:tc>
          <w:tcPr>
            <w:tcW w:w="976" w:type="pct"/>
            <w:gridSpan w:val="2"/>
            <w:shd w:val="clear" w:color="auto" w:fill="D9D9D9" w:themeFill="background1" w:themeFillShade="D9"/>
            <w:vAlign w:val="center"/>
            <w:hideMark/>
          </w:tcPr>
          <w:p w14:paraId="566DF275" w14:textId="77777777" w:rsidR="00465FA8" w:rsidRPr="007C6D37" w:rsidRDefault="00E574EB" w:rsidP="00061A4B">
            <w:pPr>
              <w:spacing w:after="0" w:line="240" w:lineRule="auto"/>
              <w:jc w:val="center"/>
              <w:rPr>
                <w:b/>
                <w:sz w:val="16"/>
                <w:lang w:eastAsia="es-MX"/>
              </w:rPr>
            </w:pPr>
            <w:r>
              <w:rPr>
                <w:b/>
                <w:sz w:val="16"/>
                <w:lang w:eastAsia="es-MX"/>
              </w:rPr>
              <w:t>202</w:t>
            </w:r>
            <w:r w:rsidR="00EA701D">
              <w:rPr>
                <w:b/>
                <w:sz w:val="16"/>
                <w:lang w:eastAsia="es-MX"/>
              </w:rPr>
              <w:t>1</w:t>
            </w:r>
          </w:p>
        </w:tc>
      </w:tr>
      <w:tr w:rsidR="00B3358E" w:rsidRPr="001315C8" w14:paraId="062EBF71" w14:textId="77777777" w:rsidTr="00B3358E">
        <w:trPr>
          <w:trHeight w:val="254"/>
        </w:trPr>
        <w:tc>
          <w:tcPr>
            <w:tcW w:w="817" w:type="pct"/>
            <w:shd w:val="clear" w:color="auto" w:fill="auto"/>
            <w:vAlign w:val="center"/>
            <w:hideMark/>
          </w:tcPr>
          <w:p w14:paraId="118F47E6" w14:textId="77777777" w:rsidR="00B3358E" w:rsidRPr="007C6D37" w:rsidRDefault="00B3358E" w:rsidP="00B3358E">
            <w:pPr>
              <w:spacing w:after="0" w:line="240" w:lineRule="auto"/>
              <w:jc w:val="center"/>
              <w:rPr>
                <w:b/>
                <w:sz w:val="16"/>
                <w:lang w:eastAsia="es-MX"/>
              </w:rPr>
            </w:pPr>
            <w:r w:rsidRPr="007C6D37">
              <w:rPr>
                <w:b/>
                <w:sz w:val="16"/>
                <w:lang w:eastAsia="es-MX"/>
              </w:rPr>
              <w:t>Potencial (P)</w:t>
            </w:r>
          </w:p>
        </w:tc>
        <w:tc>
          <w:tcPr>
            <w:tcW w:w="796" w:type="pct"/>
            <w:gridSpan w:val="2"/>
            <w:shd w:val="clear" w:color="auto" w:fill="auto"/>
            <w:vAlign w:val="center"/>
            <w:hideMark/>
          </w:tcPr>
          <w:p w14:paraId="40C60C6F" w14:textId="5689E5AC" w:rsidR="00B3358E" w:rsidRPr="001315C8" w:rsidRDefault="00B3358E" w:rsidP="00B3358E">
            <w:pPr>
              <w:spacing w:after="0" w:line="240" w:lineRule="auto"/>
              <w:jc w:val="center"/>
              <w:rPr>
                <w:sz w:val="16"/>
                <w:lang w:eastAsia="es-MX"/>
              </w:rPr>
            </w:pPr>
            <w:r>
              <w:rPr>
                <w:sz w:val="16"/>
                <w:lang w:eastAsia="es-MX"/>
              </w:rPr>
              <w:t>Número</w:t>
            </w:r>
          </w:p>
        </w:tc>
        <w:tc>
          <w:tcPr>
            <w:tcW w:w="739" w:type="pct"/>
            <w:gridSpan w:val="3"/>
            <w:shd w:val="clear" w:color="auto" w:fill="auto"/>
            <w:vAlign w:val="center"/>
            <w:hideMark/>
          </w:tcPr>
          <w:p w14:paraId="08D7DBEA" w14:textId="44822B3D" w:rsidR="00B3358E" w:rsidRPr="001315C8" w:rsidRDefault="00B3358E" w:rsidP="00B3358E">
            <w:pPr>
              <w:spacing w:after="0" w:line="240" w:lineRule="auto"/>
              <w:jc w:val="center"/>
              <w:rPr>
                <w:sz w:val="16"/>
                <w:lang w:eastAsia="es-MX"/>
              </w:rPr>
            </w:pPr>
            <w:r w:rsidRPr="00A02BDF">
              <w:rPr>
                <w:sz w:val="16"/>
                <w:lang w:eastAsia="es-MX"/>
              </w:rPr>
              <w:t>140</w:t>
            </w:r>
            <w:r>
              <w:rPr>
                <w:sz w:val="16"/>
                <w:lang w:eastAsia="es-MX"/>
              </w:rPr>
              <w:t>,</w:t>
            </w:r>
            <w:r w:rsidRPr="00A02BDF">
              <w:rPr>
                <w:sz w:val="16"/>
                <w:lang w:eastAsia="es-MX"/>
              </w:rPr>
              <w:t>929</w:t>
            </w:r>
          </w:p>
        </w:tc>
        <w:tc>
          <w:tcPr>
            <w:tcW w:w="866" w:type="pct"/>
            <w:gridSpan w:val="4"/>
            <w:shd w:val="clear" w:color="auto" w:fill="auto"/>
            <w:vAlign w:val="center"/>
            <w:hideMark/>
          </w:tcPr>
          <w:p w14:paraId="5C1C4E76" w14:textId="5840C7F5" w:rsidR="00B3358E" w:rsidRPr="001315C8" w:rsidRDefault="00B3358E" w:rsidP="00B3358E">
            <w:pPr>
              <w:spacing w:after="0" w:line="240" w:lineRule="auto"/>
              <w:jc w:val="center"/>
              <w:rPr>
                <w:sz w:val="16"/>
                <w:lang w:eastAsia="es-MX"/>
              </w:rPr>
            </w:pPr>
            <w:r>
              <w:rPr>
                <w:sz w:val="16"/>
                <w:lang w:eastAsia="es-MX"/>
              </w:rPr>
              <w:t>144,983</w:t>
            </w:r>
          </w:p>
        </w:tc>
        <w:tc>
          <w:tcPr>
            <w:tcW w:w="806" w:type="pct"/>
            <w:shd w:val="clear" w:color="auto" w:fill="auto"/>
            <w:vAlign w:val="center"/>
            <w:hideMark/>
          </w:tcPr>
          <w:p w14:paraId="44FAF662" w14:textId="735D3CFD" w:rsidR="00B3358E" w:rsidRPr="001315C8" w:rsidRDefault="00B3358E" w:rsidP="00B3358E">
            <w:pPr>
              <w:spacing w:after="0" w:line="240" w:lineRule="auto"/>
              <w:jc w:val="center"/>
              <w:rPr>
                <w:sz w:val="16"/>
                <w:lang w:eastAsia="es-MX"/>
              </w:rPr>
            </w:pPr>
            <w:r>
              <w:rPr>
                <w:sz w:val="16"/>
                <w:lang w:eastAsia="es-MX"/>
              </w:rPr>
              <w:t>NA</w:t>
            </w:r>
          </w:p>
        </w:tc>
        <w:tc>
          <w:tcPr>
            <w:tcW w:w="976" w:type="pct"/>
            <w:gridSpan w:val="2"/>
            <w:shd w:val="clear" w:color="auto" w:fill="auto"/>
            <w:vAlign w:val="center"/>
            <w:hideMark/>
          </w:tcPr>
          <w:p w14:paraId="6ACAEE8E" w14:textId="518D0C00" w:rsidR="00B3358E" w:rsidRPr="001315C8" w:rsidRDefault="00B3358E" w:rsidP="00B3358E">
            <w:pPr>
              <w:spacing w:after="0" w:line="240" w:lineRule="auto"/>
              <w:jc w:val="center"/>
              <w:rPr>
                <w:sz w:val="16"/>
                <w:lang w:eastAsia="es-MX"/>
              </w:rPr>
            </w:pPr>
            <w:r w:rsidRPr="0003041A">
              <w:rPr>
                <w:sz w:val="16"/>
                <w:lang w:eastAsia="es-MX"/>
              </w:rPr>
              <w:t>NA</w:t>
            </w:r>
          </w:p>
        </w:tc>
      </w:tr>
      <w:tr w:rsidR="00B3358E" w:rsidRPr="001315C8" w14:paraId="75C4B170" w14:textId="77777777" w:rsidTr="00B3358E">
        <w:trPr>
          <w:trHeight w:val="254"/>
        </w:trPr>
        <w:tc>
          <w:tcPr>
            <w:tcW w:w="817" w:type="pct"/>
            <w:shd w:val="clear" w:color="auto" w:fill="auto"/>
            <w:vAlign w:val="center"/>
            <w:hideMark/>
          </w:tcPr>
          <w:p w14:paraId="4A72FD49" w14:textId="77777777" w:rsidR="00B3358E" w:rsidRPr="007C6D37" w:rsidRDefault="00B3358E" w:rsidP="00B3358E">
            <w:pPr>
              <w:spacing w:after="0" w:line="240" w:lineRule="auto"/>
              <w:jc w:val="center"/>
              <w:rPr>
                <w:b/>
                <w:sz w:val="16"/>
                <w:lang w:eastAsia="es-MX"/>
              </w:rPr>
            </w:pPr>
            <w:r w:rsidRPr="007C6D37">
              <w:rPr>
                <w:b/>
                <w:sz w:val="16"/>
                <w:lang w:eastAsia="es-MX"/>
              </w:rPr>
              <w:t>Objetivo (O)</w:t>
            </w:r>
          </w:p>
        </w:tc>
        <w:tc>
          <w:tcPr>
            <w:tcW w:w="796" w:type="pct"/>
            <w:gridSpan w:val="2"/>
            <w:shd w:val="clear" w:color="auto" w:fill="auto"/>
            <w:vAlign w:val="center"/>
            <w:hideMark/>
          </w:tcPr>
          <w:p w14:paraId="386BABF1" w14:textId="033CCA5C" w:rsidR="00B3358E" w:rsidRPr="001315C8" w:rsidRDefault="00B3358E" w:rsidP="00B3358E">
            <w:pPr>
              <w:spacing w:after="0" w:line="240" w:lineRule="auto"/>
              <w:jc w:val="center"/>
              <w:rPr>
                <w:sz w:val="16"/>
                <w:lang w:eastAsia="es-MX"/>
              </w:rPr>
            </w:pPr>
            <w:r w:rsidRPr="00615DCA">
              <w:rPr>
                <w:sz w:val="16"/>
                <w:lang w:eastAsia="es-MX"/>
              </w:rPr>
              <w:t>Número</w:t>
            </w:r>
          </w:p>
        </w:tc>
        <w:tc>
          <w:tcPr>
            <w:tcW w:w="739" w:type="pct"/>
            <w:gridSpan w:val="3"/>
            <w:shd w:val="clear" w:color="auto" w:fill="auto"/>
            <w:vAlign w:val="center"/>
            <w:hideMark/>
          </w:tcPr>
          <w:p w14:paraId="15B00EE6" w14:textId="2FA80F8D" w:rsidR="00B3358E" w:rsidRPr="001315C8" w:rsidRDefault="00B3358E" w:rsidP="00B3358E">
            <w:pPr>
              <w:spacing w:after="0" w:line="240" w:lineRule="auto"/>
              <w:jc w:val="center"/>
              <w:rPr>
                <w:sz w:val="16"/>
                <w:lang w:eastAsia="es-MX"/>
              </w:rPr>
            </w:pPr>
            <w:r w:rsidRPr="00A02BDF">
              <w:rPr>
                <w:sz w:val="16"/>
                <w:lang w:eastAsia="es-MX"/>
              </w:rPr>
              <w:t>4</w:t>
            </w:r>
            <w:r>
              <w:rPr>
                <w:sz w:val="16"/>
                <w:lang w:eastAsia="es-MX"/>
              </w:rPr>
              <w:t>,</w:t>
            </w:r>
            <w:r w:rsidRPr="00A02BDF">
              <w:rPr>
                <w:sz w:val="16"/>
                <w:lang w:eastAsia="es-MX"/>
              </w:rPr>
              <w:t>482</w:t>
            </w:r>
          </w:p>
        </w:tc>
        <w:tc>
          <w:tcPr>
            <w:tcW w:w="866" w:type="pct"/>
            <w:gridSpan w:val="4"/>
            <w:shd w:val="clear" w:color="auto" w:fill="auto"/>
            <w:vAlign w:val="center"/>
            <w:hideMark/>
          </w:tcPr>
          <w:p w14:paraId="1E3858EF" w14:textId="708925CA" w:rsidR="00B3358E" w:rsidRPr="001315C8" w:rsidRDefault="00B3358E" w:rsidP="00B3358E">
            <w:pPr>
              <w:spacing w:after="0" w:line="240" w:lineRule="auto"/>
              <w:jc w:val="center"/>
              <w:rPr>
                <w:sz w:val="16"/>
                <w:lang w:eastAsia="es-MX"/>
              </w:rPr>
            </w:pPr>
            <w:r>
              <w:rPr>
                <w:sz w:val="16"/>
                <w:lang w:eastAsia="es-MX"/>
              </w:rPr>
              <w:t>4,225</w:t>
            </w:r>
          </w:p>
        </w:tc>
        <w:tc>
          <w:tcPr>
            <w:tcW w:w="806" w:type="pct"/>
            <w:shd w:val="clear" w:color="auto" w:fill="auto"/>
            <w:vAlign w:val="center"/>
            <w:hideMark/>
          </w:tcPr>
          <w:p w14:paraId="72B89852" w14:textId="0C7BDC28" w:rsidR="00B3358E" w:rsidRPr="001315C8" w:rsidRDefault="00B3358E" w:rsidP="00B3358E">
            <w:pPr>
              <w:spacing w:after="0" w:line="240" w:lineRule="auto"/>
              <w:jc w:val="center"/>
              <w:rPr>
                <w:sz w:val="16"/>
                <w:lang w:eastAsia="es-MX"/>
              </w:rPr>
            </w:pPr>
            <w:r w:rsidRPr="006C793F">
              <w:rPr>
                <w:sz w:val="16"/>
                <w:lang w:eastAsia="es-MX"/>
              </w:rPr>
              <w:t>NA</w:t>
            </w:r>
          </w:p>
        </w:tc>
        <w:tc>
          <w:tcPr>
            <w:tcW w:w="976" w:type="pct"/>
            <w:gridSpan w:val="2"/>
            <w:shd w:val="clear" w:color="auto" w:fill="auto"/>
            <w:vAlign w:val="center"/>
            <w:hideMark/>
          </w:tcPr>
          <w:p w14:paraId="2EB87747" w14:textId="2B124979" w:rsidR="00B3358E" w:rsidRPr="001315C8" w:rsidRDefault="00B3358E" w:rsidP="00B3358E">
            <w:pPr>
              <w:spacing w:after="0" w:line="240" w:lineRule="auto"/>
              <w:jc w:val="center"/>
              <w:rPr>
                <w:sz w:val="16"/>
                <w:lang w:eastAsia="es-MX"/>
              </w:rPr>
            </w:pPr>
            <w:r w:rsidRPr="0003041A">
              <w:rPr>
                <w:sz w:val="16"/>
                <w:lang w:eastAsia="es-MX"/>
              </w:rPr>
              <w:t>NA</w:t>
            </w:r>
          </w:p>
        </w:tc>
      </w:tr>
      <w:tr w:rsidR="00B3358E" w:rsidRPr="001315C8" w14:paraId="65F8FDE3" w14:textId="77777777" w:rsidTr="00B3358E">
        <w:trPr>
          <w:trHeight w:val="254"/>
        </w:trPr>
        <w:tc>
          <w:tcPr>
            <w:tcW w:w="817" w:type="pct"/>
            <w:shd w:val="clear" w:color="auto" w:fill="auto"/>
            <w:vAlign w:val="center"/>
            <w:hideMark/>
          </w:tcPr>
          <w:p w14:paraId="15D7FCF1" w14:textId="77777777" w:rsidR="00B3358E" w:rsidRPr="007C6D37" w:rsidRDefault="00B3358E" w:rsidP="00B3358E">
            <w:pPr>
              <w:spacing w:after="0" w:line="240" w:lineRule="auto"/>
              <w:jc w:val="center"/>
              <w:rPr>
                <w:b/>
                <w:sz w:val="16"/>
                <w:lang w:eastAsia="es-MX"/>
              </w:rPr>
            </w:pPr>
            <w:r w:rsidRPr="007C6D37">
              <w:rPr>
                <w:b/>
                <w:sz w:val="16"/>
                <w:lang w:eastAsia="es-MX"/>
              </w:rPr>
              <w:t>Atendida (A)</w:t>
            </w:r>
          </w:p>
        </w:tc>
        <w:tc>
          <w:tcPr>
            <w:tcW w:w="796" w:type="pct"/>
            <w:gridSpan w:val="2"/>
            <w:shd w:val="clear" w:color="auto" w:fill="auto"/>
            <w:vAlign w:val="center"/>
            <w:hideMark/>
          </w:tcPr>
          <w:p w14:paraId="1A0F68B8" w14:textId="4E2BDADA" w:rsidR="00B3358E" w:rsidRPr="001315C8" w:rsidRDefault="00B3358E" w:rsidP="00B3358E">
            <w:pPr>
              <w:spacing w:after="0" w:line="240" w:lineRule="auto"/>
              <w:jc w:val="center"/>
              <w:rPr>
                <w:sz w:val="16"/>
                <w:lang w:eastAsia="es-MX"/>
              </w:rPr>
            </w:pPr>
            <w:r w:rsidRPr="00615DCA">
              <w:rPr>
                <w:sz w:val="16"/>
                <w:lang w:eastAsia="es-MX"/>
              </w:rPr>
              <w:t>Número</w:t>
            </w:r>
          </w:p>
        </w:tc>
        <w:tc>
          <w:tcPr>
            <w:tcW w:w="739" w:type="pct"/>
            <w:gridSpan w:val="3"/>
            <w:shd w:val="clear" w:color="auto" w:fill="auto"/>
            <w:vAlign w:val="center"/>
            <w:hideMark/>
          </w:tcPr>
          <w:p w14:paraId="5C31130A" w14:textId="2F403E0A" w:rsidR="00B3358E" w:rsidRPr="001315C8" w:rsidRDefault="00B3358E" w:rsidP="00B3358E">
            <w:pPr>
              <w:spacing w:after="0" w:line="240" w:lineRule="auto"/>
              <w:jc w:val="center"/>
              <w:rPr>
                <w:sz w:val="16"/>
                <w:lang w:eastAsia="es-MX"/>
              </w:rPr>
            </w:pPr>
            <w:r w:rsidRPr="00A02BDF">
              <w:rPr>
                <w:sz w:val="16"/>
                <w:lang w:eastAsia="es-MX"/>
              </w:rPr>
              <w:t>4</w:t>
            </w:r>
            <w:r>
              <w:rPr>
                <w:sz w:val="16"/>
                <w:lang w:eastAsia="es-MX"/>
              </w:rPr>
              <w:t>,</w:t>
            </w:r>
            <w:r w:rsidRPr="00A02BDF">
              <w:rPr>
                <w:sz w:val="16"/>
                <w:lang w:eastAsia="es-MX"/>
              </w:rPr>
              <w:t>303</w:t>
            </w:r>
          </w:p>
        </w:tc>
        <w:tc>
          <w:tcPr>
            <w:tcW w:w="866" w:type="pct"/>
            <w:gridSpan w:val="4"/>
            <w:shd w:val="clear" w:color="auto" w:fill="auto"/>
            <w:vAlign w:val="center"/>
            <w:hideMark/>
          </w:tcPr>
          <w:p w14:paraId="61B44950" w14:textId="1CB6AEA3" w:rsidR="00B3358E" w:rsidRPr="001315C8" w:rsidRDefault="00B3358E" w:rsidP="00B3358E">
            <w:pPr>
              <w:spacing w:after="0" w:line="240" w:lineRule="auto"/>
              <w:jc w:val="center"/>
              <w:rPr>
                <w:sz w:val="16"/>
                <w:lang w:eastAsia="es-MX"/>
              </w:rPr>
            </w:pPr>
            <w:r>
              <w:rPr>
                <w:sz w:val="16"/>
                <w:lang w:eastAsia="es-MX"/>
              </w:rPr>
              <w:t>4,084</w:t>
            </w:r>
          </w:p>
        </w:tc>
        <w:tc>
          <w:tcPr>
            <w:tcW w:w="806" w:type="pct"/>
            <w:shd w:val="clear" w:color="auto" w:fill="auto"/>
            <w:vAlign w:val="center"/>
            <w:hideMark/>
          </w:tcPr>
          <w:p w14:paraId="5C6D645E" w14:textId="06B9AB0C" w:rsidR="00B3358E" w:rsidRPr="001315C8" w:rsidRDefault="00B3358E" w:rsidP="00B3358E">
            <w:pPr>
              <w:spacing w:after="0" w:line="240" w:lineRule="auto"/>
              <w:jc w:val="center"/>
              <w:rPr>
                <w:sz w:val="16"/>
                <w:lang w:eastAsia="es-MX"/>
              </w:rPr>
            </w:pPr>
            <w:r w:rsidRPr="006C793F">
              <w:rPr>
                <w:sz w:val="16"/>
                <w:lang w:eastAsia="es-MX"/>
              </w:rPr>
              <w:t>NA</w:t>
            </w:r>
          </w:p>
        </w:tc>
        <w:tc>
          <w:tcPr>
            <w:tcW w:w="976" w:type="pct"/>
            <w:gridSpan w:val="2"/>
            <w:shd w:val="clear" w:color="auto" w:fill="auto"/>
            <w:vAlign w:val="center"/>
            <w:hideMark/>
          </w:tcPr>
          <w:p w14:paraId="6BB04FF9" w14:textId="779968E4" w:rsidR="00B3358E" w:rsidRPr="001315C8" w:rsidRDefault="00B3358E" w:rsidP="00B3358E">
            <w:pPr>
              <w:spacing w:after="0" w:line="240" w:lineRule="auto"/>
              <w:jc w:val="center"/>
              <w:rPr>
                <w:sz w:val="16"/>
                <w:lang w:eastAsia="es-MX"/>
              </w:rPr>
            </w:pPr>
            <w:r w:rsidRPr="0003041A">
              <w:rPr>
                <w:sz w:val="16"/>
                <w:lang w:eastAsia="es-MX"/>
              </w:rPr>
              <w:t>NA</w:t>
            </w:r>
          </w:p>
        </w:tc>
      </w:tr>
      <w:tr w:rsidR="00B3358E" w:rsidRPr="007C6D37" w14:paraId="57711E7F" w14:textId="77777777" w:rsidTr="00B3358E">
        <w:trPr>
          <w:trHeight w:val="254"/>
        </w:trPr>
        <w:tc>
          <w:tcPr>
            <w:tcW w:w="817" w:type="pct"/>
            <w:shd w:val="clear" w:color="auto" w:fill="auto"/>
            <w:vAlign w:val="center"/>
            <w:hideMark/>
          </w:tcPr>
          <w:p w14:paraId="1C30E62D" w14:textId="77777777" w:rsidR="00B3358E" w:rsidRPr="007C6D37" w:rsidRDefault="00B3358E" w:rsidP="00B3358E">
            <w:pPr>
              <w:spacing w:after="0" w:line="240" w:lineRule="auto"/>
              <w:jc w:val="center"/>
              <w:rPr>
                <w:b/>
                <w:sz w:val="16"/>
                <w:lang w:eastAsia="es-MX"/>
              </w:rPr>
            </w:pPr>
            <w:r w:rsidRPr="007C6D37">
              <w:rPr>
                <w:b/>
                <w:sz w:val="16"/>
                <w:lang w:eastAsia="es-MX"/>
              </w:rPr>
              <w:t>(A/O) x 100</w:t>
            </w:r>
          </w:p>
        </w:tc>
        <w:tc>
          <w:tcPr>
            <w:tcW w:w="796" w:type="pct"/>
            <w:gridSpan w:val="2"/>
            <w:shd w:val="clear" w:color="auto" w:fill="auto"/>
            <w:vAlign w:val="center"/>
            <w:hideMark/>
          </w:tcPr>
          <w:p w14:paraId="1AFB17BA" w14:textId="77777777" w:rsidR="00B3358E" w:rsidRPr="007C6D37" w:rsidRDefault="00B3358E" w:rsidP="00B3358E">
            <w:pPr>
              <w:spacing w:after="0" w:line="240" w:lineRule="auto"/>
              <w:jc w:val="center"/>
              <w:rPr>
                <w:b/>
                <w:sz w:val="16"/>
                <w:lang w:eastAsia="es-MX"/>
              </w:rPr>
            </w:pPr>
            <w:r w:rsidRPr="007C6D37">
              <w:rPr>
                <w:b/>
                <w:sz w:val="16"/>
                <w:lang w:eastAsia="es-MX"/>
              </w:rPr>
              <w:t>%</w:t>
            </w:r>
          </w:p>
        </w:tc>
        <w:tc>
          <w:tcPr>
            <w:tcW w:w="739" w:type="pct"/>
            <w:gridSpan w:val="3"/>
            <w:shd w:val="clear" w:color="auto" w:fill="auto"/>
            <w:vAlign w:val="center"/>
            <w:hideMark/>
          </w:tcPr>
          <w:p w14:paraId="2DCA0A12" w14:textId="46607DA6" w:rsidR="00B3358E" w:rsidRPr="007C6D37" w:rsidRDefault="00B3358E" w:rsidP="00B3358E">
            <w:pPr>
              <w:spacing w:after="0" w:line="240" w:lineRule="auto"/>
              <w:jc w:val="center"/>
              <w:rPr>
                <w:b/>
                <w:sz w:val="16"/>
                <w:lang w:eastAsia="es-MX"/>
              </w:rPr>
            </w:pPr>
            <w:r>
              <w:rPr>
                <w:b/>
                <w:sz w:val="16"/>
                <w:lang w:eastAsia="es-MX"/>
              </w:rPr>
              <w:t>96</w:t>
            </w:r>
            <w:r w:rsidRPr="007C6D37">
              <w:rPr>
                <w:b/>
                <w:sz w:val="16"/>
                <w:lang w:eastAsia="es-MX"/>
              </w:rPr>
              <w:t>%</w:t>
            </w:r>
          </w:p>
        </w:tc>
        <w:tc>
          <w:tcPr>
            <w:tcW w:w="866" w:type="pct"/>
            <w:gridSpan w:val="4"/>
            <w:shd w:val="clear" w:color="auto" w:fill="auto"/>
            <w:vAlign w:val="center"/>
            <w:hideMark/>
          </w:tcPr>
          <w:p w14:paraId="3AF123AA" w14:textId="5349FA2E" w:rsidR="00B3358E" w:rsidRPr="007C6D37" w:rsidRDefault="00B3358E" w:rsidP="00B3358E">
            <w:pPr>
              <w:spacing w:after="0" w:line="240" w:lineRule="auto"/>
              <w:jc w:val="center"/>
              <w:rPr>
                <w:b/>
                <w:sz w:val="16"/>
                <w:lang w:eastAsia="es-MX"/>
              </w:rPr>
            </w:pPr>
            <w:r>
              <w:rPr>
                <w:b/>
                <w:sz w:val="16"/>
                <w:lang w:eastAsia="es-MX"/>
              </w:rPr>
              <w:t>96.7</w:t>
            </w:r>
            <w:r w:rsidRPr="007C6D37">
              <w:rPr>
                <w:b/>
                <w:sz w:val="16"/>
                <w:lang w:eastAsia="es-MX"/>
              </w:rPr>
              <w:t>%</w:t>
            </w:r>
          </w:p>
        </w:tc>
        <w:tc>
          <w:tcPr>
            <w:tcW w:w="806" w:type="pct"/>
            <w:shd w:val="clear" w:color="auto" w:fill="auto"/>
            <w:vAlign w:val="center"/>
            <w:hideMark/>
          </w:tcPr>
          <w:p w14:paraId="4FF20367" w14:textId="77777777" w:rsidR="00B3358E" w:rsidRPr="007C6D37" w:rsidRDefault="00B3358E" w:rsidP="00B3358E">
            <w:pPr>
              <w:spacing w:after="0" w:line="240" w:lineRule="auto"/>
              <w:jc w:val="center"/>
              <w:rPr>
                <w:b/>
                <w:sz w:val="16"/>
                <w:lang w:eastAsia="es-MX"/>
              </w:rPr>
            </w:pPr>
            <w:r w:rsidRPr="007C6D37">
              <w:rPr>
                <w:b/>
                <w:sz w:val="16"/>
                <w:lang w:eastAsia="es-MX"/>
              </w:rPr>
              <w:t>%</w:t>
            </w:r>
          </w:p>
        </w:tc>
        <w:tc>
          <w:tcPr>
            <w:tcW w:w="976" w:type="pct"/>
            <w:gridSpan w:val="2"/>
            <w:shd w:val="clear" w:color="auto" w:fill="auto"/>
            <w:vAlign w:val="center"/>
            <w:hideMark/>
          </w:tcPr>
          <w:p w14:paraId="12796DAC" w14:textId="77777777" w:rsidR="00B3358E" w:rsidRPr="007C6D37" w:rsidRDefault="00B3358E" w:rsidP="00B3358E">
            <w:pPr>
              <w:spacing w:after="0" w:line="240" w:lineRule="auto"/>
              <w:jc w:val="center"/>
              <w:rPr>
                <w:b/>
                <w:sz w:val="16"/>
                <w:lang w:eastAsia="es-MX"/>
              </w:rPr>
            </w:pPr>
            <w:r w:rsidRPr="007C6D37">
              <w:rPr>
                <w:b/>
                <w:sz w:val="16"/>
                <w:lang w:eastAsia="es-MX"/>
              </w:rPr>
              <w:t>%</w:t>
            </w:r>
          </w:p>
        </w:tc>
      </w:tr>
      <w:tr w:rsidR="00465FA8" w:rsidRPr="007C6D37" w14:paraId="68C7525B" w14:textId="77777777" w:rsidTr="00061A4B">
        <w:trPr>
          <w:trHeight w:val="344"/>
        </w:trPr>
        <w:tc>
          <w:tcPr>
            <w:tcW w:w="5000" w:type="pct"/>
            <w:gridSpan w:val="13"/>
            <w:shd w:val="clear" w:color="auto" w:fill="7F7F7F" w:themeFill="text1" w:themeFillTint="80"/>
            <w:noWrap/>
            <w:vAlign w:val="center"/>
            <w:hideMark/>
          </w:tcPr>
          <w:p w14:paraId="06DD09A2" w14:textId="77777777"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B3358E" w:rsidRPr="007C6D37" w14:paraId="5D8F7E00" w14:textId="77777777" w:rsidTr="00B3358E">
        <w:trPr>
          <w:trHeight w:val="446"/>
        </w:trPr>
        <w:tc>
          <w:tcPr>
            <w:tcW w:w="5000" w:type="pct"/>
            <w:gridSpan w:val="13"/>
            <w:shd w:val="clear" w:color="auto" w:fill="D9D9D9" w:themeFill="background1" w:themeFillShade="D9"/>
            <w:vAlign w:val="center"/>
            <w:hideMark/>
          </w:tcPr>
          <w:p w14:paraId="737EABBE" w14:textId="0F5C0981" w:rsidR="00B3358E" w:rsidRPr="007C6D37" w:rsidRDefault="00B3358E" w:rsidP="00061A4B">
            <w:pPr>
              <w:spacing w:after="0" w:line="240" w:lineRule="auto"/>
              <w:jc w:val="center"/>
              <w:rPr>
                <w:b/>
                <w:sz w:val="16"/>
                <w:lang w:eastAsia="es-MX"/>
              </w:rPr>
            </w:pPr>
            <w:r w:rsidRPr="007C6D37">
              <w:rPr>
                <w:b/>
                <w:sz w:val="16"/>
                <w:lang w:eastAsia="es-MX"/>
              </w:rPr>
              <w:t>La estrategia de cobertura contempla o incluye al menos:</w:t>
            </w:r>
          </w:p>
        </w:tc>
      </w:tr>
      <w:tr w:rsidR="00B3358E" w:rsidRPr="001315C8" w14:paraId="0058E62B" w14:textId="77777777" w:rsidTr="00B3358E">
        <w:trPr>
          <w:trHeight w:val="454"/>
        </w:trPr>
        <w:tc>
          <w:tcPr>
            <w:tcW w:w="2077" w:type="pct"/>
            <w:gridSpan w:val="4"/>
            <w:shd w:val="clear" w:color="auto" w:fill="auto"/>
            <w:vAlign w:val="center"/>
            <w:hideMark/>
          </w:tcPr>
          <w:p w14:paraId="64E1B39E" w14:textId="77777777" w:rsidR="00B3358E" w:rsidRPr="001315C8" w:rsidRDefault="00B3358E" w:rsidP="00061A4B">
            <w:pPr>
              <w:spacing w:after="0" w:line="240" w:lineRule="auto"/>
              <w:jc w:val="left"/>
              <w:rPr>
                <w:sz w:val="16"/>
                <w:lang w:eastAsia="es-MX"/>
              </w:rPr>
            </w:pPr>
            <w:r w:rsidRPr="001315C8">
              <w:rPr>
                <w:sz w:val="16"/>
                <w:lang w:eastAsia="es-MX"/>
              </w:rPr>
              <w:t>Método de cálculo documentado</w:t>
            </w:r>
          </w:p>
        </w:tc>
        <w:tc>
          <w:tcPr>
            <w:tcW w:w="231" w:type="pct"/>
            <w:shd w:val="clear" w:color="auto" w:fill="auto"/>
            <w:vAlign w:val="center"/>
            <w:hideMark/>
          </w:tcPr>
          <w:p w14:paraId="41B4AAA3" w14:textId="2756763D" w:rsidR="00B3358E" w:rsidRPr="001315C8" w:rsidRDefault="00B3358E" w:rsidP="00061A4B">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4B02FAD1" w14:textId="77777777" w:rsidR="00B3358E" w:rsidRPr="001315C8" w:rsidRDefault="00B3358E" w:rsidP="00061A4B">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4C5D0854" w14:textId="77777777" w:rsidR="00B3358E" w:rsidRPr="001315C8" w:rsidRDefault="00B3358E" w:rsidP="00061A4B">
            <w:pPr>
              <w:spacing w:after="0" w:line="240" w:lineRule="auto"/>
              <w:jc w:val="center"/>
              <w:rPr>
                <w:sz w:val="16"/>
                <w:lang w:eastAsia="es-MX"/>
              </w:rPr>
            </w:pPr>
          </w:p>
        </w:tc>
        <w:tc>
          <w:tcPr>
            <w:tcW w:w="231" w:type="pct"/>
            <w:shd w:val="clear" w:color="auto" w:fill="auto"/>
            <w:vAlign w:val="center"/>
            <w:hideMark/>
          </w:tcPr>
          <w:p w14:paraId="281567A4" w14:textId="77777777" w:rsidR="00B3358E" w:rsidRPr="001315C8" w:rsidRDefault="00B3358E" w:rsidP="00061A4B">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5835D259" w14:textId="77777777" w:rsidR="00B3358E" w:rsidRPr="001315C8" w:rsidRDefault="00B3358E" w:rsidP="00061A4B">
            <w:pPr>
              <w:spacing w:after="0" w:line="240" w:lineRule="auto"/>
              <w:jc w:val="center"/>
              <w:rPr>
                <w:sz w:val="16"/>
                <w:lang w:eastAsia="es-MX"/>
              </w:rPr>
            </w:pPr>
          </w:p>
        </w:tc>
        <w:tc>
          <w:tcPr>
            <w:tcW w:w="1782" w:type="pct"/>
            <w:gridSpan w:val="3"/>
            <w:shd w:val="clear" w:color="auto" w:fill="auto"/>
            <w:vAlign w:val="center"/>
            <w:hideMark/>
          </w:tcPr>
          <w:p w14:paraId="7959AD43" w14:textId="6B3313D1" w:rsidR="00B3358E" w:rsidRPr="001315C8" w:rsidRDefault="00B3358E" w:rsidP="00061A4B">
            <w:pPr>
              <w:spacing w:after="0" w:line="240" w:lineRule="auto"/>
              <w:jc w:val="center"/>
              <w:rPr>
                <w:sz w:val="16"/>
                <w:lang w:eastAsia="es-MX"/>
              </w:rPr>
            </w:pPr>
            <w:r w:rsidRPr="001315C8">
              <w:rPr>
                <w:sz w:val="16"/>
                <w:lang w:eastAsia="es-MX"/>
              </w:rPr>
              <w:t>Parcial</w:t>
            </w:r>
          </w:p>
        </w:tc>
      </w:tr>
      <w:tr w:rsidR="00B3358E" w:rsidRPr="001315C8" w14:paraId="481C0540" w14:textId="77777777" w:rsidTr="00B3358E">
        <w:trPr>
          <w:trHeight w:val="454"/>
        </w:trPr>
        <w:tc>
          <w:tcPr>
            <w:tcW w:w="2077" w:type="pct"/>
            <w:gridSpan w:val="4"/>
            <w:shd w:val="clear" w:color="auto" w:fill="auto"/>
            <w:vAlign w:val="center"/>
            <w:hideMark/>
          </w:tcPr>
          <w:p w14:paraId="6D82B8CA" w14:textId="77777777" w:rsidR="00B3358E" w:rsidRPr="001315C8" w:rsidRDefault="00B3358E" w:rsidP="00061A4B">
            <w:pPr>
              <w:spacing w:after="0" w:line="240" w:lineRule="auto"/>
              <w:jc w:val="left"/>
              <w:rPr>
                <w:sz w:val="16"/>
                <w:lang w:eastAsia="es-MX"/>
              </w:rPr>
            </w:pPr>
            <w:r w:rsidRPr="001315C8">
              <w:rPr>
                <w:sz w:val="16"/>
                <w:lang w:eastAsia="es-MX"/>
              </w:rPr>
              <w:t>Consistencia con el diseño del programa</w:t>
            </w:r>
          </w:p>
        </w:tc>
        <w:tc>
          <w:tcPr>
            <w:tcW w:w="231" w:type="pct"/>
            <w:shd w:val="clear" w:color="auto" w:fill="auto"/>
            <w:vAlign w:val="center"/>
            <w:hideMark/>
          </w:tcPr>
          <w:p w14:paraId="4AF80DED" w14:textId="3B02BF87" w:rsidR="00B3358E" w:rsidRPr="001315C8" w:rsidRDefault="00B3358E" w:rsidP="00061A4B">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293B1E95" w14:textId="77777777" w:rsidR="00B3358E" w:rsidRPr="001315C8" w:rsidRDefault="00B3358E" w:rsidP="00061A4B">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5C10F9AB" w14:textId="77777777" w:rsidR="00B3358E" w:rsidRPr="001315C8" w:rsidRDefault="00B3358E" w:rsidP="00061A4B">
            <w:pPr>
              <w:spacing w:after="0" w:line="240" w:lineRule="auto"/>
              <w:jc w:val="center"/>
              <w:rPr>
                <w:sz w:val="16"/>
                <w:lang w:eastAsia="es-MX"/>
              </w:rPr>
            </w:pPr>
          </w:p>
        </w:tc>
        <w:tc>
          <w:tcPr>
            <w:tcW w:w="231" w:type="pct"/>
            <w:shd w:val="clear" w:color="auto" w:fill="auto"/>
            <w:vAlign w:val="center"/>
            <w:hideMark/>
          </w:tcPr>
          <w:p w14:paraId="1246F029" w14:textId="77777777" w:rsidR="00B3358E" w:rsidRPr="001315C8" w:rsidRDefault="00B3358E" w:rsidP="00061A4B">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467822F8" w14:textId="77777777" w:rsidR="00B3358E" w:rsidRPr="001315C8" w:rsidRDefault="00B3358E" w:rsidP="00061A4B">
            <w:pPr>
              <w:spacing w:after="0" w:line="240" w:lineRule="auto"/>
              <w:jc w:val="center"/>
              <w:rPr>
                <w:sz w:val="16"/>
                <w:lang w:eastAsia="es-MX"/>
              </w:rPr>
            </w:pPr>
          </w:p>
        </w:tc>
        <w:tc>
          <w:tcPr>
            <w:tcW w:w="1782" w:type="pct"/>
            <w:gridSpan w:val="3"/>
            <w:shd w:val="clear" w:color="auto" w:fill="auto"/>
            <w:vAlign w:val="center"/>
            <w:hideMark/>
          </w:tcPr>
          <w:p w14:paraId="6A2FD56F" w14:textId="20A8FC80" w:rsidR="00B3358E" w:rsidRPr="001315C8" w:rsidRDefault="00B3358E" w:rsidP="00061A4B">
            <w:pPr>
              <w:spacing w:after="0" w:line="240" w:lineRule="auto"/>
              <w:jc w:val="center"/>
              <w:rPr>
                <w:sz w:val="16"/>
                <w:lang w:eastAsia="es-MX"/>
              </w:rPr>
            </w:pPr>
            <w:r w:rsidRPr="001315C8">
              <w:rPr>
                <w:sz w:val="16"/>
                <w:lang w:eastAsia="es-MX"/>
              </w:rPr>
              <w:t>Parcial</w:t>
            </w:r>
          </w:p>
        </w:tc>
      </w:tr>
      <w:tr w:rsidR="00B3358E" w:rsidRPr="001315C8" w14:paraId="14854B3E" w14:textId="77777777" w:rsidTr="00B3358E">
        <w:trPr>
          <w:trHeight w:val="454"/>
        </w:trPr>
        <w:tc>
          <w:tcPr>
            <w:tcW w:w="2077" w:type="pct"/>
            <w:gridSpan w:val="4"/>
            <w:shd w:val="clear" w:color="auto" w:fill="auto"/>
            <w:vAlign w:val="center"/>
            <w:hideMark/>
          </w:tcPr>
          <w:p w14:paraId="760240BD" w14:textId="77777777" w:rsidR="00B3358E" w:rsidRPr="001315C8" w:rsidRDefault="00B3358E" w:rsidP="00061A4B">
            <w:pPr>
              <w:spacing w:after="0" w:line="240" w:lineRule="auto"/>
              <w:jc w:val="left"/>
              <w:rPr>
                <w:sz w:val="16"/>
                <w:lang w:eastAsia="es-MX"/>
              </w:rPr>
            </w:pPr>
            <w:r w:rsidRPr="001315C8">
              <w:rPr>
                <w:sz w:val="16"/>
                <w:lang w:eastAsia="es-MX"/>
              </w:rPr>
              <w:t>El presupuesto requerido</w:t>
            </w:r>
          </w:p>
        </w:tc>
        <w:tc>
          <w:tcPr>
            <w:tcW w:w="231" w:type="pct"/>
            <w:shd w:val="clear" w:color="auto" w:fill="auto"/>
            <w:vAlign w:val="center"/>
            <w:hideMark/>
          </w:tcPr>
          <w:p w14:paraId="4F7A805B" w14:textId="737A6ED0" w:rsidR="00B3358E" w:rsidRPr="001315C8" w:rsidRDefault="00B3358E" w:rsidP="00061A4B">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299AF9E7" w14:textId="77777777" w:rsidR="00B3358E" w:rsidRPr="001315C8" w:rsidRDefault="00B3358E" w:rsidP="00061A4B">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3971DA66" w14:textId="77777777" w:rsidR="00B3358E" w:rsidRPr="001315C8" w:rsidRDefault="00B3358E" w:rsidP="00061A4B">
            <w:pPr>
              <w:spacing w:after="0" w:line="240" w:lineRule="auto"/>
              <w:jc w:val="center"/>
              <w:rPr>
                <w:sz w:val="16"/>
                <w:lang w:eastAsia="es-MX"/>
              </w:rPr>
            </w:pPr>
          </w:p>
        </w:tc>
        <w:tc>
          <w:tcPr>
            <w:tcW w:w="231" w:type="pct"/>
            <w:shd w:val="clear" w:color="auto" w:fill="auto"/>
            <w:vAlign w:val="center"/>
            <w:hideMark/>
          </w:tcPr>
          <w:p w14:paraId="5FD45FD5" w14:textId="77777777" w:rsidR="00B3358E" w:rsidRPr="001315C8" w:rsidRDefault="00B3358E" w:rsidP="00061A4B">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716D53FB" w14:textId="77777777" w:rsidR="00B3358E" w:rsidRPr="001315C8" w:rsidRDefault="00B3358E" w:rsidP="00061A4B">
            <w:pPr>
              <w:spacing w:after="0" w:line="240" w:lineRule="auto"/>
              <w:jc w:val="center"/>
              <w:rPr>
                <w:sz w:val="16"/>
                <w:lang w:eastAsia="es-MX"/>
              </w:rPr>
            </w:pPr>
          </w:p>
        </w:tc>
        <w:tc>
          <w:tcPr>
            <w:tcW w:w="1782" w:type="pct"/>
            <w:gridSpan w:val="3"/>
            <w:shd w:val="clear" w:color="auto" w:fill="auto"/>
            <w:vAlign w:val="center"/>
            <w:hideMark/>
          </w:tcPr>
          <w:p w14:paraId="19B37467" w14:textId="2C6E6E26" w:rsidR="00B3358E" w:rsidRPr="001315C8" w:rsidRDefault="00B3358E" w:rsidP="00061A4B">
            <w:pPr>
              <w:spacing w:after="0" w:line="240" w:lineRule="auto"/>
              <w:jc w:val="center"/>
              <w:rPr>
                <w:sz w:val="16"/>
                <w:lang w:eastAsia="es-MX"/>
              </w:rPr>
            </w:pPr>
            <w:r w:rsidRPr="001315C8">
              <w:rPr>
                <w:sz w:val="16"/>
                <w:lang w:eastAsia="es-MX"/>
              </w:rPr>
              <w:t>Parcial</w:t>
            </w:r>
          </w:p>
        </w:tc>
      </w:tr>
      <w:tr w:rsidR="00B3358E" w:rsidRPr="001315C8" w14:paraId="797F3851" w14:textId="77777777" w:rsidTr="00B3358E">
        <w:trPr>
          <w:trHeight w:val="454"/>
        </w:trPr>
        <w:tc>
          <w:tcPr>
            <w:tcW w:w="2077" w:type="pct"/>
            <w:gridSpan w:val="4"/>
            <w:shd w:val="clear" w:color="auto" w:fill="auto"/>
            <w:vAlign w:val="center"/>
            <w:hideMark/>
          </w:tcPr>
          <w:p w14:paraId="58A4495C" w14:textId="77777777" w:rsidR="00B3358E" w:rsidRPr="001315C8" w:rsidRDefault="00B3358E" w:rsidP="00061A4B">
            <w:pPr>
              <w:spacing w:after="0" w:line="240" w:lineRule="auto"/>
              <w:jc w:val="left"/>
              <w:rPr>
                <w:sz w:val="16"/>
                <w:lang w:eastAsia="es-MX"/>
              </w:rPr>
            </w:pPr>
            <w:r w:rsidRPr="001315C8">
              <w:rPr>
                <w:sz w:val="16"/>
                <w:lang w:eastAsia="es-MX"/>
              </w:rPr>
              <w:t>Metas a corto plazo factibles</w:t>
            </w:r>
          </w:p>
        </w:tc>
        <w:tc>
          <w:tcPr>
            <w:tcW w:w="231" w:type="pct"/>
            <w:shd w:val="clear" w:color="auto" w:fill="auto"/>
            <w:vAlign w:val="center"/>
            <w:hideMark/>
          </w:tcPr>
          <w:p w14:paraId="319F4556" w14:textId="3AFA1A6C" w:rsidR="00B3358E" w:rsidRPr="001315C8" w:rsidRDefault="00B3358E" w:rsidP="00061A4B">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4633B1D5" w14:textId="77777777" w:rsidR="00B3358E" w:rsidRPr="001315C8" w:rsidRDefault="00B3358E" w:rsidP="00061A4B">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483A1E0E" w14:textId="77777777" w:rsidR="00B3358E" w:rsidRPr="001315C8" w:rsidRDefault="00B3358E" w:rsidP="00061A4B">
            <w:pPr>
              <w:spacing w:after="0" w:line="240" w:lineRule="auto"/>
              <w:jc w:val="center"/>
              <w:rPr>
                <w:sz w:val="16"/>
                <w:lang w:eastAsia="es-MX"/>
              </w:rPr>
            </w:pPr>
          </w:p>
        </w:tc>
        <w:tc>
          <w:tcPr>
            <w:tcW w:w="231" w:type="pct"/>
            <w:shd w:val="clear" w:color="auto" w:fill="auto"/>
            <w:vAlign w:val="center"/>
            <w:hideMark/>
          </w:tcPr>
          <w:p w14:paraId="789FEB94" w14:textId="77777777" w:rsidR="00B3358E" w:rsidRPr="001315C8" w:rsidRDefault="00B3358E" w:rsidP="00061A4B">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2A1D8D92" w14:textId="77777777" w:rsidR="00B3358E" w:rsidRPr="001315C8" w:rsidRDefault="00B3358E" w:rsidP="00061A4B">
            <w:pPr>
              <w:spacing w:after="0" w:line="240" w:lineRule="auto"/>
              <w:jc w:val="center"/>
              <w:rPr>
                <w:sz w:val="16"/>
                <w:lang w:eastAsia="es-MX"/>
              </w:rPr>
            </w:pPr>
          </w:p>
        </w:tc>
        <w:tc>
          <w:tcPr>
            <w:tcW w:w="1782" w:type="pct"/>
            <w:gridSpan w:val="3"/>
            <w:shd w:val="clear" w:color="auto" w:fill="auto"/>
            <w:vAlign w:val="center"/>
            <w:hideMark/>
          </w:tcPr>
          <w:p w14:paraId="17F3A7F6" w14:textId="3B78A443" w:rsidR="00B3358E" w:rsidRPr="001315C8" w:rsidRDefault="00B3358E" w:rsidP="00061A4B">
            <w:pPr>
              <w:spacing w:after="0" w:line="240" w:lineRule="auto"/>
              <w:jc w:val="center"/>
              <w:rPr>
                <w:sz w:val="16"/>
                <w:lang w:eastAsia="es-MX"/>
              </w:rPr>
            </w:pPr>
            <w:r w:rsidRPr="001315C8">
              <w:rPr>
                <w:sz w:val="16"/>
                <w:lang w:eastAsia="es-MX"/>
              </w:rPr>
              <w:t>Parcial</w:t>
            </w:r>
          </w:p>
        </w:tc>
      </w:tr>
      <w:tr w:rsidR="00B3358E" w:rsidRPr="001315C8" w14:paraId="1636AFD9" w14:textId="77777777" w:rsidTr="00B3358E">
        <w:trPr>
          <w:trHeight w:val="454"/>
        </w:trPr>
        <w:tc>
          <w:tcPr>
            <w:tcW w:w="2077" w:type="pct"/>
            <w:gridSpan w:val="4"/>
            <w:shd w:val="clear" w:color="auto" w:fill="auto"/>
            <w:vAlign w:val="center"/>
            <w:hideMark/>
          </w:tcPr>
          <w:p w14:paraId="20A08539" w14:textId="77777777" w:rsidR="00B3358E" w:rsidRPr="001315C8" w:rsidRDefault="00B3358E" w:rsidP="00061A4B">
            <w:pPr>
              <w:spacing w:after="0" w:line="240" w:lineRule="auto"/>
              <w:jc w:val="left"/>
              <w:rPr>
                <w:sz w:val="16"/>
                <w:lang w:eastAsia="es-MX"/>
              </w:rPr>
            </w:pPr>
            <w:r w:rsidRPr="001315C8">
              <w:rPr>
                <w:sz w:val="16"/>
                <w:lang w:eastAsia="es-MX"/>
              </w:rPr>
              <w:t>Análisis de posibles riesgos o amenazas que vulneren el cumplimiento de las metas</w:t>
            </w:r>
          </w:p>
        </w:tc>
        <w:tc>
          <w:tcPr>
            <w:tcW w:w="231" w:type="pct"/>
            <w:shd w:val="clear" w:color="auto" w:fill="auto"/>
            <w:noWrap/>
            <w:vAlign w:val="center"/>
            <w:hideMark/>
          </w:tcPr>
          <w:p w14:paraId="492390AE" w14:textId="27D47AA0" w:rsidR="00B3358E" w:rsidRPr="001315C8" w:rsidRDefault="00B3358E" w:rsidP="00061A4B">
            <w:pPr>
              <w:spacing w:after="0" w:line="240" w:lineRule="auto"/>
              <w:jc w:val="center"/>
              <w:rPr>
                <w:color w:val="000000"/>
                <w:sz w:val="16"/>
                <w:lang w:eastAsia="es-MX"/>
              </w:rPr>
            </w:pPr>
            <w:r>
              <w:rPr>
                <w:color w:val="000000"/>
                <w:sz w:val="16"/>
                <w:lang w:eastAsia="es-MX"/>
              </w:rPr>
              <w:t>X</w:t>
            </w:r>
          </w:p>
        </w:tc>
        <w:tc>
          <w:tcPr>
            <w:tcW w:w="234" w:type="pct"/>
            <w:gridSpan w:val="2"/>
            <w:shd w:val="clear" w:color="auto" w:fill="auto"/>
            <w:vAlign w:val="center"/>
            <w:hideMark/>
          </w:tcPr>
          <w:p w14:paraId="74724D28" w14:textId="77777777" w:rsidR="00B3358E" w:rsidRPr="001315C8" w:rsidRDefault="00B3358E" w:rsidP="00061A4B">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6006F196" w14:textId="77777777" w:rsidR="00B3358E" w:rsidRPr="001315C8" w:rsidRDefault="00B3358E" w:rsidP="00061A4B">
            <w:pPr>
              <w:spacing w:after="0" w:line="240" w:lineRule="auto"/>
              <w:jc w:val="center"/>
              <w:rPr>
                <w:sz w:val="16"/>
                <w:lang w:eastAsia="es-MX"/>
              </w:rPr>
            </w:pPr>
          </w:p>
        </w:tc>
        <w:tc>
          <w:tcPr>
            <w:tcW w:w="231" w:type="pct"/>
            <w:shd w:val="clear" w:color="auto" w:fill="auto"/>
            <w:vAlign w:val="center"/>
            <w:hideMark/>
          </w:tcPr>
          <w:p w14:paraId="056F03A7" w14:textId="77777777" w:rsidR="00B3358E" w:rsidRPr="001315C8" w:rsidRDefault="00B3358E" w:rsidP="00061A4B">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0EEBD053" w14:textId="77777777" w:rsidR="00B3358E" w:rsidRPr="001315C8" w:rsidRDefault="00B3358E" w:rsidP="00061A4B">
            <w:pPr>
              <w:spacing w:after="0" w:line="240" w:lineRule="auto"/>
              <w:jc w:val="center"/>
              <w:rPr>
                <w:sz w:val="16"/>
                <w:lang w:eastAsia="es-MX"/>
              </w:rPr>
            </w:pPr>
          </w:p>
        </w:tc>
        <w:tc>
          <w:tcPr>
            <w:tcW w:w="1782" w:type="pct"/>
            <w:gridSpan w:val="3"/>
            <w:shd w:val="clear" w:color="auto" w:fill="auto"/>
            <w:vAlign w:val="center"/>
            <w:hideMark/>
          </w:tcPr>
          <w:p w14:paraId="5564C717" w14:textId="0E662FD2" w:rsidR="00B3358E" w:rsidRPr="001315C8" w:rsidRDefault="00B3358E" w:rsidP="00061A4B">
            <w:pPr>
              <w:spacing w:after="0" w:line="240" w:lineRule="auto"/>
              <w:jc w:val="center"/>
              <w:rPr>
                <w:sz w:val="16"/>
                <w:lang w:eastAsia="es-MX"/>
              </w:rPr>
            </w:pPr>
            <w:r w:rsidRPr="001315C8">
              <w:rPr>
                <w:sz w:val="16"/>
                <w:lang w:eastAsia="es-MX"/>
              </w:rPr>
              <w:t>Parcial</w:t>
            </w:r>
          </w:p>
        </w:tc>
      </w:tr>
      <w:tr w:rsidR="00B3358E" w:rsidRPr="001315C8" w14:paraId="35D9FEBC" w14:textId="77777777" w:rsidTr="00B3358E">
        <w:trPr>
          <w:trHeight w:val="454"/>
        </w:trPr>
        <w:tc>
          <w:tcPr>
            <w:tcW w:w="2077" w:type="pct"/>
            <w:gridSpan w:val="4"/>
            <w:shd w:val="clear" w:color="auto" w:fill="auto"/>
            <w:vAlign w:val="center"/>
            <w:hideMark/>
          </w:tcPr>
          <w:p w14:paraId="4B04E04A" w14:textId="77777777" w:rsidR="00B3358E" w:rsidRPr="001315C8" w:rsidRDefault="00B3358E" w:rsidP="00061A4B">
            <w:pPr>
              <w:spacing w:after="0" w:line="240" w:lineRule="auto"/>
              <w:jc w:val="left"/>
              <w:rPr>
                <w:sz w:val="16"/>
                <w:lang w:eastAsia="es-MX"/>
              </w:rPr>
            </w:pPr>
            <w:r w:rsidRPr="001315C8">
              <w:rPr>
                <w:sz w:val="16"/>
                <w:lang w:eastAsia="es-MX"/>
              </w:rPr>
              <w:t>Indicadores claros</w:t>
            </w:r>
          </w:p>
        </w:tc>
        <w:tc>
          <w:tcPr>
            <w:tcW w:w="231" w:type="pct"/>
            <w:shd w:val="clear" w:color="auto" w:fill="auto"/>
            <w:noWrap/>
            <w:vAlign w:val="center"/>
            <w:hideMark/>
          </w:tcPr>
          <w:p w14:paraId="151D432A" w14:textId="1D711A5A" w:rsidR="00B3358E" w:rsidRPr="001315C8" w:rsidRDefault="00B3358E" w:rsidP="00061A4B">
            <w:pPr>
              <w:spacing w:after="0" w:line="240" w:lineRule="auto"/>
              <w:jc w:val="center"/>
              <w:rPr>
                <w:color w:val="000000"/>
                <w:sz w:val="16"/>
                <w:lang w:eastAsia="es-MX"/>
              </w:rPr>
            </w:pPr>
            <w:r>
              <w:rPr>
                <w:color w:val="000000"/>
                <w:sz w:val="16"/>
                <w:lang w:eastAsia="es-MX"/>
              </w:rPr>
              <w:t>X</w:t>
            </w:r>
          </w:p>
        </w:tc>
        <w:tc>
          <w:tcPr>
            <w:tcW w:w="234" w:type="pct"/>
            <w:gridSpan w:val="2"/>
            <w:shd w:val="clear" w:color="auto" w:fill="auto"/>
            <w:vAlign w:val="center"/>
            <w:hideMark/>
          </w:tcPr>
          <w:p w14:paraId="1EA6524A" w14:textId="77777777" w:rsidR="00B3358E" w:rsidRPr="001315C8" w:rsidRDefault="00B3358E" w:rsidP="00061A4B">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6DAFA4EA" w14:textId="77777777" w:rsidR="00B3358E" w:rsidRPr="001315C8" w:rsidRDefault="00B3358E" w:rsidP="00061A4B">
            <w:pPr>
              <w:spacing w:after="0" w:line="240" w:lineRule="auto"/>
              <w:jc w:val="center"/>
              <w:rPr>
                <w:sz w:val="16"/>
                <w:lang w:eastAsia="es-MX"/>
              </w:rPr>
            </w:pPr>
          </w:p>
        </w:tc>
        <w:tc>
          <w:tcPr>
            <w:tcW w:w="231" w:type="pct"/>
            <w:shd w:val="clear" w:color="auto" w:fill="auto"/>
            <w:vAlign w:val="center"/>
            <w:hideMark/>
          </w:tcPr>
          <w:p w14:paraId="0656A284" w14:textId="77777777" w:rsidR="00B3358E" w:rsidRPr="001315C8" w:rsidRDefault="00B3358E" w:rsidP="00061A4B">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44A55F05" w14:textId="77777777" w:rsidR="00B3358E" w:rsidRPr="001315C8" w:rsidRDefault="00B3358E" w:rsidP="00061A4B">
            <w:pPr>
              <w:spacing w:after="0" w:line="240" w:lineRule="auto"/>
              <w:jc w:val="center"/>
              <w:rPr>
                <w:sz w:val="16"/>
                <w:lang w:eastAsia="es-MX"/>
              </w:rPr>
            </w:pPr>
          </w:p>
        </w:tc>
        <w:tc>
          <w:tcPr>
            <w:tcW w:w="1782" w:type="pct"/>
            <w:gridSpan w:val="3"/>
            <w:shd w:val="clear" w:color="auto" w:fill="auto"/>
            <w:vAlign w:val="center"/>
            <w:hideMark/>
          </w:tcPr>
          <w:p w14:paraId="0FF7F0B5" w14:textId="39B2CBAA" w:rsidR="00B3358E" w:rsidRPr="001315C8" w:rsidRDefault="00B3358E" w:rsidP="00061A4B">
            <w:pPr>
              <w:spacing w:after="0" w:line="240" w:lineRule="auto"/>
              <w:jc w:val="center"/>
              <w:rPr>
                <w:sz w:val="16"/>
                <w:lang w:eastAsia="es-MX"/>
              </w:rPr>
            </w:pPr>
            <w:r w:rsidRPr="001315C8">
              <w:rPr>
                <w:sz w:val="16"/>
                <w:lang w:eastAsia="es-MX"/>
              </w:rPr>
              <w:t>Parcial</w:t>
            </w:r>
          </w:p>
        </w:tc>
      </w:tr>
    </w:tbl>
    <w:p w14:paraId="6735F264" w14:textId="3E2500E3" w:rsidR="00465FA8" w:rsidRDefault="00465FA8" w:rsidP="00B54588">
      <w:pPr>
        <w:rPr>
          <w:lang w:val="es-ES"/>
        </w:rPr>
      </w:pPr>
    </w:p>
    <w:p w14:paraId="2C9FD8E9" w14:textId="1FEB0ABF" w:rsidR="006B79F4" w:rsidRDefault="006B79F4" w:rsidP="00B54588">
      <w:pPr>
        <w:rPr>
          <w:lang w:val="es-ES"/>
        </w:rPr>
      </w:pPr>
    </w:p>
    <w:p w14:paraId="1707F6F7" w14:textId="2F28F90F" w:rsidR="006B79F4" w:rsidRDefault="006B79F4" w:rsidP="00B54588">
      <w:pPr>
        <w:rPr>
          <w:lang w:val="es-ES"/>
        </w:rPr>
      </w:pPr>
    </w:p>
    <w:p w14:paraId="51E76F91" w14:textId="77777777" w:rsidR="006B79F4" w:rsidRDefault="006B79F4" w:rsidP="00B54588">
      <w:pPr>
        <w:rPr>
          <w:lang w:val="es-ES"/>
        </w:rPr>
      </w:pPr>
    </w:p>
    <w:p w14:paraId="49E7D3C2" w14:textId="77777777" w:rsidR="00EB563A" w:rsidRDefault="00EB563A" w:rsidP="000D1454">
      <w:pPr>
        <w:pStyle w:val="Ttulo2"/>
        <w:spacing w:line="240" w:lineRule="auto"/>
        <w:jc w:val="center"/>
        <w:rPr>
          <w:lang w:val="es-ES"/>
        </w:rPr>
      </w:pPr>
      <w:bookmarkStart w:id="222" w:name="_Toc94870555"/>
      <w:bookmarkStart w:id="223" w:name="_Toc202267850"/>
      <w:r>
        <w:rPr>
          <w:lang w:val="es-ES"/>
        </w:rPr>
        <w:lastRenderedPageBreak/>
        <w:t>Anexo II</w:t>
      </w:r>
      <w:bookmarkEnd w:id="223"/>
    </w:p>
    <w:bookmarkEnd w:id="222"/>
    <w:p w14:paraId="5DB39796" w14:textId="77777777" w:rsidR="00313B2B" w:rsidRDefault="000D1454" w:rsidP="000D1454">
      <w:pPr>
        <w:pStyle w:val="Ttulo3"/>
        <w:spacing w:line="240" w:lineRule="auto"/>
        <w:jc w:val="center"/>
        <w:rPr>
          <w:lang w:val="es-ES"/>
        </w:rPr>
      </w:pPr>
      <w:r w:rsidRPr="003A1BA6">
        <w:rPr>
          <w:lang w:val="es-ES"/>
        </w:rPr>
        <w:t>P</w:t>
      </w:r>
      <w:r w:rsidR="00294FD5">
        <w:rPr>
          <w:lang w:val="es-ES"/>
        </w:rPr>
        <w:t>ROGRAMA</w:t>
      </w:r>
      <w:r>
        <w:rPr>
          <w:lang w:val="es-ES"/>
        </w:rPr>
        <w:t xml:space="preserve"> A EVALUAR</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5"/>
        <w:gridCol w:w="1765"/>
        <w:gridCol w:w="1766"/>
        <w:gridCol w:w="1766"/>
        <w:gridCol w:w="1766"/>
      </w:tblGrid>
      <w:tr w:rsidR="00EB563A" w:rsidRPr="00EB563A" w14:paraId="36C203F6" w14:textId="77777777" w:rsidTr="00EB563A">
        <w:trPr>
          <w:trHeight w:val="748"/>
        </w:trPr>
        <w:tc>
          <w:tcPr>
            <w:tcW w:w="1765" w:type="dxa"/>
            <w:shd w:val="clear" w:color="auto" w:fill="7F7F7F" w:themeFill="text1" w:themeFillTint="80"/>
            <w:vAlign w:val="center"/>
          </w:tcPr>
          <w:p w14:paraId="4DCB34BA"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w:t>
            </w:r>
          </w:p>
        </w:tc>
        <w:tc>
          <w:tcPr>
            <w:tcW w:w="1765" w:type="dxa"/>
            <w:shd w:val="clear" w:color="auto" w:fill="7F7F7F" w:themeFill="text1" w:themeFillTint="80"/>
            <w:vAlign w:val="center"/>
          </w:tcPr>
          <w:p w14:paraId="07B2983E"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Institución</w:t>
            </w:r>
          </w:p>
        </w:tc>
        <w:tc>
          <w:tcPr>
            <w:tcW w:w="1766" w:type="dxa"/>
            <w:shd w:val="clear" w:color="auto" w:fill="7F7F7F" w:themeFill="text1" w:themeFillTint="80"/>
            <w:vAlign w:val="center"/>
          </w:tcPr>
          <w:p w14:paraId="69873FBD"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Modalidad Presupuestaria</w:t>
            </w:r>
          </w:p>
        </w:tc>
        <w:tc>
          <w:tcPr>
            <w:tcW w:w="1766" w:type="dxa"/>
            <w:shd w:val="clear" w:color="auto" w:fill="7F7F7F" w:themeFill="text1" w:themeFillTint="80"/>
            <w:vAlign w:val="center"/>
          </w:tcPr>
          <w:p w14:paraId="04A51EDD"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Clave Presupuestal</w:t>
            </w:r>
          </w:p>
        </w:tc>
        <w:tc>
          <w:tcPr>
            <w:tcW w:w="1766" w:type="dxa"/>
            <w:shd w:val="clear" w:color="auto" w:fill="7F7F7F" w:themeFill="text1" w:themeFillTint="80"/>
            <w:vAlign w:val="center"/>
          </w:tcPr>
          <w:p w14:paraId="4D9DB8A9"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Nombre del Programa</w:t>
            </w:r>
          </w:p>
        </w:tc>
      </w:tr>
      <w:tr w:rsidR="00B3358E" w:rsidRPr="00EB563A" w14:paraId="04D1887C" w14:textId="77777777" w:rsidTr="00B3358E">
        <w:trPr>
          <w:trHeight w:val="669"/>
        </w:trPr>
        <w:tc>
          <w:tcPr>
            <w:tcW w:w="1765" w:type="dxa"/>
            <w:vAlign w:val="center"/>
          </w:tcPr>
          <w:p w14:paraId="4C1EC2AB" w14:textId="629C5508" w:rsidR="00B3358E" w:rsidRPr="00EB563A" w:rsidRDefault="00B3358E" w:rsidP="00B3358E">
            <w:pPr>
              <w:spacing w:line="240" w:lineRule="auto"/>
              <w:jc w:val="center"/>
              <w:rPr>
                <w:sz w:val="18"/>
                <w:lang w:val="es-ES"/>
              </w:rPr>
            </w:pPr>
            <w:r>
              <w:rPr>
                <w:sz w:val="18"/>
                <w:lang w:val="es-ES"/>
              </w:rPr>
              <w:t>1</w:t>
            </w:r>
          </w:p>
        </w:tc>
        <w:tc>
          <w:tcPr>
            <w:tcW w:w="1765" w:type="dxa"/>
            <w:vAlign w:val="center"/>
          </w:tcPr>
          <w:p w14:paraId="531EECD7" w14:textId="6E127059" w:rsidR="00B3358E" w:rsidRPr="00EB563A" w:rsidRDefault="00B3358E" w:rsidP="00B3358E">
            <w:pPr>
              <w:spacing w:line="240" w:lineRule="auto"/>
              <w:jc w:val="center"/>
              <w:rPr>
                <w:sz w:val="18"/>
                <w:lang w:val="es-ES"/>
              </w:rPr>
            </w:pPr>
            <w:r>
              <w:rPr>
                <w:sz w:val="18"/>
                <w:lang w:val="es-ES"/>
              </w:rPr>
              <w:t>SEPyC</w:t>
            </w:r>
          </w:p>
        </w:tc>
        <w:tc>
          <w:tcPr>
            <w:tcW w:w="1766" w:type="dxa"/>
            <w:vAlign w:val="center"/>
          </w:tcPr>
          <w:p w14:paraId="6470E253" w14:textId="360B1681" w:rsidR="00B3358E" w:rsidRPr="00EB563A" w:rsidRDefault="00B3358E" w:rsidP="00B3358E">
            <w:pPr>
              <w:spacing w:line="240" w:lineRule="auto"/>
              <w:rPr>
                <w:sz w:val="18"/>
                <w:lang w:val="es-ES"/>
              </w:rPr>
            </w:pPr>
            <w:r w:rsidRPr="002535AA">
              <w:rPr>
                <w:sz w:val="18"/>
                <w:lang w:val="es-ES"/>
              </w:rPr>
              <w:t>E - Prestación de Servicios Públicos</w:t>
            </w:r>
          </w:p>
        </w:tc>
        <w:tc>
          <w:tcPr>
            <w:tcW w:w="1766" w:type="dxa"/>
            <w:vAlign w:val="center"/>
          </w:tcPr>
          <w:p w14:paraId="59A76B68" w14:textId="71E072B5" w:rsidR="00B3358E" w:rsidRPr="00EB563A" w:rsidRDefault="00B3358E" w:rsidP="00B3358E">
            <w:pPr>
              <w:spacing w:line="240" w:lineRule="auto"/>
              <w:jc w:val="center"/>
              <w:rPr>
                <w:sz w:val="18"/>
                <w:lang w:val="es-ES"/>
              </w:rPr>
            </w:pPr>
            <w:r>
              <w:rPr>
                <w:sz w:val="18"/>
                <w:lang w:val="es-ES"/>
              </w:rPr>
              <w:t>E050</w:t>
            </w:r>
          </w:p>
        </w:tc>
        <w:tc>
          <w:tcPr>
            <w:tcW w:w="1766" w:type="dxa"/>
            <w:vAlign w:val="center"/>
          </w:tcPr>
          <w:p w14:paraId="06D06C25" w14:textId="4A9D8BD4" w:rsidR="00B3358E" w:rsidRPr="00EB563A" w:rsidRDefault="00B3358E" w:rsidP="00B3358E">
            <w:pPr>
              <w:spacing w:line="240" w:lineRule="auto"/>
              <w:rPr>
                <w:sz w:val="18"/>
                <w:lang w:val="es-ES"/>
              </w:rPr>
            </w:pPr>
            <w:r>
              <w:rPr>
                <w:sz w:val="18"/>
                <w:lang w:val="es-ES"/>
              </w:rPr>
              <w:t>Telebachillerato Comunitario</w:t>
            </w:r>
          </w:p>
        </w:tc>
      </w:tr>
    </w:tbl>
    <w:p w14:paraId="6B4FC5C4" w14:textId="77777777" w:rsidR="00EB563A" w:rsidRPr="00EB563A" w:rsidRDefault="00EB563A" w:rsidP="00EB563A">
      <w:pPr>
        <w:rPr>
          <w:lang w:val="es-ES"/>
        </w:rPr>
      </w:pPr>
    </w:p>
    <w:p w14:paraId="5AF159D5" w14:textId="33EE30C1" w:rsidR="00C174D6" w:rsidRDefault="00C174D6">
      <w:pPr>
        <w:spacing w:line="276" w:lineRule="auto"/>
        <w:jc w:val="left"/>
        <w:rPr>
          <w:lang w:val="es-ES"/>
        </w:rPr>
      </w:pPr>
    </w:p>
    <w:p w14:paraId="1E374E76" w14:textId="7BE36D74" w:rsidR="00C63A63" w:rsidRPr="00C63A63" w:rsidRDefault="00C63A63" w:rsidP="00C63A63">
      <w:pPr>
        <w:pStyle w:val="Ttulo2"/>
        <w:spacing w:line="240" w:lineRule="auto"/>
        <w:jc w:val="center"/>
        <w:rPr>
          <w:lang w:val="es-ES"/>
        </w:rPr>
      </w:pPr>
      <w:bookmarkStart w:id="224" w:name="_Toc202267851"/>
      <w:r w:rsidRPr="00C63A63">
        <w:rPr>
          <w:lang w:val="es-ES"/>
        </w:rPr>
        <w:t>A</w:t>
      </w:r>
      <w:r w:rsidR="003A0854">
        <w:rPr>
          <w:lang w:val="es-ES"/>
        </w:rPr>
        <w:t>nexo</w:t>
      </w:r>
      <w:r w:rsidRPr="00C63A63">
        <w:rPr>
          <w:lang w:val="es-ES"/>
        </w:rPr>
        <w:t xml:space="preserve"> </w:t>
      </w:r>
      <w:r w:rsidR="003A0854">
        <w:rPr>
          <w:lang w:val="es-ES"/>
        </w:rPr>
        <w:t>IV</w:t>
      </w:r>
      <w:r w:rsidRPr="00C63A63">
        <w:rPr>
          <w:lang w:val="es-ES"/>
        </w:rPr>
        <w:t>.1</w:t>
      </w:r>
      <w:bookmarkEnd w:id="224"/>
    </w:p>
    <w:p w14:paraId="4AC9D531" w14:textId="77777777" w:rsidR="00D8706F" w:rsidRPr="003A0854" w:rsidRDefault="00C63A63" w:rsidP="003A0854">
      <w:pPr>
        <w:pStyle w:val="Ttulo3"/>
        <w:spacing w:line="240" w:lineRule="auto"/>
        <w:jc w:val="center"/>
        <w:rPr>
          <w:lang w:val="es-ES"/>
        </w:rPr>
      </w:pPr>
      <w:r w:rsidRPr="00C63A63">
        <w:rPr>
          <w:lang w:val="es-ES"/>
        </w:rPr>
        <w:t>IDENTIFICACIÓN DE LA PERSPECTIVA DE GÉNERO</w:t>
      </w:r>
    </w:p>
    <w:p w14:paraId="3C0487DA" w14:textId="77777777" w:rsidR="00D8706F" w:rsidRDefault="00D8706F" w:rsidP="00D8706F">
      <w:pPr>
        <w:spacing w:after="0" w:line="240" w:lineRule="auto"/>
        <w:rPr>
          <w:b/>
          <w:i/>
        </w:rPr>
      </w:pPr>
    </w:p>
    <w:tbl>
      <w:tblPr>
        <w:tblStyle w:val="Tablaconcuadrcula1"/>
        <w:tblW w:w="5379" w:type="pct"/>
        <w:tblInd w:w="-289" w:type="dxa"/>
        <w:tblLayout w:type="fixed"/>
        <w:tblLook w:val="04A0" w:firstRow="1" w:lastRow="0" w:firstColumn="1" w:lastColumn="0" w:noHBand="0" w:noVBand="1"/>
      </w:tblPr>
      <w:tblGrid>
        <w:gridCol w:w="7229"/>
        <w:gridCol w:w="568"/>
        <w:gridCol w:w="568"/>
        <w:gridCol w:w="283"/>
        <w:gridCol w:w="427"/>
        <w:gridCol w:w="422"/>
      </w:tblGrid>
      <w:tr w:rsidR="00B3358E" w:rsidRPr="00D8706F" w14:paraId="6E717279" w14:textId="77777777" w:rsidTr="00BE0281">
        <w:trPr>
          <w:trHeight w:val="340"/>
        </w:trPr>
        <w:tc>
          <w:tcPr>
            <w:tcW w:w="3806" w:type="pct"/>
            <w:vMerge w:val="restart"/>
            <w:shd w:val="clear" w:color="auto" w:fill="808080" w:themeFill="background1" w:themeFillShade="80"/>
            <w:vAlign w:val="center"/>
          </w:tcPr>
          <w:p w14:paraId="2F748D2B" w14:textId="77777777" w:rsidR="00B3358E" w:rsidRPr="00D8706F" w:rsidRDefault="00B3358E" w:rsidP="00BE0281">
            <w:pPr>
              <w:pStyle w:val="Prrafodelista"/>
              <w:spacing w:after="0" w:line="240" w:lineRule="auto"/>
              <w:ind w:left="0"/>
              <w:jc w:val="center"/>
              <w:rPr>
                <w:rFonts w:cstheme="minorHAnsi"/>
                <w:b/>
                <w:color w:val="FFFFFF" w:themeColor="background1"/>
                <w:szCs w:val="20"/>
              </w:rPr>
            </w:pPr>
            <w:r w:rsidRPr="00D8706F">
              <w:rPr>
                <w:rFonts w:cstheme="minorHAnsi"/>
                <w:b/>
                <w:color w:val="FFFFFF" w:themeColor="background1"/>
                <w:szCs w:val="20"/>
              </w:rPr>
              <w:t>Resultados</w:t>
            </w:r>
          </w:p>
        </w:tc>
        <w:tc>
          <w:tcPr>
            <w:tcW w:w="299" w:type="pct"/>
            <w:vMerge w:val="restart"/>
            <w:shd w:val="clear" w:color="auto" w:fill="808080" w:themeFill="background1" w:themeFillShade="80"/>
            <w:vAlign w:val="center"/>
          </w:tcPr>
          <w:p w14:paraId="255878D9" w14:textId="77777777" w:rsidR="00B3358E" w:rsidRPr="00D8706F" w:rsidRDefault="00B3358E" w:rsidP="00BE0281">
            <w:pPr>
              <w:pStyle w:val="Prrafodelista"/>
              <w:spacing w:after="0" w:line="240" w:lineRule="auto"/>
              <w:ind w:left="-109" w:right="-178"/>
              <w:jc w:val="center"/>
              <w:rPr>
                <w:rFonts w:cstheme="minorHAnsi"/>
                <w:b/>
                <w:color w:val="FFFFFF" w:themeColor="background1"/>
                <w:szCs w:val="20"/>
              </w:rPr>
            </w:pPr>
            <w:r w:rsidRPr="00D8706F">
              <w:rPr>
                <w:rFonts w:cstheme="minorHAnsi"/>
                <w:b/>
                <w:color w:val="FFFFFF" w:themeColor="background1"/>
                <w:szCs w:val="20"/>
              </w:rPr>
              <w:t>No</w:t>
            </w:r>
          </w:p>
        </w:tc>
        <w:tc>
          <w:tcPr>
            <w:tcW w:w="299" w:type="pct"/>
            <w:vMerge w:val="restart"/>
            <w:shd w:val="clear" w:color="auto" w:fill="808080" w:themeFill="background1" w:themeFillShade="80"/>
            <w:vAlign w:val="center"/>
          </w:tcPr>
          <w:p w14:paraId="4E20E896" w14:textId="77777777" w:rsidR="00B3358E" w:rsidRPr="00D8706F" w:rsidRDefault="00B3358E" w:rsidP="00BE0281">
            <w:pPr>
              <w:spacing w:line="240" w:lineRule="auto"/>
              <w:jc w:val="center"/>
              <w:rPr>
                <w:rFonts w:cstheme="minorHAnsi"/>
                <w:b/>
                <w:color w:val="FFFFFF" w:themeColor="background1"/>
                <w:szCs w:val="20"/>
              </w:rPr>
            </w:pPr>
            <w:r w:rsidRPr="00D8706F">
              <w:rPr>
                <w:rFonts w:cstheme="minorHAnsi"/>
                <w:b/>
                <w:color w:val="FFFFFF" w:themeColor="background1"/>
                <w:szCs w:val="20"/>
              </w:rPr>
              <w:t>NA</w:t>
            </w:r>
          </w:p>
        </w:tc>
        <w:tc>
          <w:tcPr>
            <w:tcW w:w="596" w:type="pct"/>
            <w:gridSpan w:val="3"/>
            <w:shd w:val="clear" w:color="auto" w:fill="808080" w:themeFill="background1" w:themeFillShade="80"/>
            <w:vAlign w:val="center"/>
          </w:tcPr>
          <w:p w14:paraId="5F878E78" w14:textId="77777777" w:rsidR="00B3358E" w:rsidRPr="00D8706F" w:rsidRDefault="00B3358E" w:rsidP="00BE0281">
            <w:pPr>
              <w:spacing w:line="240" w:lineRule="auto"/>
              <w:jc w:val="center"/>
              <w:rPr>
                <w:rFonts w:cstheme="minorHAnsi"/>
                <w:b/>
                <w:color w:val="FFFFFF" w:themeColor="background1"/>
                <w:szCs w:val="20"/>
              </w:rPr>
            </w:pPr>
            <w:r w:rsidRPr="00D8706F">
              <w:rPr>
                <w:rFonts w:cstheme="minorHAnsi"/>
                <w:b/>
                <w:color w:val="FFFFFF" w:themeColor="background1"/>
                <w:szCs w:val="20"/>
              </w:rPr>
              <w:t>Sí</w:t>
            </w:r>
          </w:p>
        </w:tc>
      </w:tr>
      <w:tr w:rsidR="00B3358E" w:rsidRPr="00D8706F" w14:paraId="77A6BD48" w14:textId="77777777" w:rsidTr="00BE0281">
        <w:trPr>
          <w:trHeight w:val="340"/>
        </w:trPr>
        <w:tc>
          <w:tcPr>
            <w:tcW w:w="3806" w:type="pct"/>
            <w:vMerge/>
            <w:shd w:val="clear" w:color="auto" w:fill="808080" w:themeFill="background1" w:themeFillShade="80"/>
            <w:vAlign w:val="center"/>
          </w:tcPr>
          <w:p w14:paraId="114186D8" w14:textId="77777777" w:rsidR="00B3358E" w:rsidRPr="00D8706F" w:rsidRDefault="00B3358E" w:rsidP="00BE0281">
            <w:pPr>
              <w:pStyle w:val="Prrafodelista"/>
              <w:spacing w:after="0" w:line="240" w:lineRule="auto"/>
              <w:ind w:left="0"/>
              <w:jc w:val="center"/>
              <w:rPr>
                <w:rFonts w:cstheme="minorHAnsi"/>
                <w:b/>
                <w:color w:val="FFFFFF" w:themeColor="background1"/>
                <w:szCs w:val="20"/>
              </w:rPr>
            </w:pPr>
          </w:p>
        </w:tc>
        <w:tc>
          <w:tcPr>
            <w:tcW w:w="299" w:type="pct"/>
            <w:vMerge/>
            <w:shd w:val="clear" w:color="auto" w:fill="808080" w:themeFill="background1" w:themeFillShade="80"/>
            <w:vAlign w:val="center"/>
          </w:tcPr>
          <w:p w14:paraId="19DEBBC0" w14:textId="77777777" w:rsidR="00B3358E" w:rsidRPr="00D8706F" w:rsidRDefault="00B3358E" w:rsidP="00BE0281">
            <w:pPr>
              <w:pStyle w:val="Prrafodelista"/>
              <w:spacing w:after="0" w:line="240" w:lineRule="auto"/>
              <w:ind w:left="-109" w:right="-178"/>
              <w:jc w:val="center"/>
              <w:rPr>
                <w:rFonts w:cstheme="minorHAnsi"/>
                <w:b/>
                <w:color w:val="FFFFFF" w:themeColor="background1"/>
                <w:szCs w:val="20"/>
              </w:rPr>
            </w:pPr>
          </w:p>
        </w:tc>
        <w:tc>
          <w:tcPr>
            <w:tcW w:w="299" w:type="pct"/>
            <w:vMerge/>
            <w:shd w:val="clear" w:color="auto" w:fill="808080" w:themeFill="background1" w:themeFillShade="80"/>
            <w:vAlign w:val="center"/>
          </w:tcPr>
          <w:p w14:paraId="10D57FD5" w14:textId="77777777" w:rsidR="00B3358E" w:rsidRPr="00D8706F" w:rsidRDefault="00B3358E" w:rsidP="00BE0281">
            <w:pPr>
              <w:spacing w:line="240" w:lineRule="auto"/>
              <w:jc w:val="center"/>
              <w:rPr>
                <w:rFonts w:cstheme="minorHAnsi"/>
                <w:b/>
                <w:color w:val="FFFFFF" w:themeColor="background1"/>
                <w:szCs w:val="20"/>
              </w:rPr>
            </w:pPr>
          </w:p>
        </w:tc>
        <w:tc>
          <w:tcPr>
            <w:tcW w:w="149" w:type="pct"/>
            <w:shd w:val="clear" w:color="auto" w:fill="808080" w:themeFill="background1" w:themeFillShade="80"/>
            <w:vAlign w:val="center"/>
          </w:tcPr>
          <w:p w14:paraId="6995C201" w14:textId="77777777" w:rsidR="00B3358E" w:rsidRPr="00D8706F" w:rsidRDefault="00B3358E" w:rsidP="00BE0281">
            <w:pPr>
              <w:spacing w:line="240" w:lineRule="auto"/>
              <w:jc w:val="center"/>
              <w:rPr>
                <w:rFonts w:cstheme="minorHAnsi"/>
                <w:b/>
                <w:color w:val="FFFFFF" w:themeColor="background1"/>
                <w:szCs w:val="20"/>
              </w:rPr>
            </w:pPr>
            <w:r w:rsidRPr="00D8706F">
              <w:rPr>
                <w:rFonts w:cstheme="minorHAnsi"/>
                <w:b/>
                <w:color w:val="FFFFFF" w:themeColor="background1"/>
                <w:szCs w:val="20"/>
              </w:rPr>
              <w:t>1</w:t>
            </w:r>
          </w:p>
        </w:tc>
        <w:tc>
          <w:tcPr>
            <w:tcW w:w="225" w:type="pct"/>
            <w:shd w:val="clear" w:color="auto" w:fill="808080" w:themeFill="background1" w:themeFillShade="80"/>
            <w:vAlign w:val="center"/>
          </w:tcPr>
          <w:p w14:paraId="31407FF9" w14:textId="77777777" w:rsidR="00B3358E" w:rsidRPr="00D8706F" w:rsidRDefault="00B3358E" w:rsidP="00BE0281">
            <w:pPr>
              <w:spacing w:line="240" w:lineRule="auto"/>
              <w:jc w:val="center"/>
              <w:rPr>
                <w:rFonts w:cstheme="minorHAnsi"/>
                <w:b/>
                <w:color w:val="FFFFFF" w:themeColor="background1"/>
                <w:szCs w:val="20"/>
              </w:rPr>
            </w:pPr>
            <w:r w:rsidRPr="00D8706F">
              <w:rPr>
                <w:rFonts w:cstheme="minorHAnsi"/>
                <w:b/>
                <w:color w:val="FFFFFF" w:themeColor="background1"/>
                <w:szCs w:val="20"/>
              </w:rPr>
              <w:t>2</w:t>
            </w:r>
          </w:p>
        </w:tc>
        <w:tc>
          <w:tcPr>
            <w:tcW w:w="222" w:type="pct"/>
            <w:shd w:val="clear" w:color="auto" w:fill="808080" w:themeFill="background1" w:themeFillShade="80"/>
            <w:vAlign w:val="center"/>
          </w:tcPr>
          <w:p w14:paraId="127A449C" w14:textId="77777777" w:rsidR="00B3358E" w:rsidRPr="00D8706F" w:rsidRDefault="00B3358E" w:rsidP="00BE0281">
            <w:pPr>
              <w:spacing w:line="240" w:lineRule="auto"/>
              <w:jc w:val="center"/>
              <w:rPr>
                <w:rFonts w:cstheme="minorHAnsi"/>
                <w:b/>
                <w:color w:val="FFFFFF" w:themeColor="background1"/>
                <w:szCs w:val="20"/>
              </w:rPr>
            </w:pPr>
            <w:r w:rsidRPr="00D8706F">
              <w:rPr>
                <w:rFonts w:cstheme="minorHAnsi"/>
                <w:b/>
                <w:color w:val="FFFFFF" w:themeColor="background1"/>
                <w:szCs w:val="20"/>
              </w:rPr>
              <w:t>3</w:t>
            </w:r>
          </w:p>
        </w:tc>
      </w:tr>
    </w:tbl>
    <w:tbl>
      <w:tblPr>
        <w:tblStyle w:val="Tablaconcuadrcula"/>
        <w:tblW w:w="5379" w:type="pct"/>
        <w:tblInd w:w="-289" w:type="dxa"/>
        <w:tblLayout w:type="fixed"/>
        <w:tblLook w:val="04A0" w:firstRow="1" w:lastRow="0" w:firstColumn="1" w:lastColumn="0" w:noHBand="0" w:noVBand="1"/>
      </w:tblPr>
      <w:tblGrid>
        <w:gridCol w:w="7227"/>
        <w:gridCol w:w="568"/>
        <w:gridCol w:w="568"/>
        <w:gridCol w:w="285"/>
        <w:gridCol w:w="427"/>
        <w:gridCol w:w="422"/>
      </w:tblGrid>
      <w:tr w:rsidR="00B3358E" w:rsidRPr="002522AA" w14:paraId="0FE7A395" w14:textId="77777777" w:rsidTr="00B3358E">
        <w:tc>
          <w:tcPr>
            <w:tcW w:w="3805" w:type="pct"/>
          </w:tcPr>
          <w:p w14:paraId="52B85E3A" w14:textId="77777777" w:rsidR="00B3358E" w:rsidRPr="002522AA" w:rsidRDefault="00B3358E" w:rsidP="00BE0281">
            <w:pPr>
              <w:pStyle w:val="Prrafodelista"/>
              <w:numPr>
                <w:ilvl w:val="0"/>
                <w:numId w:val="19"/>
              </w:numPr>
              <w:spacing w:after="0" w:line="240" w:lineRule="auto"/>
              <w:ind w:left="596"/>
              <w:rPr>
                <w:rFonts w:cstheme="minorHAnsi"/>
              </w:rPr>
            </w:pPr>
            <w:r w:rsidRPr="002522AA">
              <w:rPr>
                <w:rFonts w:cstheme="minorHAnsi"/>
              </w:rPr>
              <w:t xml:space="preserve">¿El programa tiene indicadores construidos con perspectiva de género para asegurar la igualdad de género o a la mejora de las condiciones de mujeres y niñas? Especificar en qué nivel de la MIR se ubican. </w:t>
            </w:r>
          </w:p>
        </w:tc>
        <w:tc>
          <w:tcPr>
            <w:tcW w:w="299" w:type="pct"/>
            <w:shd w:val="clear" w:color="auto" w:fill="auto"/>
            <w:vAlign w:val="center"/>
          </w:tcPr>
          <w:p w14:paraId="0603C6A4" w14:textId="77777777" w:rsidR="00B3358E" w:rsidRPr="002522AA" w:rsidRDefault="00B3358E" w:rsidP="00B3358E">
            <w:pPr>
              <w:jc w:val="center"/>
              <w:rPr>
                <w:rFonts w:cstheme="minorHAnsi"/>
              </w:rPr>
            </w:pPr>
            <w:r>
              <w:rPr>
                <w:rFonts w:cstheme="minorHAnsi"/>
              </w:rPr>
              <w:t>X</w:t>
            </w:r>
          </w:p>
        </w:tc>
        <w:tc>
          <w:tcPr>
            <w:tcW w:w="299" w:type="pct"/>
          </w:tcPr>
          <w:p w14:paraId="59E846D0" w14:textId="77777777" w:rsidR="00B3358E" w:rsidRPr="002522AA" w:rsidRDefault="00B3358E" w:rsidP="00BE0281">
            <w:pPr>
              <w:rPr>
                <w:rFonts w:cstheme="minorHAnsi"/>
              </w:rPr>
            </w:pPr>
          </w:p>
        </w:tc>
        <w:tc>
          <w:tcPr>
            <w:tcW w:w="150" w:type="pct"/>
            <w:shd w:val="clear" w:color="auto" w:fill="FFFFFF" w:themeFill="background1"/>
            <w:vAlign w:val="center"/>
          </w:tcPr>
          <w:p w14:paraId="3EF16D1C" w14:textId="77777777" w:rsidR="00B3358E" w:rsidRPr="002522AA" w:rsidRDefault="00B3358E" w:rsidP="00BE0281">
            <w:pPr>
              <w:jc w:val="center"/>
              <w:rPr>
                <w:rFonts w:cstheme="minorHAnsi"/>
              </w:rPr>
            </w:pPr>
          </w:p>
        </w:tc>
        <w:tc>
          <w:tcPr>
            <w:tcW w:w="225" w:type="pct"/>
            <w:shd w:val="clear" w:color="auto" w:fill="FFFFFF" w:themeFill="background1"/>
            <w:vAlign w:val="center"/>
          </w:tcPr>
          <w:p w14:paraId="4EF392F4" w14:textId="77777777" w:rsidR="00B3358E" w:rsidRPr="002522AA" w:rsidRDefault="00B3358E" w:rsidP="00BE0281">
            <w:pPr>
              <w:jc w:val="center"/>
              <w:rPr>
                <w:rFonts w:cstheme="minorHAnsi"/>
              </w:rPr>
            </w:pPr>
          </w:p>
        </w:tc>
        <w:tc>
          <w:tcPr>
            <w:tcW w:w="222" w:type="pct"/>
            <w:shd w:val="clear" w:color="auto" w:fill="FFFFFF" w:themeFill="background1"/>
            <w:vAlign w:val="center"/>
          </w:tcPr>
          <w:p w14:paraId="715974ED" w14:textId="77777777" w:rsidR="00B3358E" w:rsidRPr="002522AA" w:rsidRDefault="00B3358E" w:rsidP="00BE0281">
            <w:pPr>
              <w:jc w:val="center"/>
              <w:rPr>
                <w:rFonts w:cstheme="minorHAnsi"/>
              </w:rPr>
            </w:pPr>
          </w:p>
        </w:tc>
      </w:tr>
      <w:tr w:rsidR="00B3358E" w:rsidRPr="002522AA" w14:paraId="49177B38" w14:textId="77777777" w:rsidTr="00B3358E">
        <w:tc>
          <w:tcPr>
            <w:tcW w:w="5000" w:type="pct"/>
            <w:gridSpan w:val="6"/>
            <w:shd w:val="clear" w:color="auto" w:fill="auto"/>
          </w:tcPr>
          <w:p w14:paraId="447B4BCB" w14:textId="77777777" w:rsidR="00B3358E" w:rsidRPr="002522AA" w:rsidRDefault="00B3358E" w:rsidP="00B3358E">
            <w:pPr>
              <w:spacing w:line="240" w:lineRule="auto"/>
              <w:rPr>
                <w:rFonts w:cstheme="minorHAnsi"/>
              </w:rPr>
            </w:pPr>
            <w:r>
              <w:t>S</w:t>
            </w:r>
            <w:r w:rsidRPr="002612C7">
              <w:t>ugerencias de mejora</w:t>
            </w:r>
            <w:r>
              <w:t xml:space="preserve">*: </w:t>
            </w:r>
            <w:r w:rsidRPr="00CE466B">
              <w:rPr>
                <w:b/>
              </w:rPr>
              <w:t>Se aclara que:</w:t>
            </w:r>
            <w:r>
              <w:t xml:space="preserve"> Se denomina en término genérico “alumnos”; aunque, de ser necesario, se puede desglosar por sexo la cifra reportada en cuanto a matrícula o población, aunque no en los indicadores de fin:</w:t>
            </w:r>
            <w:r w:rsidRPr="00CE466B">
              <w:rPr>
                <w:b/>
              </w:rPr>
              <w:t xml:space="preserve"> la fuente oficial los engloba, no los desglosa. </w:t>
            </w:r>
          </w:p>
        </w:tc>
      </w:tr>
      <w:tr w:rsidR="00B3358E" w:rsidRPr="002522AA" w14:paraId="4523C831" w14:textId="77777777" w:rsidTr="00B3358E">
        <w:tc>
          <w:tcPr>
            <w:tcW w:w="3805" w:type="pct"/>
          </w:tcPr>
          <w:p w14:paraId="24DEF055" w14:textId="77777777" w:rsidR="00B3358E" w:rsidRPr="002522AA" w:rsidRDefault="00B3358E" w:rsidP="00BE0281">
            <w:pPr>
              <w:pStyle w:val="Prrafodelista"/>
              <w:numPr>
                <w:ilvl w:val="0"/>
                <w:numId w:val="19"/>
              </w:numPr>
              <w:spacing w:after="0" w:line="240" w:lineRule="auto"/>
              <w:ind w:left="596"/>
              <w:rPr>
                <w:rFonts w:cstheme="minorHAnsi"/>
              </w:rPr>
            </w:pPr>
            <w:r w:rsidRPr="002522AA">
              <w:rPr>
                <w:rFonts w:cstheme="minorHAnsi"/>
              </w:rPr>
              <w:t xml:space="preserve">¿Los indicadores de seguimiento se reportan con información desagregada por sexo? </w:t>
            </w:r>
          </w:p>
        </w:tc>
        <w:tc>
          <w:tcPr>
            <w:tcW w:w="299" w:type="pct"/>
            <w:shd w:val="clear" w:color="auto" w:fill="auto"/>
            <w:vAlign w:val="center"/>
          </w:tcPr>
          <w:p w14:paraId="17B6B051" w14:textId="77777777" w:rsidR="00B3358E" w:rsidRPr="002522AA" w:rsidRDefault="00B3358E" w:rsidP="00B3358E">
            <w:pPr>
              <w:jc w:val="center"/>
              <w:rPr>
                <w:rFonts w:cstheme="minorHAnsi"/>
              </w:rPr>
            </w:pPr>
            <w:r>
              <w:rPr>
                <w:rFonts w:cstheme="minorHAnsi"/>
              </w:rPr>
              <w:t>X</w:t>
            </w:r>
          </w:p>
        </w:tc>
        <w:tc>
          <w:tcPr>
            <w:tcW w:w="299" w:type="pct"/>
          </w:tcPr>
          <w:p w14:paraId="5696D92F" w14:textId="77777777" w:rsidR="00B3358E" w:rsidRPr="002522AA" w:rsidRDefault="00B3358E" w:rsidP="00BE0281">
            <w:pPr>
              <w:jc w:val="center"/>
              <w:rPr>
                <w:rFonts w:cstheme="minorHAnsi"/>
              </w:rPr>
            </w:pPr>
          </w:p>
        </w:tc>
        <w:tc>
          <w:tcPr>
            <w:tcW w:w="150" w:type="pct"/>
            <w:shd w:val="clear" w:color="auto" w:fill="FFFFFF" w:themeFill="background1"/>
            <w:vAlign w:val="center"/>
          </w:tcPr>
          <w:p w14:paraId="7416BE08" w14:textId="77777777" w:rsidR="00B3358E" w:rsidRPr="002522AA" w:rsidRDefault="00B3358E" w:rsidP="00BE0281">
            <w:pPr>
              <w:jc w:val="center"/>
              <w:rPr>
                <w:rFonts w:cstheme="minorHAnsi"/>
              </w:rPr>
            </w:pPr>
          </w:p>
        </w:tc>
        <w:tc>
          <w:tcPr>
            <w:tcW w:w="225" w:type="pct"/>
            <w:shd w:val="clear" w:color="auto" w:fill="FFFFFF" w:themeFill="background1"/>
            <w:vAlign w:val="center"/>
          </w:tcPr>
          <w:p w14:paraId="27853092" w14:textId="77777777" w:rsidR="00B3358E" w:rsidRPr="002522AA" w:rsidRDefault="00B3358E" w:rsidP="00BE0281">
            <w:pPr>
              <w:jc w:val="center"/>
              <w:rPr>
                <w:rFonts w:cstheme="minorHAnsi"/>
              </w:rPr>
            </w:pPr>
          </w:p>
        </w:tc>
        <w:tc>
          <w:tcPr>
            <w:tcW w:w="222" w:type="pct"/>
            <w:shd w:val="clear" w:color="auto" w:fill="FFFFFF" w:themeFill="background1"/>
            <w:vAlign w:val="center"/>
          </w:tcPr>
          <w:p w14:paraId="3BA507AA" w14:textId="77777777" w:rsidR="00B3358E" w:rsidRPr="002522AA" w:rsidRDefault="00B3358E" w:rsidP="00BE0281">
            <w:pPr>
              <w:jc w:val="center"/>
              <w:rPr>
                <w:rFonts w:cstheme="minorHAnsi"/>
              </w:rPr>
            </w:pPr>
          </w:p>
        </w:tc>
      </w:tr>
      <w:tr w:rsidR="00B3358E" w:rsidRPr="002522AA" w14:paraId="5F3E9AB1" w14:textId="77777777" w:rsidTr="00BE0281">
        <w:tc>
          <w:tcPr>
            <w:tcW w:w="5000" w:type="pct"/>
            <w:gridSpan w:val="6"/>
            <w:shd w:val="clear" w:color="auto" w:fill="FFFFFF" w:themeFill="background1"/>
          </w:tcPr>
          <w:p w14:paraId="08C3EBED" w14:textId="77777777" w:rsidR="00B3358E" w:rsidRPr="002522AA" w:rsidRDefault="00B3358E" w:rsidP="00BE0281">
            <w:pPr>
              <w:rPr>
                <w:rFonts w:cstheme="minorHAnsi"/>
              </w:rPr>
            </w:pPr>
            <w:r>
              <w:t>S</w:t>
            </w:r>
            <w:r w:rsidRPr="002612C7">
              <w:t>ugerencias de mejora</w:t>
            </w:r>
            <w:r>
              <w:t xml:space="preserve"> *:</w:t>
            </w:r>
          </w:p>
        </w:tc>
      </w:tr>
      <w:tr w:rsidR="00B3358E" w:rsidRPr="002522AA" w14:paraId="6F680B3C" w14:textId="77777777" w:rsidTr="00B3358E">
        <w:tc>
          <w:tcPr>
            <w:tcW w:w="3805" w:type="pct"/>
          </w:tcPr>
          <w:p w14:paraId="7FC16FF5" w14:textId="77777777" w:rsidR="00B3358E" w:rsidRPr="002522AA" w:rsidRDefault="00B3358E" w:rsidP="00BE0281">
            <w:pPr>
              <w:pStyle w:val="Prrafodelista"/>
              <w:numPr>
                <w:ilvl w:val="0"/>
                <w:numId w:val="19"/>
              </w:numPr>
              <w:spacing w:after="0" w:line="240" w:lineRule="auto"/>
              <w:ind w:left="596"/>
              <w:rPr>
                <w:rFonts w:cstheme="minorHAnsi"/>
              </w:rPr>
            </w:pPr>
            <w:r w:rsidRPr="002522AA">
              <w:rPr>
                <w:rFonts w:cstheme="minorHAnsi"/>
              </w:rPr>
              <w:t xml:space="preserve">¿El programa cuenta con estimaciones o datos estadísticos desagregados por sexo, que permita caracterizar y cuantificar con PEG a la población atendida? </w:t>
            </w:r>
          </w:p>
        </w:tc>
        <w:tc>
          <w:tcPr>
            <w:tcW w:w="299" w:type="pct"/>
            <w:shd w:val="clear" w:color="auto" w:fill="auto"/>
            <w:vAlign w:val="center"/>
          </w:tcPr>
          <w:p w14:paraId="3AF10D47" w14:textId="4A5F1F06" w:rsidR="00B3358E" w:rsidRPr="002522AA" w:rsidRDefault="00B3358E" w:rsidP="00B3358E">
            <w:pPr>
              <w:spacing w:line="240" w:lineRule="auto"/>
              <w:jc w:val="center"/>
              <w:rPr>
                <w:rFonts w:cstheme="minorHAnsi"/>
              </w:rPr>
            </w:pPr>
            <w:r>
              <w:rPr>
                <w:rFonts w:cstheme="minorHAnsi"/>
              </w:rPr>
              <w:t>X</w:t>
            </w:r>
          </w:p>
        </w:tc>
        <w:tc>
          <w:tcPr>
            <w:tcW w:w="299" w:type="pct"/>
          </w:tcPr>
          <w:p w14:paraId="4C973F9F" w14:textId="77777777" w:rsidR="00B3358E" w:rsidRPr="002522AA" w:rsidRDefault="00B3358E" w:rsidP="00BE0281">
            <w:pPr>
              <w:jc w:val="center"/>
              <w:rPr>
                <w:rFonts w:cstheme="minorHAnsi"/>
              </w:rPr>
            </w:pPr>
          </w:p>
        </w:tc>
        <w:tc>
          <w:tcPr>
            <w:tcW w:w="150" w:type="pct"/>
            <w:shd w:val="clear" w:color="auto" w:fill="FFFFFF" w:themeFill="background1"/>
            <w:vAlign w:val="center"/>
          </w:tcPr>
          <w:p w14:paraId="6170A701" w14:textId="77777777" w:rsidR="00B3358E" w:rsidRPr="002522AA" w:rsidRDefault="00B3358E" w:rsidP="00BE0281">
            <w:pPr>
              <w:jc w:val="center"/>
              <w:rPr>
                <w:rFonts w:cstheme="minorHAnsi"/>
              </w:rPr>
            </w:pPr>
          </w:p>
        </w:tc>
        <w:tc>
          <w:tcPr>
            <w:tcW w:w="225" w:type="pct"/>
            <w:shd w:val="clear" w:color="auto" w:fill="FFFFFF" w:themeFill="background1"/>
            <w:vAlign w:val="center"/>
          </w:tcPr>
          <w:p w14:paraId="39C3AEF3" w14:textId="77777777" w:rsidR="00B3358E" w:rsidRPr="002522AA" w:rsidRDefault="00B3358E" w:rsidP="00BE0281">
            <w:pPr>
              <w:jc w:val="center"/>
              <w:rPr>
                <w:rFonts w:cstheme="minorHAnsi"/>
              </w:rPr>
            </w:pPr>
          </w:p>
        </w:tc>
        <w:tc>
          <w:tcPr>
            <w:tcW w:w="222" w:type="pct"/>
            <w:shd w:val="clear" w:color="auto" w:fill="FFFFFF" w:themeFill="background1"/>
            <w:vAlign w:val="center"/>
          </w:tcPr>
          <w:p w14:paraId="231B7519" w14:textId="77777777" w:rsidR="00B3358E" w:rsidRPr="002522AA" w:rsidRDefault="00B3358E" w:rsidP="00BE0281">
            <w:pPr>
              <w:jc w:val="center"/>
              <w:rPr>
                <w:rFonts w:cstheme="minorHAnsi"/>
              </w:rPr>
            </w:pPr>
          </w:p>
        </w:tc>
      </w:tr>
      <w:tr w:rsidR="00B3358E" w:rsidRPr="002522AA" w14:paraId="2EDF10C1" w14:textId="77777777" w:rsidTr="00B3358E">
        <w:tc>
          <w:tcPr>
            <w:tcW w:w="5000" w:type="pct"/>
            <w:gridSpan w:val="6"/>
            <w:shd w:val="clear" w:color="auto" w:fill="auto"/>
          </w:tcPr>
          <w:p w14:paraId="0583DDC2" w14:textId="1B23027E" w:rsidR="00B3358E" w:rsidRPr="00B3358E" w:rsidRDefault="00B3358E" w:rsidP="00BE0281">
            <w:pPr>
              <w:jc w:val="left"/>
              <w:rPr>
                <w:rFonts w:cstheme="minorHAnsi"/>
              </w:rPr>
            </w:pPr>
            <w:r w:rsidRPr="00B3358E">
              <w:t>Sugerencias de mejora *:</w:t>
            </w:r>
            <w:r>
              <w:t xml:space="preserve"> Cuando se le solicita.</w:t>
            </w:r>
          </w:p>
        </w:tc>
      </w:tr>
      <w:tr w:rsidR="00B3358E" w:rsidRPr="002522AA" w14:paraId="1F57A965" w14:textId="77777777" w:rsidTr="00B3358E">
        <w:tc>
          <w:tcPr>
            <w:tcW w:w="3805" w:type="pct"/>
          </w:tcPr>
          <w:p w14:paraId="3E927536" w14:textId="77777777" w:rsidR="00B3358E" w:rsidRPr="002522AA" w:rsidRDefault="00B3358E" w:rsidP="00BE0281">
            <w:pPr>
              <w:pStyle w:val="Prrafodelista"/>
              <w:numPr>
                <w:ilvl w:val="0"/>
                <w:numId w:val="19"/>
              </w:numPr>
              <w:spacing w:after="0" w:line="240" w:lineRule="auto"/>
              <w:ind w:left="596"/>
              <w:rPr>
                <w:rFonts w:cstheme="minorHAnsi"/>
              </w:rPr>
            </w:pPr>
            <w:r w:rsidRPr="002522AA">
              <w:rPr>
                <w:rFonts w:cstheme="minorHAnsi"/>
              </w:rPr>
              <w:t>¿El programa cuenta con mecanismos para medir el grado de satisfacción de la población beneficiaria con PEG?</w:t>
            </w:r>
          </w:p>
        </w:tc>
        <w:tc>
          <w:tcPr>
            <w:tcW w:w="299" w:type="pct"/>
            <w:shd w:val="clear" w:color="auto" w:fill="auto"/>
            <w:vAlign w:val="center"/>
          </w:tcPr>
          <w:p w14:paraId="13A75BD5" w14:textId="77777777" w:rsidR="00B3358E" w:rsidRPr="002522AA" w:rsidRDefault="00B3358E" w:rsidP="00B3358E">
            <w:pPr>
              <w:jc w:val="center"/>
              <w:rPr>
                <w:rFonts w:cstheme="minorHAnsi"/>
              </w:rPr>
            </w:pPr>
            <w:r>
              <w:rPr>
                <w:rFonts w:cstheme="minorHAnsi"/>
              </w:rPr>
              <w:t>X</w:t>
            </w:r>
          </w:p>
        </w:tc>
        <w:tc>
          <w:tcPr>
            <w:tcW w:w="299" w:type="pct"/>
          </w:tcPr>
          <w:p w14:paraId="167AAB3C" w14:textId="77777777" w:rsidR="00B3358E" w:rsidRPr="002522AA" w:rsidRDefault="00B3358E" w:rsidP="00BE0281">
            <w:pPr>
              <w:jc w:val="center"/>
              <w:rPr>
                <w:rFonts w:cstheme="minorHAnsi"/>
              </w:rPr>
            </w:pPr>
          </w:p>
        </w:tc>
        <w:tc>
          <w:tcPr>
            <w:tcW w:w="150" w:type="pct"/>
            <w:shd w:val="clear" w:color="auto" w:fill="FFFFFF" w:themeFill="background1"/>
            <w:vAlign w:val="center"/>
          </w:tcPr>
          <w:p w14:paraId="7B07E0C1" w14:textId="77777777" w:rsidR="00B3358E" w:rsidRPr="002522AA" w:rsidRDefault="00B3358E" w:rsidP="00BE0281">
            <w:pPr>
              <w:jc w:val="center"/>
              <w:rPr>
                <w:rFonts w:cstheme="minorHAnsi"/>
              </w:rPr>
            </w:pPr>
          </w:p>
        </w:tc>
        <w:tc>
          <w:tcPr>
            <w:tcW w:w="225" w:type="pct"/>
            <w:shd w:val="clear" w:color="auto" w:fill="FFFFFF" w:themeFill="background1"/>
            <w:vAlign w:val="center"/>
          </w:tcPr>
          <w:p w14:paraId="784642A6" w14:textId="77777777" w:rsidR="00B3358E" w:rsidRPr="002522AA" w:rsidRDefault="00B3358E" w:rsidP="00BE0281">
            <w:pPr>
              <w:jc w:val="center"/>
              <w:rPr>
                <w:rFonts w:cstheme="minorHAnsi"/>
              </w:rPr>
            </w:pPr>
          </w:p>
        </w:tc>
        <w:tc>
          <w:tcPr>
            <w:tcW w:w="222" w:type="pct"/>
            <w:shd w:val="clear" w:color="auto" w:fill="FFFFFF" w:themeFill="background1"/>
            <w:vAlign w:val="center"/>
          </w:tcPr>
          <w:p w14:paraId="3A77C1EE" w14:textId="77777777" w:rsidR="00B3358E" w:rsidRPr="002522AA" w:rsidRDefault="00B3358E" w:rsidP="00BE0281">
            <w:pPr>
              <w:jc w:val="center"/>
              <w:rPr>
                <w:rFonts w:cstheme="minorHAnsi"/>
              </w:rPr>
            </w:pPr>
          </w:p>
        </w:tc>
      </w:tr>
      <w:tr w:rsidR="00B3358E" w:rsidRPr="002522AA" w14:paraId="02DFB787" w14:textId="77777777" w:rsidTr="00BE0281">
        <w:tc>
          <w:tcPr>
            <w:tcW w:w="5000" w:type="pct"/>
            <w:gridSpan w:val="6"/>
            <w:shd w:val="clear" w:color="auto" w:fill="FFFFFF" w:themeFill="background1"/>
          </w:tcPr>
          <w:p w14:paraId="010A4AAE" w14:textId="77777777" w:rsidR="00B3358E" w:rsidRPr="002522AA" w:rsidRDefault="00B3358E" w:rsidP="00BE0281">
            <w:pPr>
              <w:jc w:val="left"/>
              <w:rPr>
                <w:rFonts w:cstheme="minorHAnsi"/>
              </w:rPr>
            </w:pPr>
            <w:r>
              <w:t>S</w:t>
            </w:r>
            <w:r w:rsidRPr="002612C7">
              <w:t>ugerencias de mejora</w:t>
            </w:r>
            <w:r>
              <w:t xml:space="preserve"> *:</w:t>
            </w:r>
          </w:p>
        </w:tc>
      </w:tr>
      <w:tr w:rsidR="00B3358E" w:rsidRPr="002522AA" w14:paraId="07C329F2" w14:textId="77777777" w:rsidTr="00B3358E">
        <w:tc>
          <w:tcPr>
            <w:tcW w:w="3805" w:type="pct"/>
          </w:tcPr>
          <w:p w14:paraId="5B906001" w14:textId="77777777" w:rsidR="00B3358E" w:rsidRPr="002522AA" w:rsidRDefault="00B3358E" w:rsidP="00BE0281">
            <w:pPr>
              <w:pStyle w:val="Prrafodelista"/>
              <w:numPr>
                <w:ilvl w:val="0"/>
                <w:numId w:val="19"/>
              </w:numPr>
              <w:spacing w:after="0" w:line="240" w:lineRule="auto"/>
              <w:ind w:left="596"/>
              <w:rPr>
                <w:rFonts w:cstheme="minorHAnsi"/>
              </w:rPr>
            </w:pPr>
            <w:r w:rsidRPr="002522AA">
              <w:rPr>
                <w:rFonts w:cstheme="minorHAnsi"/>
              </w:rPr>
              <w:t>¿El programa cuenta con mecanismos para recibir y atender con PEG, quejas o denuncias de</w:t>
            </w:r>
            <w:r>
              <w:rPr>
                <w:rFonts w:cstheme="minorHAnsi"/>
              </w:rPr>
              <w:t xml:space="preserve"> las personas beneficiarias</w:t>
            </w:r>
            <w:r w:rsidRPr="002522AA">
              <w:rPr>
                <w:rFonts w:cstheme="minorHAnsi"/>
              </w:rPr>
              <w:t xml:space="preserve">?    </w:t>
            </w:r>
          </w:p>
        </w:tc>
        <w:tc>
          <w:tcPr>
            <w:tcW w:w="299" w:type="pct"/>
            <w:shd w:val="clear" w:color="auto" w:fill="auto"/>
            <w:vAlign w:val="center"/>
          </w:tcPr>
          <w:p w14:paraId="4CBFE0E9" w14:textId="3C6042FC" w:rsidR="00B3358E" w:rsidRPr="00634B1F" w:rsidRDefault="00B3358E" w:rsidP="00B3358E">
            <w:pPr>
              <w:spacing w:line="240" w:lineRule="auto"/>
              <w:jc w:val="center"/>
              <w:rPr>
                <w:rFonts w:cstheme="minorHAnsi"/>
              </w:rPr>
            </w:pPr>
            <w:r>
              <w:rPr>
                <w:rFonts w:cstheme="minorHAnsi"/>
              </w:rPr>
              <w:t>NR</w:t>
            </w:r>
          </w:p>
        </w:tc>
        <w:tc>
          <w:tcPr>
            <w:tcW w:w="299" w:type="pct"/>
          </w:tcPr>
          <w:p w14:paraId="7824345E" w14:textId="77777777" w:rsidR="00B3358E" w:rsidRPr="002522AA" w:rsidRDefault="00B3358E" w:rsidP="00BE0281">
            <w:pPr>
              <w:jc w:val="center"/>
              <w:rPr>
                <w:rFonts w:cstheme="minorHAnsi"/>
              </w:rPr>
            </w:pPr>
          </w:p>
        </w:tc>
        <w:tc>
          <w:tcPr>
            <w:tcW w:w="150" w:type="pct"/>
            <w:shd w:val="clear" w:color="auto" w:fill="FFFFFF" w:themeFill="background1"/>
            <w:vAlign w:val="center"/>
          </w:tcPr>
          <w:p w14:paraId="1FF9DF4E" w14:textId="77777777" w:rsidR="00B3358E" w:rsidRPr="002522AA" w:rsidRDefault="00B3358E" w:rsidP="00BE0281">
            <w:pPr>
              <w:jc w:val="center"/>
              <w:rPr>
                <w:rFonts w:cstheme="minorHAnsi"/>
              </w:rPr>
            </w:pPr>
          </w:p>
        </w:tc>
        <w:tc>
          <w:tcPr>
            <w:tcW w:w="225" w:type="pct"/>
            <w:shd w:val="clear" w:color="auto" w:fill="FFFFFF" w:themeFill="background1"/>
            <w:vAlign w:val="center"/>
          </w:tcPr>
          <w:p w14:paraId="4FF86F34" w14:textId="77777777" w:rsidR="00B3358E" w:rsidRPr="002522AA" w:rsidRDefault="00B3358E" w:rsidP="00BE0281">
            <w:pPr>
              <w:jc w:val="center"/>
              <w:rPr>
                <w:rFonts w:cstheme="minorHAnsi"/>
              </w:rPr>
            </w:pPr>
          </w:p>
        </w:tc>
        <w:tc>
          <w:tcPr>
            <w:tcW w:w="222" w:type="pct"/>
            <w:shd w:val="clear" w:color="auto" w:fill="FFFFFF" w:themeFill="background1"/>
            <w:vAlign w:val="center"/>
          </w:tcPr>
          <w:p w14:paraId="08CEFCC1" w14:textId="77777777" w:rsidR="00B3358E" w:rsidRPr="002522AA" w:rsidRDefault="00B3358E" w:rsidP="00BE0281">
            <w:pPr>
              <w:jc w:val="center"/>
              <w:rPr>
                <w:rFonts w:cstheme="minorHAnsi"/>
              </w:rPr>
            </w:pPr>
          </w:p>
        </w:tc>
      </w:tr>
      <w:tr w:rsidR="00B3358E" w:rsidRPr="002522AA" w14:paraId="03DC27D8" w14:textId="77777777" w:rsidTr="00BE0281">
        <w:tc>
          <w:tcPr>
            <w:tcW w:w="5000" w:type="pct"/>
            <w:gridSpan w:val="6"/>
            <w:shd w:val="clear" w:color="auto" w:fill="FFFFFF" w:themeFill="background1"/>
          </w:tcPr>
          <w:p w14:paraId="652CD45F" w14:textId="77777777" w:rsidR="00B3358E" w:rsidRPr="002522AA" w:rsidRDefault="00B3358E" w:rsidP="00BE0281">
            <w:pPr>
              <w:jc w:val="left"/>
              <w:rPr>
                <w:rFonts w:cstheme="minorHAnsi"/>
              </w:rPr>
            </w:pPr>
            <w:r>
              <w:t>S</w:t>
            </w:r>
            <w:r w:rsidRPr="002612C7">
              <w:t>ugerencias de mejora</w:t>
            </w:r>
            <w:r>
              <w:t xml:space="preserve"> *:</w:t>
            </w:r>
          </w:p>
        </w:tc>
      </w:tr>
      <w:tr w:rsidR="00B3358E" w:rsidRPr="002522AA" w14:paraId="7525B2F2" w14:textId="77777777" w:rsidTr="00B3358E">
        <w:tc>
          <w:tcPr>
            <w:tcW w:w="3805" w:type="pct"/>
          </w:tcPr>
          <w:p w14:paraId="2FF12917" w14:textId="77777777" w:rsidR="00B3358E" w:rsidRPr="002522AA" w:rsidRDefault="00B3358E" w:rsidP="00BE0281">
            <w:pPr>
              <w:pStyle w:val="Prrafodelista"/>
              <w:numPr>
                <w:ilvl w:val="0"/>
                <w:numId w:val="19"/>
              </w:numPr>
              <w:spacing w:after="0" w:line="240" w:lineRule="auto"/>
              <w:ind w:left="596"/>
              <w:rPr>
                <w:rFonts w:cstheme="minorHAnsi"/>
              </w:rPr>
            </w:pPr>
            <w:r w:rsidRPr="002522AA">
              <w:rPr>
                <w:rFonts w:cstheme="minorHAnsi"/>
              </w:rPr>
              <w:t>¿Existe evidencia del efecto del Programa presupuestario en la población beneficiaria y las diferencias entre mujeres y hombres?</w:t>
            </w:r>
          </w:p>
        </w:tc>
        <w:tc>
          <w:tcPr>
            <w:tcW w:w="299" w:type="pct"/>
            <w:shd w:val="clear" w:color="auto" w:fill="auto"/>
            <w:vAlign w:val="center"/>
          </w:tcPr>
          <w:p w14:paraId="51C223DB" w14:textId="77777777" w:rsidR="00B3358E" w:rsidRPr="002522AA" w:rsidRDefault="00B3358E" w:rsidP="00B3358E">
            <w:pPr>
              <w:jc w:val="center"/>
              <w:rPr>
                <w:rFonts w:cstheme="minorHAnsi"/>
              </w:rPr>
            </w:pPr>
            <w:r>
              <w:rPr>
                <w:rFonts w:cstheme="minorHAnsi"/>
              </w:rPr>
              <w:t>X</w:t>
            </w:r>
          </w:p>
        </w:tc>
        <w:tc>
          <w:tcPr>
            <w:tcW w:w="299" w:type="pct"/>
          </w:tcPr>
          <w:p w14:paraId="1FE673DC" w14:textId="77777777" w:rsidR="00B3358E" w:rsidRPr="002522AA" w:rsidRDefault="00B3358E" w:rsidP="00BE0281">
            <w:pPr>
              <w:jc w:val="center"/>
              <w:rPr>
                <w:rFonts w:cstheme="minorHAnsi"/>
              </w:rPr>
            </w:pPr>
          </w:p>
        </w:tc>
        <w:tc>
          <w:tcPr>
            <w:tcW w:w="150" w:type="pct"/>
            <w:shd w:val="clear" w:color="auto" w:fill="FFFFFF" w:themeFill="background1"/>
            <w:vAlign w:val="center"/>
          </w:tcPr>
          <w:p w14:paraId="66F77697" w14:textId="77777777" w:rsidR="00B3358E" w:rsidRPr="002522AA" w:rsidRDefault="00B3358E" w:rsidP="00BE0281">
            <w:pPr>
              <w:jc w:val="center"/>
              <w:rPr>
                <w:rFonts w:cstheme="minorHAnsi"/>
              </w:rPr>
            </w:pPr>
          </w:p>
        </w:tc>
        <w:tc>
          <w:tcPr>
            <w:tcW w:w="225" w:type="pct"/>
            <w:shd w:val="clear" w:color="auto" w:fill="FFFFFF" w:themeFill="background1"/>
            <w:vAlign w:val="center"/>
          </w:tcPr>
          <w:p w14:paraId="3E8D7D7C" w14:textId="77777777" w:rsidR="00B3358E" w:rsidRPr="002522AA" w:rsidRDefault="00B3358E" w:rsidP="00BE0281">
            <w:pPr>
              <w:jc w:val="center"/>
              <w:rPr>
                <w:rFonts w:cstheme="minorHAnsi"/>
              </w:rPr>
            </w:pPr>
          </w:p>
        </w:tc>
        <w:tc>
          <w:tcPr>
            <w:tcW w:w="222" w:type="pct"/>
            <w:shd w:val="clear" w:color="auto" w:fill="FFFFFF" w:themeFill="background1"/>
            <w:vAlign w:val="center"/>
          </w:tcPr>
          <w:p w14:paraId="5513D6D6" w14:textId="77777777" w:rsidR="00B3358E" w:rsidRPr="002522AA" w:rsidRDefault="00B3358E" w:rsidP="00BE0281">
            <w:pPr>
              <w:jc w:val="center"/>
              <w:rPr>
                <w:rFonts w:cstheme="minorHAnsi"/>
              </w:rPr>
            </w:pPr>
          </w:p>
        </w:tc>
      </w:tr>
      <w:tr w:rsidR="00B3358E" w:rsidRPr="002522AA" w14:paraId="66266845" w14:textId="77777777" w:rsidTr="00BE0281">
        <w:tc>
          <w:tcPr>
            <w:tcW w:w="5000" w:type="pct"/>
            <w:gridSpan w:val="6"/>
            <w:shd w:val="clear" w:color="auto" w:fill="FFFFFF" w:themeFill="background1"/>
          </w:tcPr>
          <w:p w14:paraId="424EDAA3" w14:textId="77777777" w:rsidR="00B3358E" w:rsidRPr="002522AA" w:rsidRDefault="00B3358E" w:rsidP="00BE0281">
            <w:pPr>
              <w:rPr>
                <w:rFonts w:cstheme="minorHAnsi"/>
              </w:rPr>
            </w:pPr>
            <w:r>
              <w:t>S</w:t>
            </w:r>
            <w:r w:rsidRPr="002612C7">
              <w:t>ugerencias de mejora</w:t>
            </w:r>
            <w:r>
              <w:t xml:space="preserve"> *:</w:t>
            </w:r>
          </w:p>
        </w:tc>
      </w:tr>
      <w:tr w:rsidR="00B3358E" w:rsidRPr="002522AA" w14:paraId="200288AC" w14:textId="77777777" w:rsidTr="00B3358E">
        <w:tc>
          <w:tcPr>
            <w:tcW w:w="3805" w:type="pct"/>
          </w:tcPr>
          <w:p w14:paraId="6A7AFCB9" w14:textId="77777777" w:rsidR="00B3358E" w:rsidRPr="009A3D98" w:rsidRDefault="00B3358E" w:rsidP="00BE0281">
            <w:pPr>
              <w:pStyle w:val="Prrafodelista"/>
              <w:numPr>
                <w:ilvl w:val="0"/>
                <w:numId w:val="19"/>
              </w:numPr>
              <w:spacing w:after="0" w:line="240" w:lineRule="auto"/>
              <w:ind w:left="596"/>
              <w:rPr>
                <w:rFonts w:cstheme="minorHAnsi"/>
              </w:rPr>
            </w:pPr>
            <w:r>
              <w:rPr>
                <w:rFonts w:cstheme="minorHAnsi"/>
              </w:rPr>
              <w:t xml:space="preserve">De acuerdo con el Anexo 43: Presupuesto </w:t>
            </w:r>
            <w:r w:rsidRPr="009A3D98">
              <w:rPr>
                <w:rFonts w:cstheme="minorHAnsi"/>
              </w:rPr>
              <w:t>para Mujeres y la Igualdad de Género</w:t>
            </w:r>
            <w:r>
              <w:rPr>
                <w:rFonts w:cstheme="minorHAnsi"/>
              </w:rPr>
              <w:t>, ¿Logra i</w:t>
            </w:r>
            <w:r w:rsidRPr="009A3D98">
              <w:rPr>
                <w:rFonts w:cstheme="minorHAnsi"/>
              </w:rPr>
              <w:t>dentifica</w:t>
            </w:r>
            <w:r>
              <w:rPr>
                <w:rFonts w:cstheme="minorHAnsi"/>
              </w:rPr>
              <w:t>r</w:t>
            </w:r>
            <w:r w:rsidRPr="009A3D98">
              <w:rPr>
                <w:rFonts w:cstheme="minorHAnsi"/>
              </w:rPr>
              <w:t xml:space="preserve"> el Presupuesto </w:t>
            </w:r>
            <w:r>
              <w:rPr>
                <w:rFonts w:cstheme="minorHAnsi"/>
              </w:rPr>
              <w:t xml:space="preserve">asignado al </w:t>
            </w:r>
            <w:r w:rsidRPr="009A3D98">
              <w:rPr>
                <w:rFonts w:cstheme="minorHAnsi"/>
              </w:rPr>
              <w:t>Pp</w:t>
            </w:r>
            <w:r>
              <w:rPr>
                <w:rFonts w:cstheme="minorHAnsi"/>
              </w:rPr>
              <w:t xml:space="preserve"> a evaluar?</w:t>
            </w:r>
          </w:p>
        </w:tc>
        <w:tc>
          <w:tcPr>
            <w:tcW w:w="299" w:type="pct"/>
            <w:shd w:val="clear" w:color="auto" w:fill="auto"/>
            <w:vAlign w:val="center"/>
          </w:tcPr>
          <w:p w14:paraId="0B3E475C" w14:textId="6506D7F1" w:rsidR="00B3358E" w:rsidRPr="002522AA" w:rsidRDefault="00B3358E" w:rsidP="00B3358E">
            <w:pPr>
              <w:jc w:val="center"/>
              <w:rPr>
                <w:rFonts w:cstheme="minorHAnsi"/>
              </w:rPr>
            </w:pPr>
            <w:r>
              <w:rPr>
                <w:rFonts w:cstheme="minorHAnsi"/>
              </w:rPr>
              <w:t>NR</w:t>
            </w:r>
          </w:p>
        </w:tc>
        <w:tc>
          <w:tcPr>
            <w:tcW w:w="299" w:type="pct"/>
          </w:tcPr>
          <w:p w14:paraId="6F445B74" w14:textId="77777777" w:rsidR="00B3358E" w:rsidRPr="002522AA" w:rsidRDefault="00B3358E" w:rsidP="00BE0281">
            <w:pPr>
              <w:jc w:val="center"/>
              <w:rPr>
                <w:rFonts w:cstheme="minorHAnsi"/>
              </w:rPr>
            </w:pPr>
          </w:p>
        </w:tc>
        <w:tc>
          <w:tcPr>
            <w:tcW w:w="150" w:type="pct"/>
            <w:shd w:val="clear" w:color="auto" w:fill="FFFFFF" w:themeFill="background1"/>
            <w:vAlign w:val="center"/>
          </w:tcPr>
          <w:p w14:paraId="2C755279" w14:textId="77777777" w:rsidR="00B3358E" w:rsidRPr="002522AA" w:rsidRDefault="00B3358E" w:rsidP="00BE0281">
            <w:pPr>
              <w:jc w:val="center"/>
              <w:rPr>
                <w:rFonts w:cstheme="minorHAnsi"/>
              </w:rPr>
            </w:pPr>
          </w:p>
        </w:tc>
        <w:tc>
          <w:tcPr>
            <w:tcW w:w="225" w:type="pct"/>
            <w:shd w:val="clear" w:color="auto" w:fill="FFFFFF" w:themeFill="background1"/>
            <w:vAlign w:val="center"/>
          </w:tcPr>
          <w:p w14:paraId="2BE9C400" w14:textId="77777777" w:rsidR="00B3358E" w:rsidRPr="002522AA" w:rsidRDefault="00B3358E" w:rsidP="00BE0281">
            <w:pPr>
              <w:jc w:val="center"/>
              <w:rPr>
                <w:rFonts w:cstheme="minorHAnsi"/>
              </w:rPr>
            </w:pPr>
          </w:p>
        </w:tc>
        <w:tc>
          <w:tcPr>
            <w:tcW w:w="222" w:type="pct"/>
            <w:shd w:val="clear" w:color="auto" w:fill="FFFFFF" w:themeFill="background1"/>
            <w:vAlign w:val="center"/>
          </w:tcPr>
          <w:p w14:paraId="4210F7E3" w14:textId="77777777" w:rsidR="00B3358E" w:rsidRPr="002522AA" w:rsidRDefault="00B3358E" w:rsidP="00BE0281">
            <w:pPr>
              <w:jc w:val="center"/>
              <w:rPr>
                <w:rFonts w:cstheme="minorHAnsi"/>
              </w:rPr>
            </w:pPr>
          </w:p>
        </w:tc>
      </w:tr>
      <w:tr w:rsidR="00B3358E" w:rsidRPr="002522AA" w14:paraId="292FAD64" w14:textId="77777777" w:rsidTr="00BE0281">
        <w:tc>
          <w:tcPr>
            <w:tcW w:w="5000" w:type="pct"/>
            <w:gridSpan w:val="6"/>
          </w:tcPr>
          <w:p w14:paraId="1C41F3B8" w14:textId="77777777" w:rsidR="00B3358E" w:rsidRPr="002522AA" w:rsidRDefault="00B3358E" w:rsidP="00BE0281">
            <w:pPr>
              <w:jc w:val="left"/>
              <w:rPr>
                <w:rFonts w:cstheme="minorHAnsi"/>
              </w:rPr>
            </w:pPr>
            <w:r>
              <w:t>S</w:t>
            </w:r>
            <w:r w:rsidRPr="002612C7">
              <w:t>ugerencias de mejora</w:t>
            </w:r>
            <w:r>
              <w:t xml:space="preserve"> *:</w:t>
            </w:r>
          </w:p>
        </w:tc>
      </w:tr>
    </w:tbl>
    <w:p w14:paraId="311AFDEF" w14:textId="31834773" w:rsidR="007A21B3" w:rsidRDefault="006E1F9D">
      <w:pPr>
        <w:spacing w:line="276" w:lineRule="auto"/>
        <w:jc w:val="left"/>
      </w:pPr>
      <w:r w:rsidRPr="006E1F9D">
        <w:rPr>
          <w:sz w:val="14"/>
        </w:rPr>
        <w:t>*Responder en caso de aplicar.</w:t>
      </w:r>
    </w:p>
    <w:p w14:paraId="50C005F3" w14:textId="77777777" w:rsidR="00965808" w:rsidRDefault="00965808">
      <w:pPr>
        <w:spacing w:line="276" w:lineRule="auto"/>
        <w:jc w:val="left"/>
        <w:rPr>
          <w:rFonts w:eastAsiaTheme="majorEastAsia" w:cstheme="majorBidi"/>
          <w:b/>
          <w:bCs/>
          <w:smallCaps/>
          <w:color w:val="595959" w:themeColor="text1" w:themeTint="A6"/>
          <w:sz w:val="22"/>
          <w:szCs w:val="26"/>
          <w:lang w:val="es-ES"/>
        </w:rPr>
      </w:pPr>
      <w:r>
        <w:rPr>
          <w:lang w:val="es-ES"/>
        </w:rPr>
        <w:br w:type="page"/>
      </w:r>
    </w:p>
    <w:p w14:paraId="738C9516" w14:textId="19E3BC6B" w:rsidR="007A21B3" w:rsidRDefault="007A21B3" w:rsidP="007A21B3">
      <w:pPr>
        <w:pStyle w:val="Ttulo2"/>
        <w:spacing w:line="240" w:lineRule="auto"/>
        <w:jc w:val="center"/>
        <w:rPr>
          <w:lang w:val="es-ES"/>
        </w:rPr>
      </w:pPr>
      <w:bookmarkStart w:id="225" w:name="_Toc202267852"/>
      <w:r>
        <w:rPr>
          <w:lang w:val="es-ES"/>
        </w:rPr>
        <w:lastRenderedPageBreak/>
        <w:t>Anexo V</w:t>
      </w:r>
      <w:bookmarkEnd w:id="225"/>
    </w:p>
    <w:p w14:paraId="73404FF8" w14:textId="77777777" w:rsidR="00C174D6" w:rsidRPr="007A21B3" w:rsidRDefault="007A21B3" w:rsidP="007A21B3">
      <w:pPr>
        <w:pStyle w:val="Ttulo3"/>
        <w:spacing w:after="120"/>
        <w:jc w:val="center"/>
        <w:rPr>
          <w:lang w:val="es-ES"/>
        </w:rPr>
      </w:pPr>
      <w:r w:rsidRPr="007A21B3">
        <w:rPr>
          <w:lang w:val="es-ES"/>
        </w:rPr>
        <w:t xml:space="preserve">FICHA TÉCNICA DE DATOS GENERALES DE LA EVALUACIÓN </w:t>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7A21B3" w:rsidRPr="00845956" w14:paraId="5713C1B8" w14:textId="77777777" w:rsidTr="007A21B3">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0548DB5A" w14:textId="77777777" w:rsidR="007A21B3" w:rsidRPr="00845956" w:rsidRDefault="007A21B3" w:rsidP="00061A4B">
            <w:pPr>
              <w:spacing w:after="0" w:line="240" w:lineRule="auto"/>
              <w:jc w:val="center"/>
              <w:rPr>
                <w:b/>
                <w:bCs/>
                <w:color w:val="FFFFFF" w:themeColor="background1"/>
                <w:sz w:val="10"/>
                <w:lang w:eastAsia="es-MX"/>
              </w:rPr>
            </w:pPr>
          </w:p>
        </w:tc>
      </w:tr>
      <w:tr w:rsidR="007A21B3" w:rsidRPr="00A4499B" w14:paraId="0850FE5B" w14:textId="77777777" w:rsidTr="00B3358E">
        <w:trPr>
          <w:trHeight w:val="648"/>
          <w:jc w:val="center"/>
        </w:trPr>
        <w:tc>
          <w:tcPr>
            <w:tcW w:w="2586" w:type="dxa"/>
            <w:shd w:val="clear" w:color="auto" w:fill="auto"/>
            <w:tcMar>
              <w:top w:w="0" w:type="dxa"/>
              <w:left w:w="70" w:type="dxa"/>
              <w:bottom w:w="0" w:type="dxa"/>
              <w:right w:w="70" w:type="dxa"/>
            </w:tcMar>
            <w:vAlign w:val="center"/>
            <w:hideMark/>
          </w:tcPr>
          <w:p w14:paraId="2BFB8843" w14:textId="77777777" w:rsidR="007A21B3" w:rsidRPr="003F5692" w:rsidRDefault="007A21B3" w:rsidP="00061A4B">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shd w:val="clear" w:color="auto" w:fill="auto"/>
            <w:tcMar>
              <w:top w:w="0" w:type="dxa"/>
              <w:left w:w="70" w:type="dxa"/>
              <w:bottom w:w="0" w:type="dxa"/>
              <w:right w:w="70" w:type="dxa"/>
            </w:tcMar>
            <w:vAlign w:val="center"/>
            <w:hideMark/>
          </w:tcPr>
          <w:p w14:paraId="6BA732B3" w14:textId="1E25E897" w:rsidR="007A21B3" w:rsidRPr="00D32674" w:rsidRDefault="00B3358E" w:rsidP="00061A4B">
            <w:pPr>
              <w:spacing w:after="0" w:line="240" w:lineRule="auto"/>
              <w:jc w:val="center"/>
              <w:rPr>
                <w:rFonts w:cstheme="minorHAnsi"/>
                <w:bCs/>
                <w:sz w:val="18"/>
                <w:szCs w:val="18"/>
                <w:lang w:eastAsia="es-MX"/>
              </w:rPr>
            </w:pPr>
            <w:r>
              <w:rPr>
                <w:rFonts w:cstheme="minorHAnsi"/>
                <w:bCs/>
                <w:sz w:val="18"/>
                <w:szCs w:val="18"/>
                <w:lang w:eastAsia="es-MX"/>
              </w:rPr>
              <w:t>Evaluación de Desempeño</w:t>
            </w:r>
          </w:p>
        </w:tc>
      </w:tr>
      <w:tr w:rsidR="00B3358E" w:rsidRPr="00A4499B" w14:paraId="4F3ECC93" w14:textId="77777777" w:rsidTr="00B3358E">
        <w:trPr>
          <w:trHeight w:val="620"/>
          <w:jc w:val="center"/>
        </w:trPr>
        <w:tc>
          <w:tcPr>
            <w:tcW w:w="2586" w:type="dxa"/>
            <w:shd w:val="clear" w:color="auto" w:fill="auto"/>
            <w:tcMar>
              <w:top w:w="0" w:type="dxa"/>
              <w:left w:w="70" w:type="dxa"/>
              <w:bottom w:w="0" w:type="dxa"/>
              <w:right w:w="70" w:type="dxa"/>
            </w:tcMar>
            <w:vAlign w:val="center"/>
            <w:hideMark/>
          </w:tcPr>
          <w:p w14:paraId="263AB051" w14:textId="77777777" w:rsidR="00B3358E" w:rsidRPr="003F5692" w:rsidRDefault="00B3358E" w:rsidP="00B3358E">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shd w:val="clear" w:color="auto" w:fill="auto"/>
            <w:tcMar>
              <w:top w:w="0" w:type="dxa"/>
              <w:left w:w="70" w:type="dxa"/>
              <w:bottom w:w="0" w:type="dxa"/>
              <w:right w:w="70" w:type="dxa"/>
            </w:tcMar>
            <w:vAlign w:val="center"/>
            <w:hideMark/>
          </w:tcPr>
          <w:p w14:paraId="348AE34D" w14:textId="644BD69A" w:rsidR="00B3358E" w:rsidRPr="00D32674" w:rsidRDefault="00B3358E" w:rsidP="00B3358E">
            <w:pPr>
              <w:spacing w:after="0" w:line="240" w:lineRule="auto"/>
              <w:jc w:val="center"/>
              <w:rPr>
                <w:rFonts w:cstheme="minorHAnsi"/>
                <w:bCs/>
                <w:sz w:val="18"/>
                <w:szCs w:val="18"/>
                <w:lang w:eastAsia="es-MX"/>
              </w:rPr>
            </w:pPr>
            <w:r>
              <w:rPr>
                <w:rFonts w:cstheme="minorHAnsi"/>
                <w:bCs/>
                <w:sz w:val="18"/>
                <w:szCs w:val="18"/>
                <w:lang w:eastAsia="es-MX"/>
              </w:rPr>
              <w:t>E050 Telebachillerato Comunitario</w:t>
            </w:r>
          </w:p>
        </w:tc>
      </w:tr>
      <w:tr w:rsidR="00B3358E" w:rsidRPr="00A4499B" w14:paraId="24267B24" w14:textId="77777777" w:rsidTr="00B3358E">
        <w:trPr>
          <w:trHeight w:val="510"/>
          <w:jc w:val="center"/>
        </w:trPr>
        <w:tc>
          <w:tcPr>
            <w:tcW w:w="2586" w:type="dxa"/>
            <w:shd w:val="clear" w:color="auto" w:fill="auto"/>
            <w:tcMar>
              <w:top w:w="0" w:type="dxa"/>
              <w:left w:w="70" w:type="dxa"/>
              <w:bottom w:w="0" w:type="dxa"/>
              <w:right w:w="70" w:type="dxa"/>
            </w:tcMar>
            <w:vAlign w:val="center"/>
            <w:hideMark/>
          </w:tcPr>
          <w:p w14:paraId="373B07CF" w14:textId="77777777" w:rsidR="00B3358E" w:rsidRPr="003F5692" w:rsidRDefault="00B3358E" w:rsidP="00B3358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shd w:val="clear" w:color="auto" w:fill="auto"/>
            <w:tcMar>
              <w:top w:w="0" w:type="dxa"/>
              <w:left w:w="70" w:type="dxa"/>
              <w:bottom w:w="0" w:type="dxa"/>
              <w:right w:w="70" w:type="dxa"/>
            </w:tcMar>
            <w:vAlign w:val="center"/>
            <w:hideMark/>
          </w:tcPr>
          <w:p w14:paraId="6EA752F5" w14:textId="713D1B68" w:rsidR="00B3358E" w:rsidRPr="00D32674" w:rsidRDefault="00B3358E" w:rsidP="00B3358E">
            <w:pPr>
              <w:spacing w:after="0" w:line="240" w:lineRule="auto"/>
              <w:jc w:val="center"/>
              <w:rPr>
                <w:rFonts w:cstheme="minorHAnsi"/>
                <w:bCs/>
                <w:sz w:val="18"/>
                <w:szCs w:val="18"/>
                <w:lang w:eastAsia="es-MX"/>
              </w:rPr>
            </w:pPr>
            <w:r w:rsidRPr="00634B1F">
              <w:rPr>
                <w:rFonts w:cstheme="minorHAnsi"/>
                <w:bCs/>
                <w:sz w:val="18"/>
                <w:szCs w:val="18"/>
                <w:lang w:eastAsia="es-MX"/>
              </w:rPr>
              <w:t>05 - Secretaría de Educación Pública y Cultura</w:t>
            </w:r>
          </w:p>
        </w:tc>
      </w:tr>
      <w:tr w:rsidR="00B3358E" w:rsidRPr="00A4499B" w14:paraId="6BF59D24" w14:textId="77777777" w:rsidTr="00B3358E">
        <w:trPr>
          <w:trHeight w:val="743"/>
          <w:jc w:val="center"/>
        </w:trPr>
        <w:tc>
          <w:tcPr>
            <w:tcW w:w="2586" w:type="dxa"/>
            <w:shd w:val="clear" w:color="auto" w:fill="auto"/>
            <w:tcMar>
              <w:top w:w="0" w:type="dxa"/>
              <w:left w:w="70" w:type="dxa"/>
              <w:bottom w:w="0" w:type="dxa"/>
              <w:right w:w="70" w:type="dxa"/>
            </w:tcMar>
            <w:vAlign w:val="center"/>
            <w:hideMark/>
          </w:tcPr>
          <w:p w14:paraId="734ECA8C" w14:textId="77777777" w:rsidR="00B3358E" w:rsidRPr="003F5692" w:rsidRDefault="00B3358E" w:rsidP="00B3358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shd w:val="clear" w:color="auto" w:fill="auto"/>
            <w:tcMar>
              <w:top w:w="0" w:type="dxa"/>
              <w:left w:w="70" w:type="dxa"/>
              <w:bottom w:w="0" w:type="dxa"/>
              <w:right w:w="70" w:type="dxa"/>
            </w:tcMar>
            <w:vAlign w:val="center"/>
            <w:hideMark/>
          </w:tcPr>
          <w:p w14:paraId="30BD5F16" w14:textId="56A6438F" w:rsidR="00B3358E" w:rsidRPr="00D32674" w:rsidRDefault="00B3358E" w:rsidP="00B3358E">
            <w:pPr>
              <w:spacing w:after="0" w:line="240" w:lineRule="auto"/>
              <w:jc w:val="center"/>
              <w:rPr>
                <w:rFonts w:cstheme="minorHAnsi"/>
                <w:bCs/>
                <w:sz w:val="18"/>
                <w:szCs w:val="18"/>
                <w:lang w:eastAsia="es-MX"/>
              </w:rPr>
            </w:pPr>
            <w:r w:rsidRPr="00634B1F">
              <w:rPr>
                <w:rFonts w:cstheme="minorHAnsi"/>
                <w:bCs/>
                <w:sz w:val="18"/>
                <w:szCs w:val="18"/>
                <w:lang w:eastAsia="es-MX"/>
              </w:rPr>
              <w:t>Subsecretaría de Educación Media Superior y Superior</w:t>
            </w:r>
          </w:p>
        </w:tc>
      </w:tr>
      <w:tr w:rsidR="007A21B3" w:rsidRPr="00A4499B" w14:paraId="7EF3CFDE" w14:textId="77777777" w:rsidTr="00E574EB">
        <w:trPr>
          <w:trHeight w:val="469"/>
          <w:jc w:val="center"/>
        </w:trPr>
        <w:tc>
          <w:tcPr>
            <w:tcW w:w="2586" w:type="dxa"/>
            <w:shd w:val="clear" w:color="auto" w:fill="auto"/>
            <w:tcMar>
              <w:top w:w="0" w:type="dxa"/>
              <w:left w:w="70" w:type="dxa"/>
              <w:bottom w:w="0" w:type="dxa"/>
              <w:right w:w="70" w:type="dxa"/>
            </w:tcMar>
            <w:vAlign w:val="center"/>
            <w:hideMark/>
          </w:tcPr>
          <w:p w14:paraId="489A593A"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645DD651" w14:textId="77777777" w:rsidR="007A21B3" w:rsidRPr="00D32674" w:rsidRDefault="00E574EB" w:rsidP="00061A4B">
            <w:pPr>
              <w:spacing w:after="0" w:line="240" w:lineRule="auto"/>
              <w:jc w:val="center"/>
              <w:rPr>
                <w:rFonts w:cstheme="minorHAnsi"/>
                <w:bCs/>
                <w:sz w:val="18"/>
                <w:szCs w:val="18"/>
                <w:lang w:eastAsia="es-MX"/>
              </w:rPr>
            </w:pPr>
            <w:r>
              <w:rPr>
                <w:rFonts w:cstheme="minorHAnsi"/>
                <w:bCs/>
                <w:sz w:val="18"/>
                <w:szCs w:val="18"/>
                <w:lang w:eastAsia="es-MX"/>
              </w:rPr>
              <w:t>PAE 2024</w:t>
            </w:r>
          </w:p>
        </w:tc>
      </w:tr>
      <w:tr w:rsidR="007A21B3" w:rsidRPr="00A4499B" w14:paraId="4F460B8F" w14:textId="77777777" w:rsidTr="00061A4B">
        <w:trPr>
          <w:trHeight w:val="691"/>
          <w:jc w:val="center"/>
        </w:trPr>
        <w:tc>
          <w:tcPr>
            <w:tcW w:w="2586" w:type="dxa"/>
            <w:shd w:val="clear" w:color="auto" w:fill="auto"/>
            <w:tcMar>
              <w:top w:w="0" w:type="dxa"/>
              <w:left w:w="70" w:type="dxa"/>
              <w:bottom w:w="0" w:type="dxa"/>
              <w:right w:w="70" w:type="dxa"/>
            </w:tcMar>
            <w:vAlign w:val="center"/>
            <w:hideMark/>
          </w:tcPr>
          <w:p w14:paraId="6A7A6DCF"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75D38945" w14:textId="77777777" w:rsidR="007A21B3" w:rsidRPr="00D32674" w:rsidRDefault="009B30DC" w:rsidP="00061A4B">
            <w:pPr>
              <w:spacing w:after="0" w:line="240" w:lineRule="auto"/>
              <w:jc w:val="center"/>
              <w:rPr>
                <w:rFonts w:cstheme="minorHAnsi"/>
                <w:bCs/>
                <w:sz w:val="18"/>
                <w:szCs w:val="18"/>
                <w:lang w:eastAsia="es-MX"/>
              </w:rPr>
            </w:pPr>
            <w:r>
              <w:rPr>
                <w:rFonts w:cstheme="minorHAnsi"/>
                <w:bCs/>
                <w:sz w:val="18"/>
                <w:szCs w:val="18"/>
                <w:lang w:eastAsia="es-MX"/>
              </w:rPr>
              <w:t>202</w:t>
            </w:r>
            <w:r w:rsidR="00EA701D">
              <w:rPr>
                <w:rFonts w:cstheme="minorHAnsi"/>
                <w:bCs/>
                <w:sz w:val="18"/>
                <w:szCs w:val="18"/>
                <w:lang w:eastAsia="es-MX"/>
              </w:rPr>
              <w:t>5</w:t>
            </w:r>
          </w:p>
        </w:tc>
      </w:tr>
      <w:tr w:rsidR="007A21B3" w:rsidRPr="00A4499B" w14:paraId="5206D3BB" w14:textId="77777777" w:rsidTr="00061A4B">
        <w:trPr>
          <w:trHeight w:val="523"/>
          <w:jc w:val="center"/>
        </w:trPr>
        <w:tc>
          <w:tcPr>
            <w:tcW w:w="2586" w:type="dxa"/>
            <w:shd w:val="clear" w:color="auto" w:fill="auto"/>
            <w:tcMar>
              <w:top w:w="0" w:type="dxa"/>
              <w:left w:w="70" w:type="dxa"/>
              <w:bottom w:w="0" w:type="dxa"/>
              <w:right w:w="70" w:type="dxa"/>
            </w:tcMar>
            <w:vAlign w:val="center"/>
            <w:hideMark/>
          </w:tcPr>
          <w:p w14:paraId="4D365194"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37E4726F" w14:textId="77777777" w:rsidR="007A21B3" w:rsidRPr="00D32674" w:rsidRDefault="00E574EB" w:rsidP="00061A4B">
            <w:pPr>
              <w:spacing w:after="0" w:line="240" w:lineRule="auto"/>
              <w:jc w:val="center"/>
              <w:rPr>
                <w:rFonts w:cstheme="minorHAnsi"/>
                <w:bCs/>
                <w:sz w:val="18"/>
                <w:szCs w:val="18"/>
                <w:lang w:eastAsia="es-MX"/>
              </w:rPr>
            </w:pPr>
            <w:r>
              <w:rPr>
                <w:rFonts w:cstheme="minorHAnsi"/>
                <w:bCs/>
                <w:sz w:val="18"/>
                <w:szCs w:val="18"/>
                <w:lang w:eastAsia="es-MX"/>
              </w:rPr>
              <w:t>Desempeño</w:t>
            </w:r>
          </w:p>
        </w:tc>
      </w:tr>
      <w:tr w:rsidR="00E574EB" w:rsidRPr="00A4499B" w14:paraId="5569789D" w14:textId="77777777" w:rsidTr="007A21B3">
        <w:trPr>
          <w:trHeight w:val="693"/>
          <w:jc w:val="center"/>
        </w:trPr>
        <w:tc>
          <w:tcPr>
            <w:tcW w:w="2586" w:type="dxa"/>
            <w:shd w:val="clear" w:color="auto" w:fill="auto"/>
            <w:tcMar>
              <w:top w:w="0" w:type="dxa"/>
              <w:left w:w="70" w:type="dxa"/>
              <w:bottom w:w="0" w:type="dxa"/>
              <w:right w:w="70" w:type="dxa"/>
            </w:tcMar>
            <w:vAlign w:val="center"/>
            <w:hideMark/>
          </w:tcPr>
          <w:p w14:paraId="6AF58ABE"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68D884BF" w14:textId="77777777" w:rsidR="00E574EB" w:rsidRPr="00D32674" w:rsidRDefault="00E574EB" w:rsidP="00E574EB">
            <w:pPr>
              <w:spacing w:after="0" w:line="240" w:lineRule="auto"/>
              <w:jc w:val="center"/>
              <w:rPr>
                <w:rFonts w:cstheme="minorHAnsi"/>
                <w:bCs/>
                <w:sz w:val="18"/>
                <w:szCs w:val="18"/>
                <w:lang w:eastAsia="es-MX"/>
              </w:rPr>
            </w:pPr>
            <w:r w:rsidRPr="005053C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E574EB" w:rsidRPr="00A4499B" w14:paraId="12AF4C8E" w14:textId="77777777" w:rsidTr="00E574EB">
        <w:trPr>
          <w:trHeight w:val="737"/>
          <w:jc w:val="center"/>
        </w:trPr>
        <w:tc>
          <w:tcPr>
            <w:tcW w:w="2586" w:type="dxa"/>
            <w:shd w:val="clear" w:color="auto" w:fill="auto"/>
            <w:tcMar>
              <w:top w:w="0" w:type="dxa"/>
              <w:left w:w="70" w:type="dxa"/>
              <w:bottom w:w="0" w:type="dxa"/>
              <w:right w:w="70" w:type="dxa"/>
            </w:tcMar>
            <w:vAlign w:val="center"/>
            <w:hideMark/>
          </w:tcPr>
          <w:p w14:paraId="4A450816"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555400CB" w14:textId="77777777" w:rsidR="00E574EB" w:rsidRPr="00D32674" w:rsidRDefault="00E574EB" w:rsidP="00E574EB">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7A21B3" w:rsidRPr="00A4499B" w14:paraId="3751EA63" w14:textId="77777777" w:rsidTr="00B3358E">
        <w:trPr>
          <w:trHeight w:val="1070"/>
          <w:jc w:val="center"/>
        </w:trPr>
        <w:tc>
          <w:tcPr>
            <w:tcW w:w="2586" w:type="dxa"/>
            <w:shd w:val="clear" w:color="auto" w:fill="auto"/>
            <w:tcMar>
              <w:top w:w="0" w:type="dxa"/>
              <w:left w:w="70" w:type="dxa"/>
              <w:bottom w:w="0" w:type="dxa"/>
              <w:right w:w="70" w:type="dxa"/>
            </w:tcMar>
            <w:vAlign w:val="center"/>
            <w:hideMark/>
          </w:tcPr>
          <w:p w14:paraId="6A18B122"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w:t>
            </w:r>
          </w:p>
        </w:tc>
        <w:tc>
          <w:tcPr>
            <w:tcW w:w="6566" w:type="dxa"/>
            <w:shd w:val="clear" w:color="auto" w:fill="auto"/>
            <w:tcMar>
              <w:top w:w="0" w:type="dxa"/>
              <w:left w:w="70" w:type="dxa"/>
              <w:bottom w:w="0" w:type="dxa"/>
              <w:right w:w="70" w:type="dxa"/>
            </w:tcMar>
            <w:vAlign w:val="center"/>
            <w:hideMark/>
          </w:tcPr>
          <w:p w14:paraId="78CFBD46" w14:textId="77777777" w:rsidR="00B3358E" w:rsidRDefault="00B3358E" w:rsidP="00B3358E">
            <w:pPr>
              <w:spacing w:after="0" w:line="240" w:lineRule="auto"/>
              <w:jc w:val="center"/>
              <w:rPr>
                <w:rFonts w:cstheme="minorHAnsi"/>
                <w:bCs/>
                <w:sz w:val="18"/>
                <w:szCs w:val="18"/>
                <w:lang w:eastAsia="es-MX"/>
              </w:rPr>
            </w:pPr>
            <w:r>
              <w:rPr>
                <w:rFonts w:cstheme="minorHAnsi"/>
                <w:bCs/>
                <w:sz w:val="18"/>
                <w:szCs w:val="18"/>
                <w:lang w:eastAsia="es-MX"/>
              </w:rPr>
              <w:t>Gabriela Soto Miller</w:t>
            </w:r>
          </w:p>
          <w:p w14:paraId="40E46717" w14:textId="77777777" w:rsidR="007A21B3" w:rsidRDefault="00B3358E" w:rsidP="00B3358E">
            <w:pPr>
              <w:spacing w:after="0" w:line="240" w:lineRule="auto"/>
              <w:jc w:val="center"/>
              <w:rPr>
                <w:rFonts w:cstheme="minorHAnsi"/>
                <w:bCs/>
                <w:sz w:val="18"/>
                <w:szCs w:val="18"/>
                <w:lang w:eastAsia="es-MX"/>
              </w:rPr>
            </w:pPr>
            <w:r>
              <w:rPr>
                <w:rFonts w:cstheme="minorHAnsi"/>
                <w:bCs/>
                <w:sz w:val="18"/>
                <w:szCs w:val="18"/>
                <w:lang w:eastAsia="es-MX"/>
              </w:rPr>
              <w:t>Sara Noreth Arciniega Félix</w:t>
            </w:r>
          </w:p>
          <w:p w14:paraId="45EFFE9F" w14:textId="77777777" w:rsidR="00B3358E" w:rsidRDefault="00B3358E" w:rsidP="00B3358E">
            <w:pPr>
              <w:spacing w:after="0" w:line="240" w:lineRule="auto"/>
              <w:jc w:val="center"/>
              <w:rPr>
                <w:rFonts w:cstheme="minorHAnsi"/>
                <w:bCs/>
                <w:sz w:val="18"/>
                <w:szCs w:val="18"/>
                <w:lang w:eastAsia="es-MX"/>
              </w:rPr>
            </w:pPr>
          </w:p>
          <w:p w14:paraId="5050657A" w14:textId="10CE6962" w:rsidR="00B3358E" w:rsidRPr="00D32674" w:rsidRDefault="00B3358E" w:rsidP="00B3358E">
            <w:pPr>
              <w:spacing w:after="0" w:line="240" w:lineRule="auto"/>
              <w:jc w:val="center"/>
              <w:rPr>
                <w:rFonts w:cstheme="minorHAnsi"/>
                <w:bCs/>
                <w:sz w:val="18"/>
                <w:szCs w:val="18"/>
                <w:lang w:eastAsia="es-MX"/>
              </w:rPr>
            </w:pPr>
            <w:r>
              <w:rPr>
                <w:rFonts w:cstheme="minorHAnsi"/>
                <w:bCs/>
                <w:sz w:val="18"/>
                <w:szCs w:val="18"/>
                <w:lang w:eastAsia="es-MX"/>
              </w:rPr>
              <w:t>Brenda Paola Torres González</w:t>
            </w:r>
          </w:p>
        </w:tc>
      </w:tr>
      <w:tr w:rsidR="00B3358E" w:rsidRPr="00A4499B" w14:paraId="4CF28242" w14:textId="77777777" w:rsidTr="002C7DB6">
        <w:trPr>
          <w:trHeight w:val="1026"/>
          <w:jc w:val="center"/>
        </w:trPr>
        <w:tc>
          <w:tcPr>
            <w:tcW w:w="2586" w:type="dxa"/>
            <w:shd w:val="clear" w:color="auto" w:fill="auto"/>
            <w:tcMar>
              <w:top w:w="0" w:type="dxa"/>
              <w:left w:w="70" w:type="dxa"/>
              <w:bottom w:w="0" w:type="dxa"/>
              <w:right w:w="70" w:type="dxa"/>
            </w:tcMar>
            <w:vAlign w:val="center"/>
            <w:hideMark/>
          </w:tcPr>
          <w:p w14:paraId="5C99B579" w14:textId="77777777" w:rsidR="00B3358E" w:rsidRPr="003F5692" w:rsidRDefault="00B3358E" w:rsidP="00B3358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Unidad Administrativa Responsable de dar seguimiento a la evaluación</w:t>
            </w:r>
          </w:p>
        </w:tc>
        <w:tc>
          <w:tcPr>
            <w:tcW w:w="6566" w:type="dxa"/>
            <w:shd w:val="clear" w:color="auto" w:fill="auto"/>
            <w:tcMar>
              <w:top w:w="0" w:type="dxa"/>
              <w:left w:w="70" w:type="dxa"/>
              <w:bottom w:w="0" w:type="dxa"/>
              <w:right w:w="70" w:type="dxa"/>
            </w:tcMar>
            <w:vAlign w:val="center"/>
            <w:hideMark/>
          </w:tcPr>
          <w:p w14:paraId="0FD3D72D" w14:textId="0A667640" w:rsidR="00B3358E" w:rsidRPr="00D32674" w:rsidRDefault="00B3358E" w:rsidP="00B3358E">
            <w:pPr>
              <w:spacing w:after="0" w:line="240" w:lineRule="auto"/>
              <w:jc w:val="center"/>
              <w:rPr>
                <w:rFonts w:cstheme="minorHAnsi"/>
                <w:bCs/>
                <w:sz w:val="18"/>
                <w:szCs w:val="18"/>
                <w:lang w:eastAsia="es-MX"/>
              </w:rPr>
            </w:pPr>
            <w:r>
              <w:rPr>
                <w:rFonts w:cstheme="minorHAnsi"/>
                <w:bCs/>
                <w:sz w:val="18"/>
                <w:szCs w:val="18"/>
                <w:lang w:eastAsia="es-MX"/>
              </w:rPr>
              <w:t>Dirección de Planeación y Evaluación de la Subsecretaría de Planeación</w:t>
            </w:r>
          </w:p>
        </w:tc>
      </w:tr>
      <w:tr w:rsidR="00B3358E" w:rsidRPr="00A4499B" w14:paraId="79CFA721" w14:textId="77777777" w:rsidTr="00B3358E">
        <w:trPr>
          <w:trHeight w:val="794"/>
          <w:jc w:val="center"/>
        </w:trPr>
        <w:tc>
          <w:tcPr>
            <w:tcW w:w="2586" w:type="dxa"/>
            <w:shd w:val="clear" w:color="auto" w:fill="auto"/>
            <w:tcMar>
              <w:top w:w="0" w:type="dxa"/>
              <w:left w:w="70" w:type="dxa"/>
              <w:bottom w:w="0" w:type="dxa"/>
              <w:right w:w="70" w:type="dxa"/>
            </w:tcMar>
            <w:vAlign w:val="center"/>
          </w:tcPr>
          <w:p w14:paraId="0E7BFE90" w14:textId="77777777" w:rsidR="00B3358E" w:rsidRPr="003F5692" w:rsidRDefault="00B3358E" w:rsidP="00B3358E">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shd w:val="clear" w:color="auto" w:fill="auto"/>
            <w:tcMar>
              <w:top w:w="0" w:type="dxa"/>
              <w:left w:w="70" w:type="dxa"/>
              <w:bottom w:w="0" w:type="dxa"/>
              <w:right w:w="70" w:type="dxa"/>
            </w:tcMar>
            <w:vAlign w:val="center"/>
          </w:tcPr>
          <w:p w14:paraId="45E192F5" w14:textId="0722BA10" w:rsidR="00B3358E" w:rsidRPr="00D32674" w:rsidRDefault="00B3358E" w:rsidP="00B3358E">
            <w:pPr>
              <w:spacing w:after="0" w:line="240" w:lineRule="auto"/>
              <w:jc w:val="center"/>
              <w:rPr>
                <w:rFonts w:cstheme="minorHAnsi"/>
                <w:bCs/>
                <w:sz w:val="18"/>
                <w:szCs w:val="18"/>
                <w:lang w:eastAsia="es-MX"/>
              </w:rPr>
            </w:pPr>
            <w:r>
              <w:rPr>
                <w:rFonts w:cstheme="minorHAnsi"/>
                <w:bCs/>
                <w:sz w:val="18"/>
                <w:szCs w:val="18"/>
                <w:lang w:eastAsia="es-MX"/>
              </w:rPr>
              <w:t>Gabriela Soto Miller</w:t>
            </w:r>
          </w:p>
        </w:tc>
      </w:tr>
      <w:tr w:rsidR="00E574EB" w:rsidRPr="00A4499B" w14:paraId="17306C0A" w14:textId="77777777" w:rsidTr="00E574EB">
        <w:trPr>
          <w:trHeight w:val="1014"/>
          <w:jc w:val="center"/>
        </w:trPr>
        <w:tc>
          <w:tcPr>
            <w:tcW w:w="2586" w:type="dxa"/>
            <w:shd w:val="clear" w:color="auto" w:fill="auto"/>
            <w:tcMar>
              <w:top w:w="0" w:type="dxa"/>
              <w:left w:w="70" w:type="dxa"/>
              <w:bottom w:w="0" w:type="dxa"/>
              <w:right w:w="70" w:type="dxa"/>
            </w:tcMar>
            <w:vAlign w:val="center"/>
            <w:hideMark/>
          </w:tcPr>
          <w:p w14:paraId="2E4B8CEF"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236A6EB0"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La Dirección de Evaluación adscrita a la Subsecretaría de Planeación, Inversión</w:t>
            </w:r>
          </w:p>
          <w:p w14:paraId="452522D0"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y Financiamiento de la Secretaría de Administración y Finanzas, Gobierno del</w:t>
            </w:r>
          </w:p>
          <w:p w14:paraId="3CB56D57" w14:textId="77777777" w:rsidR="00E574EB" w:rsidRPr="00D32674"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Estado de Sinaloa fue la instancia evalu</w:t>
            </w:r>
            <w:r>
              <w:rPr>
                <w:rFonts w:cstheme="minorHAnsi"/>
                <w:bCs/>
                <w:sz w:val="18"/>
                <w:szCs w:val="18"/>
                <w:lang w:eastAsia="es-MX"/>
              </w:rPr>
              <w:t>adora de la presente evaluación</w:t>
            </w:r>
          </w:p>
        </w:tc>
      </w:tr>
      <w:tr w:rsidR="00E574EB" w:rsidRPr="00A4499B" w14:paraId="09256D8E" w14:textId="77777777" w:rsidTr="00E574EB">
        <w:trPr>
          <w:trHeight w:val="985"/>
          <w:jc w:val="center"/>
        </w:trPr>
        <w:tc>
          <w:tcPr>
            <w:tcW w:w="2586" w:type="dxa"/>
            <w:shd w:val="clear" w:color="auto" w:fill="auto"/>
            <w:tcMar>
              <w:top w:w="0" w:type="dxa"/>
              <w:left w:w="70" w:type="dxa"/>
              <w:bottom w:w="0" w:type="dxa"/>
              <w:right w:w="70" w:type="dxa"/>
            </w:tcMar>
            <w:vAlign w:val="center"/>
            <w:hideMark/>
          </w:tcPr>
          <w:p w14:paraId="37AD6F69"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1397D654"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La evaluación se llevó a cabo a través de la Dirección de Evaluación adscrita a</w:t>
            </w:r>
          </w:p>
          <w:p w14:paraId="43061D6C"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la Subsecretaria de Planeación, Inversión y Financiamiento de la Secretaría de</w:t>
            </w:r>
          </w:p>
          <w:p w14:paraId="5CA387F5"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Administración y Finanzas, Gobierno del Estado de Sinaloa, ajena a la unidad</w:t>
            </w:r>
          </w:p>
          <w:p w14:paraId="08A3A609" w14:textId="77777777" w:rsidR="00E574EB" w:rsidRPr="00D32674"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responsable del Pp</w:t>
            </w:r>
          </w:p>
        </w:tc>
      </w:tr>
      <w:tr w:rsidR="00E574EB" w:rsidRPr="00A4499B" w14:paraId="2E0CDC3A" w14:textId="77777777" w:rsidTr="00E574EB">
        <w:trPr>
          <w:trHeight w:val="454"/>
          <w:jc w:val="center"/>
        </w:trPr>
        <w:tc>
          <w:tcPr>
            <w:tcW w:w="2586" w:type="dxa"/>
            <w:shd w:val="clear" w:color="auto" w:fill="auto"/>
            <w:tcMar>
              <w:top w:w="0" w:type="dxa"/>
              <w:left w:w="70" w:type="dxa"/>
              <w:bottom w:w="0" w:type="dxa"/>
              <w:right w:w="70" w:type="dxa"/>
            </w:tcMar>
            <w:vAlign w:val="center"/>
            <w:hideMark/>
          </w:tcPr>
          <w:p w14:paraId="7BE8A298"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26B2A266" w14:textId="77777777" w:rsidR="00E574EB" w:rsidRPr="00D32674"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Recurso estatal</w:t>
            </w:r>
          </w:p>
        </w:tc>
      </w:tr>
      <w:tr w:rsidR="007A21B3" w:rsidRPr="00845956" w14:paraId="6CAAD558" w14:textId="77777777" w:rsidTr="00061A4B">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3E696740" w14:textId="77777777" w:rsidR="007A21B3" w:rsidRPr="00845956" w:rsidRDefault="007A21B3" w:rsidP="00061A4B">
            <w:pPr>
              <w:spacing w:after="0" w:line="240" w:lineRule="auto"/>
              <w:jc w:val="center"/>
              <w:rPr>
                <w:b/>
                <w:bCs/>
                <w:color w:val="FFFFFF" w:themeColor="background1"/>
                <w:sz w:val="10"/>
                <w:lang w:eastAsia="es-MX"/>
              </w:rPr>
            </w:pPr>
          </w:p>
        </w:tc>
      </w:tr>
    </w:tbl>
    <w:p w14:paraId="70C77BAA" w14:textId="039F73EF" w:rsidR="007A21B3" w:rsidRPr="00C174D6" w:rsidRDefault="007A21B3" w:rsidP="007A21B3"/>
    <w:sectPr w:rsidR="007A21B3" w:rsidRPr="00C174D6" w:rsidSect="00313B2B">
      <w:headerReference w:type="default" r:id="rId31"/>
      <w:footerReference w:type="default" r:id="rId32"/>
      <w:pgSz w:w="12240" w:h="15840" w:code="1"/>
      <w:pgMar w:top="1661" w:right="1701" w:bottom="1134" w:left="1701" w:header="28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F81CD" w14:textId="77777777" w:rsidR="00D1088C" w:rsidRDefault="00D1088C" w:rsidP="0028627B">
      <w:pPr>
        <w:spacing w:after="0" w:line="240" w:lineRule="auto"/>
      </w:pPr>
      <w:r>
        <w:separator/>
      </w:r>
    </w:p>
  </w:endnote>
  <w:endnote w:type="continuationSeparator" w:id="0">
    <w:p w14:paraId="054DB1C6" w14:textId="77777777" w:rsidR="00D1088C" w:rsidRDefault="00D1088C"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stiza">
    <w:altName w:val="Calibri"/>
    <w:panose1 w:val="00000500000000000000"/>
    <w:charset w:val="00"/>
    <w:family w:val="modern"/>
    <w:notTrueType/>
    <w:pitch w:val="variable"/>
    <w:sig w:usb0="00000007" w:usb1="00000000" w:usb2="00000000" w:usb3="00000000" w:csb0="00000093" w:csb1="00000000"/>
  </w:font>
  <w:font w:name="Montserrat">
    <w:altName w:val="Times New Roman"/>
    <w:charset w:val="00"/>
    <w:family w:val="auto"/>
    <w:pitch w:val="variable"/>
    <w:sig w:usb0="2000020F" w:usb1="00000003" w:usb2="00000000" w:usb3="00000000" w:csb0="00000197" w:csb1="00000000"/>
  </w:font>
  <w:font w:name="Medium">
    <w:altName w:val="Calibri"/>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F076C" w14:textId="77777777" w:rsidR="00BE0281" w:rsidRDefault="00BE0281" w:rsidP="00280A9C">
    <w:pPr>
      <w:pStyle w:val="Piedepgina"/>
    </w:pPr>
    <w:r>
      <w:rPr>
        <w:b/>
        <w:bCs/>
        <w:noProof/>
        <w:lang w:eastAsia="es-MX"/>
      </w:rPr>
      <mc:AlternateContent>
        <mc:Choice Requires="wpg">
          <w:drawing>
            <wp:anchor distT="0" distB="0" distL="114300" distR="114300" simplePos="0" relativeHeight="251755520" behindDoc="0" locked="0" layoutInCell="1" allowOverlap="1" wp14:anchorId="291F363A" wp14:editId="2D7015A7">
              <wp:simplePos x="0" y="0"/>
              <wp:positionH relativeFrom="column">
                <wp:posOffset>-1378309</wp:posOffset>
              </wp:positionH>
              <wp:positionV relativeFrom="paragraph">
                <wp:posOffset>521832</wp:posOffset>
              </wp:positionV>
              <wp:extent cx="8084213" cy="1551029"/>
              <wp:effectExtent l="0" t="0" r="0" b="0"/>
              <wp:wrapNone/>
              <wp:docPr id="13" name="Grupo 13"/>
              <wp:cNvGraphicFramePr/>
              <a:graphic xmlns:a="http://schemas.openxmlformats.org/drawingml/2006/main">
                <a:graphicData uri="http://schemas.microsoft.com/office/word/2010/wordprocessingGroup">
                  <wpg:wgp>
                    <wpg:cNvGrpSpPr/>
                    <wpg:grpSpPr>
                      <a:xfrm>
                        <a:off x="0" y="0"/>
                        <a:ext cx="8084213" cy="1551029"/>
                        <a:chOff x="0" y="0"/>
                        <a:chExt cx="8084213" cy="1710471"/>
                      </a:xfrm>
                    </wpg:grpSpPr>
                    <wps:wsp>
                      <wps:cNvPr id="14" name="481 Rectángulo"/>
                      <wps:cNvSpPr/>
                      <wps:spPr>
                        <a:xfrm rot="10800000" flipH="1">
                          <a:off x="884583" y="0"/>
                          <a:ext cx="7199630" cy="477078"/>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Pentágono 15"/>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479DD6D" id="Grupo 13" o:spid="_x0000_s1026" style="position:absolute;margin-left:-108.55pt;margin-top:41.1pt;width:636.55pt;height:122.15pt;z-index:251755520;mso-height-relative:margin" coordsize="80842,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">
              <v:rect id="481 Rectángulo" o:spid="_x0000_s1027" style="position:absolute;left:8845;width:71997;height:477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5"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" adj="18810" fillcolor="#31849b [2408]" stroked="f" strokeweight="2pt">
                <v:fill opacity="39321f"/>
              </v:shape>
            </v:group>
          </w:pict>
        </mc:Fallback>
      </mc:AlternateContent>
    </w:r>
    <w:r>
      <w:rPr>
        <w:b/>
        <w:bCs/>
        <w:noProof/>
        <w:lang w:eastAsia="es-MX"/>
      </w:rPr>
      <mc:AlternateContent>
        <mc:Choice Requires="wps">
          <w:drawing>
            <wp:anchor distT="0" distB="0" distL="114300" distR="114300" simplePos="0" relativeHeight="251754496" behindDoc="0" locked="0" layoutInCell="1" allowOverlap="1" wp14:anchorId="3FFB858E" wp14:editId="2F3F62EB">
              <wp:simplePos x="0" y="0"/>
              <wp:positionH relativeFrom="column">
                <wp:posOffset>-45720</wp:posOffset>
              </wp:positionH>
              <wp:positionV relativeFrom="paragraph">
                <wp:posOffset>1253490</wp:posOffset>
              </wp:positionV>
              <wp:extent cx="7199630" cy="71755"/>
              <wp:effectExtent l="0" t="0" r="1270" b="4445"/>
              <wp:wrapNone/>
              <wp:docPr id="480"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E5AD7" id="480 Rectángulo" o:spid="_x0000_s1026" style="position:absolute;margin-left:-3.6pt;margin-top:98.7pt;width:566.9pt;height:5.65pt;rotation:180;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3472" behindDoc="0" locked="0" layoutInCell="1" allowOverlap="1" wp14:anchorId="2DC28C0B" wp14:editId="1B833E17">
              <wp:simplePos x="0" y="0"/>
              <wp:positionH relativeFrom="column">
                <wp:posOffset>-198120</wp:posOffset>
              </wp:positionH>
              <wp:positionV relativeFrom="paragraph">
                <wp:posOffset>1101090</wp:posOffset>
              </wp:positionV>
              <wp:extent cx="7199630" cy="71755"/>
              <wp:effectExtent l="0" t="0" r="1270" b="4445"/>
              <wp:wrapNone/>
              <wp:docPr id="6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B16F4" id="63 Rectángulo" o:spid="_x0000_s1026" style="position:absolute;margin-left:-15.6pt;margin-top:86.7pt;width:566.9pt;height:5.65pt;rotation:180;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bR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BBqxtEVAwAAsA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2448" behindDoc="0" locked="0" layoutInCell="1" allowOverlap="1" wp14:anchorId="14F1C5C2" wp14:editId="1A3C6F4E">
              <wp:simplePos x="0" y="0"/>
              <wp:positionH relativeFrom="column">
                <wp:posOffset>-350520</wp:posOffset>
              </wp:positionH>
              <wp:positionV relativeFrom="paragraph">
                <wp:posOffset>948690</wp:posOffset>
              </wp:positionV>
              <wp:extent cx="7199630" cy="71755"/>
              <wp:effectExtent l="0" t="0" r="1270" b="4445"/>
              <wp:wrapNone/>
              <wp:docPr id="5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15F11" id="59 Rectángulo" o:spid="_x0000_s1026" style="position:absolute;margin-left:-27.6pt;margin-top:74.7pt;width:566.9pt;height:5.65pt;rotation:180;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E8DEC" w14:textId="77777777" w:rsidR="00BE0281" w:rsidRDefault="00BE0281" w:rsidP="008800FF">
    <w:pPr>
      <w:pStyle w:val="Piedepgina"/>
    </w:pPr>
    <w:r w:rsidRPr="001878FB">
      <w:rPr>
        <w:noProof/>
        <w:lang w:eastAsia="es-MX"/>
      </w:rPr>
      <mc:AlternateContent>
        <mc:Choice Requires="wps">
          <w:drawing>
            <wp:anchor distT="0" distB="0" distL="114300" distR="114300" simplePos="0" relativeHeight="251762688" behindDoc="0" locked="0" layoutInCell="1" allowOverlap="1" wp14:anchorId="104EFA92" wp14:editId="40EF774D">
              <wp:simplePos x="0" y="0"/>
              <wp:positionH relativeFrom="margin">
                <wp:posOffset>0</wp:posOffset>
              </wp:positionH>
              <wp:positionV relativeFrom="paragraph">
                <wp:posOffset>142875</wp:posOffset>
              </wp:positionV>
              <wp:extent cx="4319905" cy="323850"/>
              <wp:effectExtent l="0"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1B0C3540" w14:textId="77777777" w:rsidR="00BE0281" w:rsidRPr="00D833BA" w:rsidRDefault="00BE0281" w:rsidP="008800FF">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04EFA92" id="_x0000_t202" coordsize="21600,21600" o:spt="202" path="m,l,21600r21600,l21600,xe">
              <v:stroke joinstyle="miter"/>
              <v:path gradientshapeok="t" o:connecttype="rect"/>
            </v:shapetype>
            <v:shape id="_x0000_s1038" type="#_x0000_t202" style="position:absolute;left:0;text-align:left;margin-left:0;margin-top:11.25pt;width:340.15pt;height:25.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" filled="f" stroked="f">
              <v:textbox>
                <w:txbxContent>
                  <w:p w14:paraId="1B0C3540" w14:textId="77777777" w:rsidR="00BE0281" w:rsidRPr="00D833BA" w:rsidRDefault="00BE0281" w:rsidP="008800FF">
                    <w:pPr>
                      <w:rPr>
                        <w:rFonts w:cstheme="minorHAnsi"/>
                        <w:b/>
                        <w:smallCaps/>
                        <w:szCs w:val="24"/>
                      </w:rPr>
                    </w:pPr>
                    <w:r>
                      <w:rPr>
                        <w:rFonts w:cstheme="minorHAnsi"/>
                        <w:b/>
                        <w:smallCaps/>
                        <w:szCs w:val="24"/>
                      </w:rPr>
                      <w:t>Evaluación de Desempeño</w:t>
                    </w:r>
                  </w:p>
                </w:txbxContent>
              </v:textbox>
              <w10:wrap anchorx="margin"/>
            </v:shape>
          </w:pict>
        </mc:Fallback>
      </mc:AlternateContent>
    </w:r>
    <w:r>
      <w:rPr>
        <w:b/>
        <w:bCs/>
        <w:noProof/>
        <w:lang w:eastAsia="es-MX"/>
      </w:rPr>
      <mc:AlternateContent>
        <mc:Choice Requires="wpg">
          <w:drawing>
            <wp:anchor distT="0" distB="0" distL="114300" distR="114300" simplePos="0" relativeHeight="251761664" behindDoc="0" locked="0" layoutInCell="1" allowOverlap="1" wp14:anchorId="3DC08AA8" wp14:editId="1E942606">
              <wp:simplePos x="0" y="0"/>
              <wp:positionH relativeFrom="column">
                <wp:posOffset>-1696361</wp:posOffset>
              </wp:positionH>
              <wp:positionV relativeFrom="paragraph">
                <wp:posOffset>571528</wp:posOffset>
              </wp:positionV>
              <wp:extent cx="8378588" cy="1481455"/>
              <wp:effectExtent l="0" t="0" r="3810" b="4445"/>
              <wp:wrapNone/>
              <wp:docPr id="32" name="Grupo 32"/>
              <wp:cNvGraphicFramePr/>
              <a:graphic xmlns:a="http://schemas.openxmlformats.org/drawingml/2006/main">
                <a:graphicData uri="http://schemas.microsoft.com/office/word/2010/wordprocessingGroup">
                  <wpg:wgp>
                    <wpg:cNvGrpSpPr/>
                    <wpg:grpSpPr>
                      <a:xfrm>
                        <a:off x="0" y="0"/>
                        <a:ext cx="8378588" cy="1481455"/>
                        <a:chOff x="0" y="0"/>
                        <a:chExt cx="8378588" cy="1710471"/>
                      </a:xfrm>
                    </wpg:grpSpPr>
                    <wps:wsp>
                      <wps:cNvPr id="34" name="481 Rectángulo"/>
                      <wps:cNvSpPr/>
                      <wps:spPr>
                        <a:xfrm rot="10800000" flipH="1">
                          <a:off x="884481" y="0"/>
                          <a:ext cx="7494107" cy="47684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Pentágono 51"/>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AA7339" id="Grupo 32" o:spid="_x0000_s1026" style="position:absolute;margin-left:-133.55pt;margin-top:45pt;width:659.75pt;height:116.65pt;z-index:251761664;mso-width-relative:margin;mso-height-relative:margin" coordsize="83785,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">
              <v:rect id="481 Rectángulo" o:spid="_x0000_s1027" style="position:absolute;left:8844;width:74941;height:476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1"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" adj="18810" fillcolor="#31849b [2408]" stroked="f" strokeweight="2pt">
                <v:fill opacity="39321f"/>
              </v:shape>
            </v:group>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57568" behindDoc="0" locked="0" layoutInCell="1" allowOverlap="1" wp14:anchorId="34838999" wp14:editId="35428F1F">
              <wp:simplePos x="0" y="0"/>
              <wp:positionH relativeFrom="column">
                <wp:posOffset>5298440</wp:posOffset>
              </wp:positionH>
              <wp:positionV relativeFrom="paragraph">
                <wp:posOffset>213995</wp:posOffset>
              </wp:positionV>
              <wp:extent cx="899795" cy="287655"/>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D3E3A1" w14:textId="023549DB" w:rsidR="00BE0281" w:rsidRPr="00BD2FB6" w:rsidRDefault="00BE0281" w:rsidP="008800FF">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6B79F4">
                            <w:rPr>
                              <w:rFonts w:ascii="Medium" w:hAnsi="Medium" w:cs="Times New Roman"/>
                              <w:b/>
                              <w:bCs/>
                              <w:noProof/>
                              <w:color w:val="595959" w:themeColor="text1" w:themeTint="A6"/>
                              <w:szCs w:val="20"/>
                            </w:rPr>
                            <w:t>25</w:t>
                          </w:r>
                          <w:r w:rsidRPr="00BD2FB6">
                            <w:rPr>
                              <w:rFonts w:ascii="Medium" w:hAnsi="Medium" w:cs="Times New Roman"/>
                              <w:b/>
                              <w:bCs/>
                              <w:color w:val="595959" w:themeColor="text1" w:themeTint="A6"/>
                              <w:szCs w:val="20"/>
                            </w:rPr>
                            <w:fldChar w:fldCharType="end"/>
                          </w:r>
                        </w:p>
                        <w:p w14:paraId="4ED04831" w14:textId="77777777" w:rsidR="00BE0281" w:rsidRPr="00BD2FB6" w:rsidRDefault="00BE0281" w:rsidP="008800FF">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38999" id="Cuadro de texto 53" o:spid="_x0000_s1039" type="#_x0000_t202" style="position:absolute;left:0;text-align:left;margin-left:417.2pt;margin-top:16.85pt;width:70.85pt;height:22.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" filled="f" stroked="f" strokeweight=".5pt">
              <v:textbox>
                <w:txbxContent>
                  <w:p w14:paraId="0FD3E3A1" w14:textId="023549DB" w:rsidR="00BE0281" w:rsidRPr="00BD2FB6" w:rsidRDefault="00BE0281" w:rsidP="008800FF">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6B79F4">
                      <w:rPr>
                        <w:rFonts w:ascii="Medium" w:hAnsi="Medium" w:cs="Times New Roman"/>
                        <w:b/>
                        <w:bCs/>
                        <w:noProof/>
                        <w:color w:val="595959" w:themeColor="text1" w:themeTint="A6"/>
                        <w:szCs w:val="20"/>
                      </w:rPr>
                      <w:t>25</w:t>
                    </w:r>
                    <w:r w:rsidRPr="00BD2FB6">
                      <w:rPr>
                        <w:rFonts w:ascii="Medium" w:hAnsi="Medium" w:cs="Times New Roman"/>
                        <w:b/>
                        <w:bCs/>
                        <w:color w:val="595959" w:themeColor="text1" w:themeTint="A6"/>
                        <w:szCs w:val="20"/>
                      </w:rPr>
                      <w:fldChar w:fldCharType="end"/>
                    </w:r>
                  </w:p>
                  <w:p w14:paraId="4ED04831" w14:textId="77777777" w:rsidR="00BE0281" w:rsidRPr="00BD2FB6" w:rsidRDefault="00BE0281" w:rsidP="008800FF">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60640" behindDoc="0" locked="0" layoutInCell="1" allowOverlap="1" wp14:anchorId="55795840" wp14:editId="2B3B6DBC">
              <wp:simplePos x="0" y="0"/>
              <wp:positionH relativeFrom="column">
                <wp:posOffset>-45720</wp:posOffset>
              </wp:positionH>
              <wp:positionV relativeFrom="paragraph">
                <wp:posOffset>1253490</wp:posOffset>
              </wp:positionV>
              <wp:extent cx="7199630" cy="71755"/>
              <wp:effectExtent l="0" t="0" r="1270" b="4445"/>
              <wp:wrapNone/>
              <wp:docPr id="54"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8EEA4" id="480 Rectángulo" o:spid="_x0000_s1026" style="position:absolute;margin-left:-3.6pt;margin-top:98.7pt;width:566.9pt;height:5.65pt;rotation:180;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aiFQMAALE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9616" behindDoc="0" locked="0" layoutInCell="1" allowOverlap="1" wp14:anchorId="21EDA103" wp14:editId="3446B028">
              <wp:simplePos x="0" y="0"/>
              <wp:positionH relativeFrom="column">
                <wp:posOffset>-198120</wp:posOffset>
              </wp:positionH>
              <wp:positionV relativeFrom="paragraph">
                <wp:posOffset>1101090</wp:posOffset>
              </wp:positionV>
              <wp:extent cx="7199630" cy="71755"/>
              <wp:effectExtent l="0" t="0" r="1270" b="4445"/>
              <wp:wrapNone/>
              <wp:docPr id="55"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A420C" id="63 Rectángulo" o:spid="_x0000_s1026" style="position:absolute;margin-left:-15.6pt;margin-top:86.7pt;width:566.9pt;height:5.65pt;rotation:180;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5Rq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K+flGoVAwAAsA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8592" behindDoc="0" locked="0" layoutInCell="1" allowOverlap="1" wp14:anchorId="16E0ADA0" wp14:editId="4471845A">
              <wp:simplePos x="0" y="0"/>
              <wp:positionH relativeFrom="column">
                <wp:posOffset>-350520</wp:posOffset>
              </wp:positionH>
              <wp:positionV relativeFrom="paragraph">
                <wp:posOffset>948690</wp:posOffset>
              </wp:positionV>
              <wp:extent cx="7199630" cy="71755"/>
              <wp:effectExtent l="0" t="0" r="1270" b="4445"/>
              <wp:wrapNone/>
              <wp:docPr id="56"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A696C" id="59 Rectángulo" o:spid="_x0000_s1026" style="position:absolute;margin-left:-27.6pt;margin-top:74.7pt;width:566.9pt;height:5.65pt;rotation:180;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gn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E8B0" w14:textId="77777777" w:rsidR="00BE0281" w:rsidRDefault="00BE0281">
    <w:pPr>
      <w:pStyle w:val="Piedepgina"/>
    </w:pPr>
    <w:r w:rsidRPr="002A1A0C">
      <w:rPr>
        <w:noProof/>
        <w:lang w:eastAsia="es-MX"/>
      </w:rPr>
      <mc:AlternateContent>
        <mc:Choice Requires="wps">
          <w:drawing>
            <wp:anchor distT="0" distB="0" distL="114300" distR="114300" simplePos="0" relativeHeight="251642880" behindDoc="0" locked="0" layoutInCell="1" allowOverlap="1" wp14:anchorId="51EF577F" wp14:editId="65FC8511">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4FD375DA" w14:textId="77777777" w:rsidR="00BE0281" w:rsidRPr="00142A0E" w:rsidRDefault="00BE0281"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EF577F" id="_x0000_t202" coordsize="21600,21600" o:spt="202" path="m,l,21600r21600,l21600,xe">
              <v:stroke joinstyle="miter"/>
              <v:path gradientshapeok="t" o:connecttype="rect"/>
            </v:shapetype>
            <v:shape id="_x0000_s1040" type="#_x0000_t202" style="position:absolute;left:0;text-align:left;margin-left:-77.25pt;margin-top:7.55pt;width:232.5pt;height:2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" filled="f" stroked="f">
              <v:textbox>
                <w:txbxContent>
                  <w:p w14:paraId="4FD375DA" w14:textId="77777777" w:rsidR="00BE0281" w:rsidRPr="00142A0E" w:rsidRDefault="00BE0281"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v:textbox>
            </v:shape>
          </w:pict>
        </mc:Fallback>
      </mc:AlternateContent>
    </w:r>
    <w:r w:rsidRPr="002A1A0C">
      <w:rPr>
        <w:noProof/>
        <w:lang w:eastAsia="es-MX"/>
      </w:rPr>
      <w:drawing>
        <wp:anchor distT="0" distB="0" distL="114300" distR="114300" simplePos="0" relativeHeight="251640832" behindDoc="0" locked="0" layoutInCell="1" allowOverlap="1" wp14:anchorId="2389C687" wp14:editId="7791EB5A">
          <wp:simplePos x="0" y="0"/>
          <wp:positionH relativeFrom="margin">
            <wp:posOffset>-1076325</wp:posOffset>
          </wp:positionH>
          <wp:positionV relativeFrom="margin">
            <wp:posOffset>7832090</wp:posOffset>
          </wp:positionV>
          <wp:extent cx="7858125" cy="314325"/>
          <wp:effectExtent l="0" t="0" r="9525" b="9525"/>
          <wp:wrapSquare wrapText="bothSides"/>
          <wp:docPr id="7098034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611E0" w14:textId="77777777" w:rsidR="00BE0281" w:rsidRDefault="00BE0281" w:rsidP="00B30D7B">
    <w:pPr>
      <w:pStyle w:val="Piedepgina"/>
    </w:pPr>
    <w:r>
      <w:rPr>
        <w:b/>
        <w:bCs/>
        <w:noProof/>
        <w:lang w:eastAsia="es-MX"/>
      </w:rPr>
      <mc:AlternateContent>
        <mc:Choice Requires="wps">
          <w:drawing>
            <wp:anchor distT="0" distB="0" distL="114300" distR="114300" simplePos="0" relativeHeight="251736064" behindDoc="0" locked="0" layoutInCell="1" allowOverlap="1" wp14:anchorId="2F60F7FF" wp14:editId="3616CB2D">
              <wp:simplePos x="0" y="0"/>
              <wp:positionH relativeFrom="column">
                <wp:posOffset>-493395</wp:posOffset>
              </wp:positionH>
              <wp:positionV relativeFrom="paragraph">
                <wp:posOffset>744665</wp:posOffset>
              </wp:positionV>
              <wp:extent cx="7199630" cy="71755"/>
              <wp:effectExtent l="0" t="0" r="1270" b="4445"/>
              <wp:wrapNone/>
              <wp:docPr id="531"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375B3" id="481 Rectángulo" o:spid="_x0000_s1026" style="position:absolute;margin-left:-38.85pt;margin-top:58.65pt;width:566.9pt;height:5.65pt;rotation:18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31968" behindDoc="0" locked="0" layoutInCell="1" allowOverlap="1" wp14:anchorId="237D5983" wp14:editId="1ADFBA1A">
              <wp:simplePos x="0" y="0"/>
              <wp:positionH relativeFrom="column">
                <wp:posOffset>5298440</wp:posOffset>
              </wp:positionH>
              <wp:positionV relativeFrom="paragraph">
                <wp:posOffset>213995</wp:posOffset>
              </wp:positionV>
              <wp:extent cx="899795" cy="287655"/>
              <wp:effectExtent l="0" t="0" r="0" b="0"/>
              <wp:wrapNone/>
              <wp:docPr id="530" name="Cuadro de texto 530"/>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DBF781" w14:textId="76356B5E" w:rsidR="00BE0281" w:rsidRPr="00BD2FB6" w:rsidRDefault="00BE0281"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6B79F4">
                            <w:rPr>
                              <w:rFonts w:ascii="Medium" w:hAnsi="Medium" w:cs="Times New Roman"/>
                              <w:b/>
                              <w:bCs/>
                              <w:noProof/>
                              <w:color w:val="595959" w:themeColor="text1" w:themeTint="A6"/>
                              <w:szCs w:val="20"/>
                            </w:rPr>
                            <w:t>28</w:t>
                          </w:r>
                          <w:r w:rsidRPr="00BD2FB6">
                            <w:rPr>
                              <w:rFonts w:ascii="Medium" w:hAnsi="Medium" w:cs="Times New Roman"/>
                              <w:b/>
                              <w:bCs/>
                              <w:color w:val="595959" w:themeColor="text1" w:themeTint="A6"/>
                              <w:szCs w:val="20"/>
                            </w:rPr>
                            <w:fldChar w:fldCharType="end"/>
                          </w:r>
                        </w:p>
                        <w:p w14:paraId="02B2E0DD" w14:textId="77777777" w:rsidR="00BE0281" w:rsidRPr="00BD2FB6" w:rsidRDefault="00BE0281" w:rsidP="00B30D7B">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D5983" id="_x0000_t202" coordsize="21600,21600" o:spt="202" path="m,l,21600r21600,l21600,xe">
              <v:stroke joinstyle="miter"/>
              <v:path gradientshapeok="t" o:connecttype="rect"/>
            </v:shapetype>
            <v:shape id="Cuadro de texto 530" o:spid="_x0000_s1041" type="#_x0000_t202" style="position:absolute;left:0;text-align:left;margin-left:417.2pt;margin-top:16.85pt;width:70.85pt;height:22.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" filled="f" stroked="f" strokeweight=".5pt">
              <v:textbox>
                <w:txbxContent>
                  <w:p w14:paraId="25DBF781" w14:textId="76356B5E" w:rsidR="00BE0281" w:rsidRPr="00BD2FB6" w:rsidRDefault="00BE0281"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6B79F4">
                      <w:rPr>
                        <w:rFonts w:ascii="Medium" w:hAnsi="Medium" w:cs="Times New Roman"/>
                        <w:b/>
                        <w:bCs/>
                        <w:noProof/>
                        <w:color w:val="595959" w:themeColor="text1" w:themeTint="A6"/>
                        <w:szCs w:val="20"/>
                      </w:rPr>
                      <w:t>28</w:t>
                    </w:r>
                    <w:r w:rsidRPr="00BD2FB6">
                      <w:rPr>
                        <w:rFonts w:ascii="Medium" w:hAnsi="Medium" w:cs="Times New Roman"/>
                        <w:b/>
                        <w:bCs/>
                        <w:color w:val="595959" w:themeColor="text1" w:themeTint="A6"/>
                        <w:szCs w:val="20"/>
                      </w:rPr>
                      <w:fldChar w:fldCharType="end"/>
                    </w:r>
                  </w:p>
                  <w:p w14:paraId="02B2E0DD" w14:textId="77777777" w:rsidR="00BE0281" w:rsidRPr="00BD2FB6" w:rsidRDefault="00BE0281" w:rsidP="00B30D7B">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35040" behindDoc="0" locked="0" layoutInCell="1" allowOverlap="1" wp14:anchorId="13F3442D" wp14:editId="768B25D2">
              <wp:simplePos x="0" y="0"/>
              <wp:positionH relativeFrom="column">
                <wp:posOffset>-45720</wp:posOffset>
              </wp:positionH>
              <wp:positionV relativeFrom="paragraph">
                <wp:posOffset>1253490</wp:posOffset>
              </wp:positionV>
              <wp:extent cx="7199630" cy="71755"/>
              <wp:effectExtent l="0" t="0" r="1270" b="4445"/>
              <wp:wrapNone/>
              <wp:docPr id="532"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AF196" id="480 Rectángulo" o:spid="_x0000_s1026" style="position:absolute;margin-left:-3.6pt;margin-top:98.7pt;width:566.9pt;height:5.65pt;rotation:18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Kt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OPtAq0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4016" behindDoc="0" locked="0" layoutInCell="1" allowOverlap="1" wp14:anchorId="5336E153" wp14:editId="7B6F06B0">
              <wp:simplePos x="0" y="0"/>
              <wp:positionH relativeFrom="column">
                <wp:posOffset>-198120</wp:posOffset>
              </wp:positionH>
              <wp:positionV relativeFrom="paragraph">
                <wp:posOffset>1101090</wp:posOffset>
              </wp:positionV>
              <wp:extent cx="7199630" cy="71755"/>
              <wp:effectExtent l="0" t="0" r="1270" b="4445"/>
              <wp:wrapNone/>
              <wp:docPr id="53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EC7E1" id="63 Rectángulo" o:spid="_x0000_s1026" style="position:absolute;margin-left:-15.6pt;margin-top:86.7pt;width:566.9pt;height:5.65pt;rotation:18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9eFgMAALE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2992" behindDoc="0" locked="0" layoutInCell="1" allowOverlap="1" wp14:anchorId="6D609076" wp14:editId="2C92E8E4">
              <wp:simplePos x="0" y="0"/>
              <wp:positionH relativeFrom="column">
                <wp:posOffset>-350520</wp:posOffset>
              </wp:positionH>
              <wp:positionV relativeFrom="paragraph">
                <wp:posOffset>948690</wp:posOffset>
              </wp:positionV>
              <wp:extent cx="7199630" cy="71755"/>
              <wp:effectExtent l="0" t="0" r="1270" b="4445"/>
              <wp:wrapNone/>
              <wp:docPr id="534"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D7FC8" id="59 Rectángulo" o:spid="_x0000_s1026" style="position:absolute;margin-left:-27.6pt;margin-top:74.7pt;width:566.9pt;height:5.65pt;rotation:18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BE3D6" w14:textId="77777777" w:rsidR="00D1088C" w:rsidRDefault="00D1088C" w:rsidP="0028627B">
      <w:pPr>
        <w:spacing w:after="0" w:line="240" w:lineRule="auto"/>
      </w:pPr>
      <w:r>
        <w:separator/>
      </w:r>
    </w:p>
  </w:footnote>
  <w:footnote w:type="continuationSeparator" w:id="0">
    <w:p w14:paraId="26B1466A" w14:textId="77777777" w:rsidR="00D1088C" w:rsidRDefault="00D1088C" w:rsidP="0028627B">
      <w:pPr>
        <w:spacing w:after="0" w:line="240" w:lineRule="auto"/>
      </w:pPr>
      <w:r>
        <w:continuationSeparator/>
      </w:r>
    </w:p>
  </w:footnote>
  <w:footnote w:id="1">
    <w:p w14:paraId="1CB6514C" w14:textId="77777777" w:rsidR="00BE0281" w:rsidRDefault="00BE0281" w:rsidP="00A33CBA">
      <w:pPr>
        <w:pStyle w:val="Textonotapie"/>
      </w:pPr>
      <w:r>
        <w:rPr>
          <w:rStyle w:val="Refdenotaalpie"/>
        </w:rPr>
        <w:footnoteRef/>
      </w:r>
      <w:r>
        <w:t xml:space="preserve"> </w:t>
      </w:r>
      <w:r w:rsidRPr="00355FD5">
        <w:rPr>
          <w:sz w:val="16"/>
          <w:szCs w:val="16"/>
        </w:rPr>
        <w:t>El servicio de Telebachillerato en educación media superior inició en el 2011 con recurso federal; aunque fue hasta el 2023 que se diseñó la MIR con la clave que porta actualmente: E050</w:t>
      </w:r>
      <w:r>
        <w:rPr>
          <w:sz w:val="16"/>
          <w:szCs w:val="16"/>
        </w:rPr>
        <w:t xml:space="preserve"> </w:t>
      </w:r>
      <w:r w:rsidRPr="00355FD5">
        <w:rPr>
          <w:sz w:val="16"/>
          <w:szCs w:val="16"/>
        </w:rPr>
        <w:t>Telebachillerato Comunitario con recursos federales y estatales.</w:t>
      </w:r>
    </w:p>
  </w:footnote>
  <w:footnote w:id="2">
    <w:p w14:paraId="48AE2EBF" w14:textId="77777777" w:rsidR="00BE0281" w:rsidRDefault="00BE0281" w:rsidP="00FF2108">
      <w:pPr>
        <w:spacing w:after="0" w:line="240" w:lineRule="auto"/>
        <w:rPr>
          <w:lang w:val="es-ES"/>
        </w:rPr>
      </w:pPr>
      <w:r>
        <w:rPr>
          <w:rStyle w:val="Refdenotaalpie"/>
        </w:rPr>
        <w:footnoteRef/>
      </w:r>
      <w:r>
        <w:t xml:space="preserve"> </w:t>
      </w:r>
      <w:r w:rsidRPr="00FF2108">
        <w:rPr>
          <w:sz w:val="16"/>
          <w:szCs w:val="18"/>
        </w:rPr>
        <w:t xml:space="preserve">Fuente: </w:t>
      </w:r>
      <w:r w:rsidRPr="00FF2108">
        <w:rPr>
          <w:sz w:val="16"/>
          <w:szCs w:val="18"/>
          <w:lang w:val="es-ES"/>
        </w:rPr>
        <w:t>Anexo 14. Clasificador por Modalidad y Programa Presupuestario de la Ley de Ingresos y Presupuesto de Egresos del Estado de Sinaloa para el ejercicio fiscal 2023, 2024 y 2025.</w:t>
      </w:r>
    </w:p>
    <w:p w14:paraId="5D443F09" w14:textId="77777777" w:rsidR="00BE0281" w:rsidRDefault="00BE0281" w:rsidP="00FF2108">
      <w:pPr>
        <w:pStyle w:val="Textonotapie"/>
      </w:pPr>
    </w:p>
  </w:footnote>
  <w:footnote w:id="3">
    <w:p w14:paraId="0B91B27F" w14:textId="7C351ED1" w:rsidR="00BE0281" w:rsidRDefault="00BE0281">
      <w:pPr>
        <w:pStyle w:val="Textonotapie"/>
      </w:pPr>
      <w:r>
        <w:rPr>
          <w:rStyle w:val="Refdenotaalpie"/>
        </w:rPr>
        <w:footnoteRef/>
      </w:r>
      <w:r>
        <w:t xml:space="preserve"> </w:t>
      </w:r>
      <w:r w:rsidRPr="00657194">
        <w:rPr>
          <w:b/>
          <w:bCs/>
          <w:sz w:val="16"/>
          <w:szCs w:val="16"/>
        </w:rPr>
        <w:t>Fuente</w:t>
      </w:r>
      <w:r w:rsidRPr="00657194">
        <w:rPr>
          <w:sz w:val="16"/>
          <w:szCs w:val="16"/>
        </w:rPr>
        <w:t>: Plan Estatal de Desarrollo 2022-2027, p- 61.</w:t>
      </w:r>
    </w:p>
  </w:footnote>
  <w:footnote w:id="4">
    <w:p w14:paraId="78318AE6" w14:textId="50DC31B0" w:rsidR="00BE0281" w:rsidRDefault="00BE0281">
      <w:pPr>
        <w:pStyle w:val="Textonotapie"/>
      </w:pPr>
      <w:r>
        <w:rPr>
          <w:rStyle w:val="Refdenotaalpie"/>
        </w:rPr>
        <w:footnoteRef/>
      </w:r>
      <w:r>
        <w:t xml:space="preserve"> </w:t>
      </w:r>
      <w:r w:rsidRPr="00657194">
        <w:rPr>
          <w:b/>
          <w:bCs/>
          <w:sz w:val="16"/>
          <w:szCs w:val="16"/>
        </w:rPr>
        <w:t>Fuente</w:t>
      </w:r>
      <w:r w:rsidRPr="00657194">
        <w:rPr>
          <w:sz w:val="16"/>
          <w:szCs w:val="16"/>
        </w:rPr>
        <w:t xml:space="preserve">: </w:t>
      </w:r>
      <w:r w:rsidRPr="00657194">
        <w:rPr>
          <w:sz w:val="16"/>
          <w:szCs w:val="16"/>
          <w:lang w:val="es-ES"/>
        </w:rPr>
        <w:t>Estadística Básica del Sistema Educativo Estatal, inicio de curso 2023-2024, Departamento de Estadística, SEPyC, p. 48</w:t>
      </w:r>
    </w:p>
  </w:footnote>
  <w:footnote w:id="5">
    <w:p w14:paraId="261C6179" w14:textId="4BBBB3F3" w:rsidR="00BE0281" w:rsidRDefault="00BE0281">
      <w:pPr>
        <w:pStyle w:val="Textonotapie"/>
      </w:pPr>
      <w:r>
        <w:rPr>
          <w:rStyle w:val="Refdenotaalpie"/>
        </w:rPr>
        <w:footnoteRef/>
      </w:r>
      <w:r>
        <w:t xml:space="preserve"> </w:t>
      </w:r>
      <w:r w:rsidRPr="00FF2108">
        <w:rPr>
          <w:sz w:val="16"/>
          <w:szCs w:val="18"/>
        </w:rPr>
        <w:t xml:space="preserve">Fuente: </w:t>
      </w:r>
      <w:r w:rsidRPr="00FF2108">
        <w:rPr>
          <w:sz w:val="16"/>
          <w:szCs w:val="18"/>
          <w:lang w:val="es-ES"/>
        </w:rPr>
        <w:t>Anexo 14. Clasificador por Modalidad y Programa Presupuestario de la Ley de Ingresos y Presupuesto de Egresos del Estado de Sinaloa para el ejercicio fiscal 2023</w:t>
      </w:r>
      <w:r>
        <w:rPr>
          <w:sz w:val="16"/>
          <w:szCs w:val="18"/>
          <w:lang w:val="es-ES"/>
        </w:rPr>
        <w:t xml:space="preserve"> y</w:t>
      </w:r>
      <w:r w:rsidRPr="00FF2108">
        <w:rPr>
          <w:sz w:val="16"/>
          <w:szCs w:val="18"/>
          <w:lang w:val="es-ES"/>
        </w:rPr>
        <w:t xml:space="preserve"> 2024</w:t>
      </w:r>
      <w:r>
        <w:rPr>
          <w:sz w:val="16"/>
          <w:szCs w:val="18"/>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4A335" w14:textId="77777777" w:rsidR="00BE0281" w:rsidRDefault="00BE0281">
    <w:pPr>
      <w:pStyle w:val="Encabezado"/>
    </w:pPr>
    <w:r>
      <w:rPr>
        <w:noProof/>
        <w:lang w:eastAsia="es-MX"/>
      </w:rPr>
      <w:drawing>
        <wp:anchor distT="0" distB="0" distL="114300" distR="114300" simplePos="0" relativeHeight="251715584" behindDoc="0" locked="0" layoutInCell="1" allowOverlap="1" wp14:anchorId="23E2A66E" wp14:editId="49179796">
          <wp:simplePos x="0" y="0"/>
          <wp:positionH relativeFrom="column">
            <wp:posOffset>1926590</wp:posOffset>
          </wp:positionH>
          <wp:positionV relativeFrom="paragraph">
            <wp:posOffset>-291465</wp:posOffset>
          </wp:positionV>
          <wp:extent cx="1658620" cy="579755"/>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1F33B" w14:textId="77777777" w:rsidR="00BE0281" w:rsidRDefault="00BE0281" w:rsidP="006A1B98">
    <w:pPr>
      <w:pStyle w:val="Encabezado"/>
    </w:pPr>
    <w:r w:rsidRPr="001878FB">
      <w:rPr>
        <w:noProof/>
        <w:lang w:eastAsia="es-MX"/>
      </w:rPr>
      <mc:AlternateContent>
        <mc:Choice Requires="wps">
          <w:drawing>
            <wp:anchor distT="0" distB="0" distL="114300" distR="114300" simplePos="0" relativeHeight="251748352" behindDoc="0" locked="0" layoutInCell="1" allowOverlap="1" wp14:anchorId="1B86D649" wp14:editId="1ED764EB">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1B9C73D6" w14:textId="3D83CD15" w:rsidR="00BE0281" w:rsidRPr="00D833BA" w:rsidRDefault="00BE0281" w:rsidP="006A1B98">
                          <w:pPr>
                            <w:tabs>
                              <w:tab w:val="left" w:pos="4536"/>
                            </w:tabs>
                            <w:spacing w:after="0" w:line="240" w:lineRule="auto"/>
                            <w:jc w:val="right"/>
                            <w:rPr>
                              <w:rFonts w:cstheme="minorHAnsi"/>
                              <w:b/>
                              <w:smallCaps/>
                              <w:szCs w:val="24"/>
                            </w:rPr>
                          </w:pPr>
                          <w:r>
                            <w:rPr>
                              <w:rFonts w:cstheme="minorHAnsi"/>
                              <w:b/>
                              <w:smallCaps/>
                              <w:szCs w:val="24"/>
                            </w:rPr>
                            <w:t>E050 Telebachillerato Comunitario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B86D649" id="_x0000_t202" coordsize="21600,21600" o:spt="202" path="m,l,21600r21600,l21600,xe">
              <v:stroke joinstyle="miter"/>
              <v:path gradientshapeok="t" o:connecttype="rect"/>
            </v:shapetype>
            <v:shape id="_x0000_s1037" type="#_x0000_t202" style="position:absolute;left:0;text-align:left;margin-left:175.9pt;margin-top:-21.85pt;width:271.2pt;height:48.3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" filled="f" stroked="f">
              <v:textbox>
                <w:txbxContent>
                  <w:p w14:paraId="1B9C73D6" w14:textId="3D83CD15" w:rsidR="00BE0281" w:rsidRPr="00D833BA" w:rsidRDefault="00BE0281" w:rsidP="006A1B98">
                    <w:pPr>
                      <w:tabs>
                        <w:tab w:val="left" w:pos="4536"/>
                      </w:tabs>
                      <w:spacing w:after="0" w:line="240" w:lineRule="auto"/>
                      <w:jc w:val="right"/>
                      <w:rPr>
                        <w:rFonts w:cstheme="minorHAnsi"/>
                        <w:b/>
                        <w:smallCaps/>
                        <w:szCs w:val="24"/>
                      </w:rPr>
                    </w:pPr>
                    <w:r>
                      <w:rPr>
                        <w:rFonts w:cstheme="minorHAnsi"/>
                        <w:b/>
                        <w:smallCaps/>
                        <w:szCs w:val="24"/>
                      </w:rPr>
                      <w:t>E050 Telebachillerato Comunitario</w:t>
                    </w:r>
                  </w:p>
                </w:txbxContent>
              </v:textbox>
              <w10:wrap anchorx="margin"/>
            </v:shape>
          </w:pict>
        </mc:Fallback>
      </mc:AlternateContent>
    </w:r>
    <w:r>
      <w:rPr>
        <w:noProof/>
        <w:lang w:eastAsia="es-MX"/>
      </w:rPr>
      <w:drawing>
        <wp:anchor distT="0" distB="0" distL="114300" distR="114300" simplePos="0" relativeHeight="251750400" behindDoc="0" locked="0" layoutInCell="1" allowOverlap="1" wp14:anchorId="48476044" wp14:editId="7544E2D2">
          <wp:simplePos x="0" y="0"/>
          <wp:positionH relativeFrom="column">
            <wp:posOffset>-140013</wp:posOffset>
          </wp:positionH>
          <wp:positionV relativeFrom="paragraph">
            <wp:posOffset>-291465</wp:posOffset>
          </wp:positionV>
          <wp:extent cx="1658620" cy="579755"/>
          <wp:effectExtent l="0" t="0" r="0" b="0"/>
          <wp:wrapNone/>
          <wp:docPr id="2051588306" name="Imagen 205158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47328" behindDoc="0" locked="0" layoutInCell="1" allowOverlap="1" wp14:anchorId="6EBE957C" wp14:editId="2079B859">
              <wp:simplePos x="0" y="0"/>
              <wp:positionH relativeFrom="column">
                <wp:posOffset>-1144583</wp:posOffset>
              </wp:positionH>
              <wp:positionV relativeFrom="paragraph">
                <wp:posOffset>-126365</wp:posOffset>
              </wp:positionV>
              <wp:extent cx="1079500" cy="271780"/>
              <wp:effectExtent l="0" t="0" r="6350" b="0"/>
              <wp:wrapNone/>
              <wp:docPr id="41" name="Grupo 41"/>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43"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1A6391" id="Grupo 41" o:spid="_x0000_s1026" style="position:absolute;margin-left:-90.1pt;margin-top:-9.95pt;width:85pt;height:21.4pt;z-index:251747328;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" fillcolor="#256475" stroked="f" strokeweight="2pt">
                <v:fill color2="white [3212]" rotate="t" focusposition="1,1" focussize="" colors="0 #256475;24248f #31849b;53084f white" focus="100%" type="gradientRadial"/>
              </v:rect>
            </v:group>
          </w:pict>
        </mc:Fallback>
      </mc:AlternateContent>
    </w:r>
    <w:r>
      <w:rPr>
        <w:noProof/>
        <w:lang w:eastAsia="es-MX"/>
      </w:rPr>
      <mc:AlternateContent>
        <mc:Choice Requires="wpg">
          <w:drawing>
            <wp:anchor distT="0" distB="0" distL="114300" distR="114300" simplePos="0" relativeHeight="251749376" behindDoc="0" locked="0" layoutInCell="1" allowOverlap="1" wp14:anchorId="78A2035F" wp14:editId="7A6859EE">
              <wp:simplePos x="0" y="0"/>
              <wp:positionH relativeFrom="column">
                <wp:posOffset>5608633</wp:posOffset>
              </wp:positionH>
              <wp:positionV relativeFrom="paragraph">
                <wp:posOffset>-123825</wp:posOffset>
              </wp:positionV>
              <wp:extent cx="1080000" cy="271780"/>
              <wp:effectExtent l="0" t="0" r="6350" b="0"/>
              <wp:wrapNone/>
              <wp:docPr id="46" name="Grupo 46"/>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7"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FE789D" id="Grupo 46" o:spid="_x0000_s1026" style="position:absolute;margin-left:441.6pt;margin-top:-9.75pt;width:85.05pt;height:21.4pt;flip:x;z-index:251749376;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" fillcolor="#256475" stroked="f" strokeweight="2pt">
                <v:fill color2="white [3212]" rotate="t" focusposition="1,1" focussize="" colors="0 #256475;24248f #31849b;53084f white" focus="100%" type="gradientRadial"/>
              </v:rect>
            </v:group>
          </w:pict>
        </mc:Fallback>
      </mc:AlternateContent>
    </w:r>
  </w:p>
  <w:p w14:paraId="53ACF2BA" w14:textId="77777777" w:rsidR="00BE0281" w:rsidRPr="00BD2FB6" w:rsidRDefault="00BE0281" w:rsidP="00BD2FB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00768" w14:textId="77777777" w:rsidR="00BE0281" w:rsidRDefault="00BE0281" w:rsidP="00B30D7B">
    <w:pPr>
      <w:pStyle w:val="Encabezado"/>
    </w:pPr>
    <w:r>
      <w:rPr>
        <w:noProof/>
        <w:lang w:eastAsia="es-MX"/>
      </w:rPr>
      <mc:AlternateContent>
        <mc:Choice Requires="wpg">
          <w:drawing>
            <wp:anchor distT="0" distB="0" distL="114300" distR="114300" simplePos="0" relativeHeight="251729920" behindDoc="0" locked="0" layoutInCell="1" allowOverlap="1" wp14:anchorId="22FDA665" wp14:editId="77E5364C">
              <wp:simplePos x="0" y="0"/>
              <wp:positionH relativeFrom="column">
                <wp:posOffset>-1080135</wp:posOffset>
              </wp:positionH>
              <wp:positionV relativeFrom="paragraph">
                <wp:posOffset>29210</wp:posOffset>
              </wp:positionV>
              <wp:extent cx="7762875" cy="579755"/>
              <wp:effectExtent l="0" t="0" r="9525" b="0"/>
              <wp:wrapNone/>
              <wp:docPr id="7" name="Grupo 7"/>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529" name="Imagen 529"/>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526" name="Grupo 526"/>
                      <wpg:cNvGrpSpPr/>
                      <wpg:grpSpPr>
                        <a:xfrm>
                          <a:off x="0" y="133350"/>
                          <a:ext cx="2962275" cy="271780"/>
                          <a:chOff x="0" y="-19050"/>
                          <a:chExt cx="2962275" cy="271780"/>
                        </a:xfrm>
                      </wpg:grpSpPr>
                      <wps:wsp>
                        <wps:cNvPr id="52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upo 523"/>
                      <wpg:cNvGrpSpPr/>
                      <wpg:grpSpPr>
                        <a:xfrm flipH="1">
                          <a:off x="4800600" y="133350"/>
                          <a:ext cx="2962275" cy="281305"/>
                          <a:chOff x="0" y="-19050"/>
                          <a:chExt cx="2962275" cy="281305"/>
                        </a:xfrm>
                      </wpg:grpSpPr>
                      <wps:wsp>
                        <wps:cNvPr id="52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7CEB6A7" id="Grupo 7" o:spid="_x0000_s1026" style="position:absolute;margin-left:-85.05pt;margin-top:2.3pt;width:611.25pt;height:45.65pt;z-index:251729920"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9"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">
                <v:imagedata r:id="rId2" o:title="" grayscale="t" bilevel="t"/>
                <v:path arrowok="t"/>
              </v:shape>
              <v:group id="Grupo 526"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" fillcolor="#7f7f7f [1612]" stroked="f" strokeweight="2pt">
                  <v:fill color2="white [3212]" rotate="t" focusposition="1,1" focussize="" colors="0 #7f7f7f;24248f #bfbfbf;53084f white" focus="100%" type="gradientRadial"/>
                </v:rect>
              </v:group>
              <v:group id="Grupo 523"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" fillcolor="#7f7f7f [1612]" stroked="f" strokeweight="2pt">
                  <v:fill color2="white [3212]" rotate="t" focusposition="1,1" focussize="" colors="0 #7f7f7f;24248f #bfbfbf;53084f white" focus="100%" type="gradientRadial"/>
                </v:rect>
              </v:group>
            </v:group>
          </w:pict>
        </mc:Fallback>
      </mc:AlternateContent>
    </w:r>
  </w:p>
  <w:p w14:paraId="60F90B8D" w14:textId="77777777" w:rsidR="00BE0281" w:rsidRPr="00B30D7B" w:rsidRDefault="00BE0281" w:rsidP="00B30D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9pt;height:9pt;visibility:visible;mso-wrap-style:square" o:bullet="t">
        <v:imagedata r:id="rId1" o:title=""/>
      </v:shape>
    </w:pict>
  </w:numPicBullet>
  <w:abstractNum w:abstractNumId="0" w15:restartNumberingAfterBreak="0">
    <w:nsid w:val="08567AEF"/>
    <w:multiLevelType w:val="hybridMultilevel"/>
    <w:tmpl w:val="E79248CE"/>
    <w:lvl w:ilvl="0" w:tplc="FFFFFFFF">
      <w:start w:val="1"/>
      <w:numFmt w:val="decimal"/>
      <w:lvlText w:val="%1."/>
      <w:lvlJc w:val="left"/>
      <w:pPr>
        <w:ind w:left="709" w:hanging="360"/>
      </w:pPr>
    </w:lvl>
    <w:lvl w:ilvl="1" w:tplc="FFFFFFFF" w:tentative="1">
      <w:start w:val="1"/>
      <w:numFmt w:val="lowerLetter"/>
      <w:lvlText w:val="%2."/>
      <w:lvlJc w:val="left"/>
      <w:pPr>
        <w:ind w:left="1429" w:hanging="360"/>
      </w:pPr>
    </w:lvl>
    <w:lvl w:ilvl="2" w:tplc="FFFFFFFF" w:tentative="1">
      <w:start w:val="1"/>
      <w:numFmt w:val="lowerRoman"/>
      <w:lvlText w:val="%3."/>
      <w:lvlJc w:val="right"/>
      <w:pPr>
        <w:ind w:left="2149" w:hanging="180"/>
      </w:pPr>
    </w:lvl>
    <w:lvl w:ilvl="3" w:tplc="FFFFFFFF" w:tentative="1">
      <w:start w:val="1"/>
      <w:numFmt w:val="decimal"/>
      <w:lvlText w:val="%4."/>
      <w:lvlJc w:val="left"/>
      <w:pPr>
        <w:ind w:left="2869" w:hanging="360"/>
      </w:pPr>
    </w:lvl>
    <w:lvl w:ilvl="4" w:tplc="FFFFFFFF" w:tentative="1">
      <w:start w:val="1"/>
      <w:numFmt w:val="lowerLetter"/>
      <w:lvlText w:val="%5."/>
      <w:lvlJc w:val="left"/>
      <w:pPr>
        <w:ind w:left="3589" w:hanging="360"/>
      </w:pPr>
    </w:lvl>
    <w:lvl w:ilvl="5" w:tplc="FFFFFFFF" w:tentative="1">
      <w:start w:val="1"/>
      <w:numFmt w:val="lowerRoman"/>
      <w:lvlText w:val="%6."/>
      <w:lvlJc w:val="right"/>
      <w:pPr>
        <w:ind w:left="4309" w:hanging="180"/>
      </w:pPr>
    </w:lvl>
    <w:lvl w:ilvl="6" w:tplc="FFFFFFFF" w:tentative="1">
      <w:start w:val="1"/>
      <w:numFmt w:val="decimal"/>
      <w:lvlText w:val="%7."/>
      <w:lvlJc w:val="left"/>
      <w:pPr>
        <w:ind w:left="5029" w:hanging="360"/>
      </w:pPr>
    </w:lvl>
    <w:lvl w:ilvl="7" w:tplc="FFFFFFFF" w:tentative="1">
      <w:start w:val="1"/>
      <w:numFmt w:val="lowerLetter"/>
      <w:lvlText w:val="%8."/>
      <w:lvlJc w:val="left"/>
      <w:pPr>
        <w:ind w:left="5749" w:hanging="360"/>
      </w:pPr>
    </w:lvl>
    <w:lvl w:ilvl="8" w:tplc="FFFFFFFF" w:tentative="1">
      <w:start w:val="1"/>
      <w:numFmt w:val="lowerRoman"/>
      <w:lvlText w:val="%9."/>
      <w:lvlJc w:val="right"/>
      <w:pPr>
        <w:ind w:left="6469" w:hanging="180"/>
      </w:pPr>
    </w:lvl>
  </w:abstractNum>
  <w:abstractNum w:abstractNumId="1" w15:restartNumberingAfterBreak="0">
    <w:nsid w:val="0CC62F85"/>
    <w:multiLevelType w:val="hybridMultilevel"/>
    <w:tmpl w:val="61D6C7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D4F3336"/>
    <w:multiLevelType w:val="hybridMultilevel"/>
    <w:tmpl w:val="B162860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D580E85"/>
    <w:multiLevelType w:val="hybridMultilevel"/>
    <w:tmpl w:val="4A96B8A0"/>
    <w:lvl w:ilvl="0" w:tplc="96F0E83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2A030C8"/>
    <w:multiLevelType w:val="hybridMultilevel"/>
    <w:tmpl w:val="29D0659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1B0676"/>
    <w:multiLevelType w:val="hybridMultilevel"/>
    <w:tmpl w:val="5E6E340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99346DF"/>
    <w:multiLevelType w:val="hybridMultilevel"/>
    <w:tmpl w:val="30188AC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1AE50B45"/>
    <w:multiLevelType w:val="hybridMultilevel"/>
    <w:tmpl w:val="792AA7DC"/>
    <w:lvl w:ilvl="0" w:tplc="E41CCB3C">
      <w:start w:val="1"/>
      <w:numFmt w:val="decimal"/>
      <w:lvlText w:val="%1."/>
      <w:lvlJc w:val="left"/>
      <w:pPr>
        <w:ind w:left="928"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8" w15:restartNumberingAfterBreak="0">
    <w:nsid w:val="1F1931BB"/>
    <w:multiLevelType w:val="hybridMultilevel"/>
    <w:tmpl w:val="01009B4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20DE24DD"/>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214E56FD"/>
    <w:multiLevelType w:val="hybridMultilevel"/>
    <w:tmpl w:val="17AEF212"/>
    <w:lvl w:ilvl="0" w:tplc="080A0019">
      <w:start w:val="1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CB5D4B"/>
    <w:multiLevelType w:val="hybridMultilevel"/>
    <w:tmpl w:val="958465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643747"/>
    <w:multiLevelType w:val="hybridMultilevel"/>
    <w:tmpl w:val="1012FD58"/>
    <w:lvl w:ilvl="0" w:tplc="B5DAFA5A">
      <w:start w:val="1"/>
      <w:numFmt w:val="decimal"/>
      <w:lvlText w:val="%1."/>
      <w:lvlJc w:val="left"/>
      <w:pPr>
        <w:ind w:left="1485" w:hanging="360"/>
      </w:pPr>
      <w:rPr>
        <w:b/>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3" w15:restartNumberingAfterBreak="0">
    <w:nsid w:val="2B27311A"/>
    <w:multiLevelType w:val="hybridMultilevel"/>
    <w:tmpl w:val="E79248CE"/>
    <w:lvl w:ilvl="0" w:tplc="0C0A000F">
      <w:start w:val="1"/>
      <w:numFmt w:val="decimal"/>
      <w:lvlText w:val="%1."/>
      <w:lvlJc w:val="left"/>
      <w:pPr>
        <w:ind w:left="709" w:hanging="360"/>
      </w:pPr>
    </w:lvl>
    <w:lvl w:ilvl="1" w:tplc="0C0A0019" w:tentative="1">
      <w:start w:val="1"/>
      <w:numFmt w:val="lowerLetter"/>
      <w:lvlText w:val="%2."/>
      <w:lvlJc w:val="left"/>
      <w:pPr>
        <w:ind w:left="1429" w:hanging="360"/>
      </w:pPr>
    </w:lvl>
    <w:lvl w:ilvl="2" w:tplc="0C0A001B" w:tentative="1">
      <w:start w:val="1"/>
      <w:numFmt w:val="lowerRoman"/>
      <w:lvlText w:val="%3."/>
      <w:lvlJc w:val="right"/>
      <w:pPr>
        <w:ind w:left="2149" w:hanging="180"/>
      </w:pPr>
    </w:lvl>
    <w:lvl w:ilvl="3" w:tplc="0C0A000F" w:tentative="1">
      <w:start w:val="1"/>
      <w:numFmt w:val="decimal"/>
      <w:lvlText w:val="%4."/>
      <w:lvlJc w:val="left"/>
      <w:pPr>
        <w:ind w:left="2869" w:hanging="360"/>
      </w:pPr>
    </w:lvl>
    <w:lvl w:ilvl="4" w:tplc="0C0A0019" w:tentative="1">
      <w:start w:val="1"/>
      <w:numFmt w:val="lowerLetter"/>
      <w:lvlText w:val="%5."/>
      <w:lvlJc w:val="left"/>
      <w:pPr>
        <w:ind w:left="3589" w:hanging="360"/>
      </w:pPr>
    </w:lvl>
    <w:lvl w:ilvl="5" w:tplc="0C0A001B" w:tentative="1">
      <w:start w:val="1"/>
      <w:numFmt w:val="lowerRoman"/>
      <w:lvlText w:val="%6."/>
      <w:lvlJc w:val="right"/>
      <w:pPr>
        <w:ind w:left="4309" w:hanging="180"/>
      </w:pPr>
    </w:lvl>
    <w:lvl w:ilvl="6" w:tplc="0C0A000F" w:tentative="1">
      <w:start w:val="1"/>
      <w:numFmt w:val="decimal"/>
      <w:lvlText w:val="%7."/>
      <w:lvlJc w:val="left"/>
      <w:pPr>
        <w:ind w:left="5029" w:hanging="360"/>
      </w:pPr>
    </w:lvl>
    <w:lvl w:ilvl="7" w:tplc="0C0A0019" w:tentative="1">
      <w:start w:val="1"/>
      <w:numFmt w:val="lowerLetter"/>
      <w:lvlText w:val="%8."/>
      <w:lvlJc w:val="left"/>
      <w:pPr>
        <w:ind w:left="5749" w:hanging="360"/>
      </w:pPr>
    </w:lvl>
    <w:lvl w:ilvl="8" w:tplc="0C0A001B" w:tentative="1">
      <w:start w:val="1"/>
      <w:numFmt w:val="lowerRoman"/>
      <w:lvlText w:val="%9."/>
      <w:lvlJc w:val="right"/>
      <w:pPr>
        <w:ind w:left="6469" w:hanging="180"/>
      </w:pPr>
    </w:lvl>
  </w:abstractNum>
  <w:abstractNum w:abstractNumId="14" w15:restartNumberingAfterBreak="0">
    <w:nsid w:val="2E757BB7"/>
    <w:multiLevelType w:val="hybridMultilevel"/>
    <w:tmpl w:val="E79248CE"/>
    <w:lvl w:ilvl="0" w:tplc="FFFFFFFF">
      <w:start w:val="1"/>
      <w:numFmt w:val="decimal"/>
      <w:lvlText w:val="%1."/>
      <w:lvlJc w:val="left"/>
      <w:pPr>
        <w:ind w:left="709" w:hanging="360"/>
      </w:pPr>
    </w:lvl>
    <w:lvl w:ilvl="1" w:tplc="FFFFFFFF" w:tentative="1">
      <w:start w:val="1"/>
      <w:numFmt w:val="lowerLetter"/>
      <w:lvlText w:val="%2."/>
      <w:lvlJc w:val="left"/>
      <w:pPr>
        <w:ind w:left="1429" w:hanging="360"/>
      </w:pPr>
    </w:lvl>
    <w:lvl w:ilvl="2" w:tplc="FFFFFFFF" w:tentative="1">
      <w:start w:val="1"/>
      <w:numFmt w:val="lowerRoman"/>
      <w:lvlText w:val="%3."/>
      <w:lvlJc w:val="right"/>
      <w:pPr>
        <w:ind w:left="2149" w:hanging="180"/>
      </w:pPr>
    </w:lvl>
    <w:lvl w:ilvl="3" w:tplc="FFFFFFFF" w:tentative="1">
      <w:start w:val="1"/>
      <w:numFmt w:val="decimal"/>
      <w:lvlText w:val="%4."/>
      <w:lvlJc w:val="left"/>
      <w:pPr>
        <w:ind w:left="2869" w:hanging="360"/>
      </w:pPr>
    </w:lvl>
    <w:lvl w:ilvl="4" w:tplc="FFFFFFFF" w:tentative="1">
      <w:start w:val="1"/>
      <w:numFmt w:val="lowerLetter"/>
      <w:lvlText w:val="%5."/>
      <w:lvlJc w:val="left"/>
      <w:pPr>
        <w:ind w:left="3589" w:hanging="360"/>
      </w:pPr>
    </w:lvl>
    <w:lvl w:ilvl="5" w:tplc="FFFFFFFF" w:tentative="1">
      <w:start w:val="1"/>
      <w:numFmt w:val="lowerRoman"/>
      <w:lvlText w:val="%6."/>
      <w:lvlJc w:val="right"/>
      <w:pPr>
        <w:ind w:left="4309" w:hanging="180"/>
      </w:pPr>
    </w:lvl>
    <w:lvl w:ilvl="6" w:tplc="FFFFFFFF" w:tentative="1">
      <w:start w:val="1"/>
      <w:numFmt w:val="decimal"/>
      <w:lvlText w:val="%7."/>
      <w:lvlJc w:val="left"/>
      <w:pPr>
        <w:ind w:left="5029" w:hanging="360"/>
      </w:pPr>
    </w:lvl>
    <w:lvl w:ilvl="7" w:tplc="FFFFFFFF" w:tentative="1">
      <w:start w:val="1"/>
      <w:numFmt w:val="lowerLetter"/>
      <w:lvlText w:val="%8."/>
      <w:lvlJc w:val="left"/>
      <w:pPr>
        <w:ind w:left="5749" w:hanging="360"/>
      </w:pPr>
    </w:lvl>
    <w:lvl w:ilvl="8" w:tplc="FFFFFFFF" w:tentative="1">
      <w:start w:val="1"/>
      <w:numFmt w:val="lowerRoman"/>
      <w:lvlText w:val="%9."/>
      <w:lvlJc w:val="right"/>
      <w:pPr>
        <w:ind w:left="6469" w:hanging="180"/>
      </w:pPr>
    </w:lvl>
  </w:abstractNum>
  <w:abstractNum w:abstractNumId="15" w15:restartNumberingAfterBreak="0">
    <w:nsid w:val="2F1B5104"/>
    <w:multiLevelType w:val="hybridMultilevel"/>
    <w:tmpl w:val="8ED60A7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E81E03"/>
    <w:multiLevelType w:val="hybridMultilevel"/>
    <w:tmpl w:val="0360E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0030047"/>
    <w:multiLevelType w:val="hybridMultilevel"/>
    <w:tmpl w:val="AD40E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22845D6"/>
    <w:multiLevelType w:val="hybridMultilevel"/>
    <w:tmpl w:val="BF3A934A"/>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263915"/>
    <w:multiLevelType w:val="hybridMultilevel"/>
    <w:tmpl w:val="1B48F33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4BE84BDC"/>
    <w:multiLevelType w:val="hybridMultilevel"/>
    <w:tmpl w:val="AB8A82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00D4BBE"/>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53121C7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B2E3C4C"/>
    <w:multiLevelType w:val="hybridMultilevel"/>
    <w:tmpl w:val="23E2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F6F6C05"/>
    <w:multiLevelType w:val="hybridMultilevel"/>
    <w:tmpl w:val="B9CA3156"/>
    <w:lvl w:ilvl="0" w:tplc="78943140">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1955ACA"/>
    <w:multiLevelType w:val="hybridMultilevel"/>
    <w:tmpl w:val="5E6E34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61F962D0"/>
    <w:multiLevelType w:val="hybridMultilevel"/>
    <w:tmpl w:val="09AA30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AF0FA4"/>
    <w:multiLevelType w:val="hybridMultilevel"/>
    <w:tmpl w:val="5FD4D29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68583337"/>
    <w:multiLevelType w:val="hybridMultilevel"/>
    <w:tmpl w:val="02A84A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CC0566"/>
    <w:multiLevelType w:val="hybridMultilevel"/>
    <w:tmpl w:val="DC400BFA"/>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CED1C93"/>
    <w:multiLevelType w:val="hybridMultilevel"/>
    <w:tmpl w:val="EFCE7C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F155575"/>
    <w:multiLevelType w:val="hybridMultilevel"/>
    <w:tmpl w:val="5AAE17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F7534FC"/>
    <w:multiLevelType w:val="hybridMultilevel"/>
    <w:tmpl w:val="BB38C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03B5084"/>
    <w:multiLevelType w:val="hybridMultilevel"/>
    <w:tmpl w:val="E79248CE"/>
    <w:lvl w:ilvl="0" w:tplc="FFFFFFFF">
      <w:start w:val="1"/>
      <w:numFmt w:val="decimal"/>
      <w:lvlText w:val="%1."/>
      <w:lvlJc w:val="left"/>
      <w:pPr>
        <w:ind w:left="709" w:hanging="360"/>
      </w:pPr>
    </w:lvl>
    <w:lvl w:ilvl="1" w:tplc="FFFFFFFF" w:tentative="1">
      <w:start w:val="1"/>
      <w:numFmt w:val="lowerLetter"/>
      <w:lvlText w:val="%2."/>
      <w:lvlJc w:val="left"/>
      <w:pPr>
        <w:ind w:left="1429" w:hanging="360"/>
      </w:pPr>
    </w:lvl>
    <w:lvl w:ilvl="2" w:tplc="FFFFFFFF" w:tentative="1">
      <w:start w:val="1"/>
      <w:numFmt w:val="lowerRoman"/>
      <w:lvlText w:val="%3."/>
      <w:lvlJc w:val="right"/>
      <w:pPr>
        <w:ind w:left="2149" w:hanging="180"/>
      </w:pPr>
    </w:lvl>
    <w:lvl w:ilvl="3" w:tplc="FFFFFFFF" w:tentative="1">
      <w:start w:val="1"/>
      <w:numFmt w:val="decimal"/>
      <w:lvlText w:val="%4."/>
      <w:lvlJc w:val="left"/>
      <w:pPr>
        <w:ind w:left="2869" w:hanging="360"/>
      </w:pPr>
    </w:lvl>
    <w:lvl w:ilvl="4" w:tplc="FFFFFFFF" w:tentative="1">
      <w:start w:val="1"/>
      <w:numFmt w:val="lowerLetter"/>
      <w:lvlText w:val="%5."/>
      <w:lvlJc w:val="left"/>
      <w:pPr>
        <w:ind w:left="3589" w:hanging="360"/>
      </w:pPr>
    </w:lvl>
    <w:lvl w:ilvl="5" w:tplc="FFFFFFFF" w:tentative="1">
      <w:start w:val="1"/>
      <w:numFmt w:val="lowerRoman"/>
      <w:lvlText w:val="%6."/>
      <w:lvlJc w:val="right"/>
      <w:pPr>
        <w:ind w:left="4309" w:hanging="180"/>
      </w:pPr>
    </w:lvl>
    <w:lvl w:ilvl="6" w:tplc="FFFFFFFF" w:tentative="1">
      <w:start w:val="1"/>
      <w:numFmt w:val="decimal"/>
      <w:lvlText w:val="%7."/>
      <w:lvlJc w:val="left"/>
      <w:pPr>
        <w:ind w:left="5029" w:hanging="360"/>
      </w:pPr>
    </w:lvl>
    <w:lvl w:ilvl="7" w:tplc="FFFFFFFF" w:tentative="1">
      <w:start w:val="1"/>
      <w:numFmt w:val="lowerLetter"/>
      <w:lvlText w:val="%8."/>
      <w:lvlJc w:val="left"/>
      <w:pPr>
        <w:ind w:left="5749" w:hanging="360"/>
      </w:pPr>
    </w:lvl>
    <w:lvl w:ilvl="8" w:tplc="FFFFFFFF" w:tentative="1">
      <w:start w:val="1"/>
      <w:numFmt w:val="lowerRoman"/>
      <w:lvlText w:val="%9."/>
      <w:lvlJc w:val="right"/>
      <w:pPr>
        <w:ind w:left="6469" w:hanging="180"/>
      </w:pPr>
    </w:lvl>
  </w:abstractNum>
  <w:abstractNum w:abstractNumId="36" w15:restartNumberingAfterBreak="0">
    <w:nsid w:val="78B75D5A"/>
    <w:multiLevelType w:val="hybridMultilevel"/>
    <w:tmpl w:val="5E6E3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48120485">
    <w:abstractNumId w:val="12"/>
  </w:num>
  <w:num w:numId="2" w16cid:durableId="859053846">
    <w:abstractNumId w:val="16"/>
  </w:num>
  <w:num w:numId="3" w16cid:durableId="1777285288">
    <w:abstractNumId w:val="31"/>
  </w:num>
  <w:num w:numId="4" w16cid:durableId="705102193">
    <w:abstractNumId w:val="32"/>
  </w:num>
  <w:num w:numId="5" w16cid:durableId="373047063">
    <w:abstractNumId w:val="10"/>
  </w:num>
  <w:num w:numId="6" w16cid:durableId="902789089">
    <w:abstractNumId w:val="17"/>
  </w:num>
  <w:num w:numId="7" w16cid:durableId="1017081359">
    <w:abstractNumId w:val="34"/>
  </w:num>
  <w:num w:numId="8" w16cid:durableId="307979754">
    <w:abstractNumId w:val="30"/>
  </w:num>
  <w:num w:numId="9" w16cid:durableId="2056194663">
    <w:abstractNumId w:val="19"/>
  </w:num>
  <w:num w:numId="10" w16cid:durableId="1422524471">
    <w:abstractNumId w:val="9"/>
  </w:num>
  <w:num w:numId="11" w16cid:durableId="752430704">
    <w:abstractNumId w:val="4"/>
  </w:num>
  <w:num w:numId="12" w16cid:durableId="281957551">
    <w:abstractNumId w:val="18"/>
  </w:num>
  <w:num w:numId="13" w16cid:durableId="1349138609">
    <w:abstractNumId w:val="21"/>
  </w:num>
  <w:num w:numId="14" w16cid:durableId="2131632471">
    <w:abstractNumId w:val="29"/>
  </w:num>
  <w:num w:numId="15" w16cid:durableId="1490054954">
    <w:abstractNumId w:val="33"/>
  </w:num>
  <w:num w:numId="16" w16cid:durableId="573203124">
    <w:abstractNumId w:val="23"/>
  </w:num>
  <w:num w:numId="17" w16cid:durableId="385956729">
    <w:abstractNumId w:val="11"/>
  </w:num>
  <w:num w:numId="18" w16cid:durableId="706296687">
    <w:abstractNumId w:val="24"/>
  </w:num>
  <w:num w:numId="19" w16cid:durableId="1983198090">
    <w:abstractNumId w:val="7"/>
  </w:num>
  <w:num w:numId="20" w16cid:durableId="1110706959">
    <w:abstractNumId w:val="25"/>
  </w:num>
  <w:num w:numId="21" w16cid:durableId="1530755137">
    <w:abstractNumId w:val="27"/>
  </w:num>
  <w:num w:numId="22" w16cid:durableId="389305482">
    <w:abstractNumId w:val="22"/>
  </w:num>
  <w:num w:numId="23" w16cid:durableId="2131700360">
    <w:abstractNumId w:val="26"/>
  </w:num>
  <w:num w:numId="24" w16cid:durableId="2136630950">
    <w:abstractNumId w:val="36"/>
  </w:num>
  <w:num w:numId="25" w16cid:durableId="1408113077">
    <w:abstractNumId w:val="20"/>
  </w:num>
  <w:num w:numId="26" w16cid:durableId="2107071678">
    <w:abstractNumId w:val="28"/>
  </w:num>
  <w:num w:numId="27" w16cid:durableId="491145691">
    <w:abstractNumId w:val="5"/>
  </w:num>
  <w:num w:numId="28" w16cid:durableId="1754549954">
    <w:abstractNumId w:val="15"/>
  </w:num>
  <w:num w:numId="29" w16cid:durableId="601257930">
    <w:abstractNumId w:val="13"/>
  </w:num>
  <w:num w:numId="30" w16cid:durableId="88240303">
    <w:abstractNumId w:val="1"/>
  </w:num>
  <w:num w:numId="31" w16cid:durableId="248076161">
    <w:abstractNumId w:val="6"/>
  </w:num>
  <w:num w:numId="32" w16cid:durableId="2134863667">
    <w:abstractNumId w:val="8"/>
  </w:num>
  <w:num w:numId="33" w16cid:durableId="567955571">
    <w:abstractNumId w:val="3"/>
  </w:num>
  <w:num w:numId="34" w16cid:durableId="1400249507">
    <w:abstractNumId w:val="35"/>
  </w:num>
  <w:num w:numId="35" w16cid:durableId="1680768462">
    <w:abstractNumId w:val="14"/>
  </w:num>
  <w:num w:numId="36" w16cid:durableId="1945306140">
    <w:abstractNumId w:val="2"/>
  </w:num>
  <w:num w:numId="37" w16cid:durableId="307442093">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1A8E"/>
    <w:rsid w:val="00003FE9"/>
    <w:rsid w:val="00007BE2"/>
    <w:rsid w:val="00014162"/>
    <w:rsid w:val="00015E83"/>
    <w:rsid w:val="00017D7C"/>
    <w:rsid w:val="000200D3"/>
    <w:rsid w:val="00023081"/>
    <w:rsid w:val="00024C78"/>
    <w:rsid w:val="0004027E"/>
    <w:rsid w:val="00041367"/>
    <w:rsid w:val="00043933"/>
    <w:rsid w:val="00045F0D"/>
    <w:rsid w:val="00050103"/>
    <w:rsid w:val="00051CAC"/>
    <w:rsid w:val="00055A59"/>
    <w:rsid w:val="00060D97"/>
    <w:rsid w:val="00061A4B"/>
    <w:rsid w:val="000630E5"/>
    <w:rsid w:val="000678A3"/>
    <w:rsid w:val="00074C04"/>
    <w:rsid w:val="000770BA"/>
    <w:rsid w:val="000850BA"/>
    <w:rsid w:val="000859F4"/>
    <w:rsid w:val="0008719E"/>
    <w:rsid w:val="00087AE1"/>
    <w:rsid w:val="00093094"/>
    <w:rsid w:val="000942D3"/>
    <w:rsid w:val="000943FA"/>
    <w:rsid w:val="0009678E"/>
    <w:rsid w:val="000968AF"/>
    <w:rsid w:val="000A3766"/>
    <w:rsid w:val="000B076F"/>
    <w:rsid w:val="000B6345"/>
    <w:rsid w:val="000C470E"/>
    <w:rsid w:val="000C4D69"/>
    <w:rsid w:val="000C6B9E"/>
    <w:rsid w:val="000D0EF2"/>
    <w:rsid w:val="000D1454"/>
    <w:rsid w:val="000D492E"/>
    <w:rsid w:val="000D7320"/>
    <w:rsid w:val="000E63A1"/>
    <w:rsid w:val="000F1EC7"/>
    <w:rsid w:val="001008BC"/>
    <w:rsid w:val="001037DC"/>
    <w:rsid w:val="00107B9F"/>
    <w:rsid w:val="0011009B"/>
    <w:rsid w:val="00115BF4"/>
    <w:rsid w:val="00121247"/>
    <w:rsid w:val="00125940"/>
    <w:rsid w:val="00125F5A"/>
    <w:rsid w:val="00126403"/>
    <w:rsid w:val="0013451C"/>
    <w:rsid w:val="0014144D"/>
    <w:rsid w:val="00142A0E"/>
    <w:rsid w:val="0014624D"/>
    <w:rsid w:val="00152081"/>
    <w:rsid w:val="00152399"/>
    <w:rsid w:val="00156243"/>
    <w:rsid w:val="00162A3E"/>
    <w:rsid w:val="00166500"/>
    <w:rsid w:val="00166513"/>
    <w:rsid w:val="001743AF"/>
    <w:rsid w:val="00176A96"/>
    <w:rsid w:val="0018212C"/>
    <w:rsid w:val="00185748"/>
    <w:rsid w:val="001866C6"/>
    <w:rsid w:val="001878FB"/>
    <w:rsid w:val="00190667"/>
    <w:rsid w:val="00193A95"/>
    <w:rsid w:val="001B6F27"/>
    <w:rsid w:val="001B79F6"/>
    <w:rsid w:val="001C2018"/>
    <w:rsid w:val="001D0B0E"/>
    <w:rsid w:val="001D3034"/>
    <w:rsid w:val="001D6553"/>
    <w:rsid w:val="001D71BD"/>
    <w:rsid w:val="001D7B9F"/>
    <w:rsid w:val="001E1066"/>
    <w:rsid w:val="001E1ADA"/>
    <w:rsid w:val="001E48F7"/>
    <w:rsid w:val="001E5744"/>
    <w:rsid w:val="001E5869"/>
    <w:rsid w:val="001E74DE"/>
    <w:rsid w:val="001F37FC"/>
    <w:rsid w:val="001F55D4"/>
    <w:rsid w:val="001F61F8"/>
    <w:rsid w:val="00201BE8"/>
    <w:rsid w:val="00203AF0"/>
    <w:rsid w:val="002049C2"/>
    <w:rsid w:val="00217093"/>
    <w:rsid w:val="002247CB"/>
    <w:rsid w:val="0023146F"/>
    <w:rsid w:val="00241B14"/>
    <w:rsid w:val="00241B26"/>
    <w:rsid w:val="002538DC"/>
    <w:rsid w:val="002603FA"/>
    <w:rsid w:val="00260CC7"/>
    <w:rsid w:val="002612C7"/>
    <w:rsid w:val="00262EA2"/>
    <w:rsid w:val="00266398"/>
    <w:rsid w:val="002666FC"/>
    <w:rsid w:val="00270B59"/>
    <w:rsid w:val="0027332A"/>
    <w:rsid w:val="00275114"/>
    <w:rsid w:val="00275D48"/>
    <w:rsid w:val="00280A9C"/>
    <w:rsid w:val="00282AB7"/>
    <w:rsid w:val="00282CDE"/>
    <w:rsid w:val="002840D3"/>
    <w:rsid w:val="0028627B"/>
    <w:rsid w:val="00286CE6"/>
    <w:rsid w:val="002922AA"/>
    <w:rsid w:val="00293F52"/>
    <w:rsid w:val="00294FD5"/>
    <w:rsid w:val="00295CB4"/>
    <w:rsid w:val="00296431"/>
    <w:rsid w:val="002A11DE"/>
    <w:rsid w:val="002A1A0C"/>
    <w:rsid w:val="002A31FA"/>
    <w:rsid w:val="002B2243"/>
    <w:rsid w:val="002C0B01"/>
    <w:rsid w:val="002C388A"/>
    <w:rsid w:val="002C7DB6"/>
    <w:rsid w:val="002C7F79"/>
    <w:rsid w:val="002D174D"/>
    <w:rsid w:val="002E504C"/>
    <w:rsid w:val="002F7F58"/>
    <w:rsid w:val="003000AF"/>
    <w:rsid w:val="00303FA1"/>
    <w:rsid w:val="00313B2B"/>
    <w:rsid w:val="0031478A"/>
    <w:rsid w:val="00324AD3"/>
    <w:rsid w:val="00324F03"/>
    <w:rsid w:val="00325CBD"/>
    <w:rsid w:val="0033293D"/>
    <w:rsid w:val="00336981"/>
    <w:rsid w:val="00345B66"/>
    <w:rsid w:val="00352301"/>
    <w:rsid w:val="00352FD6"/>
    <w:rsid w:val="00354791"/>
    <w:rsid w:val="0035574B"/>
    <w:rsid w:val="00355BC8"/>
    <w:rsid w:val="00355FD5"/>
    <w:rsid w:val="00366E7C"/>
    <w:rsid w:val="00371CE9"/>
    <w:rsid w:val="003738D9"/>
    <w:rsid w:val="00375034"/>
    <w:rsid w:val="0037578A"/>
    <w:rsid w:val="00381CA4"/>
    <w:rsid w:val="0038329F"/>
    <w:rsid w:val="00387481"/>
    <w:rsid w:val="003875C1"/>
    <w:rsid w:val="00390C09"/>
    <w:rsid w:val="00394A22"/>
    <w:rsid w:val="00396759"/>
    <w:rsid w:val="003A0854"/>
    <w:rsid w:val="003A0936"/>
    <w:rsid w:val="003A1CA4"/>
    <w:rsid w:val="003A435A"/>
    <w:rsid w:val="003A6D43"/>
    <w:rsid w:val="003B35AF"/>
    <w:rsid w:val="003B4091"/>
    <w:rsid w:val="003C5546"/>
    <w:rsid w:val="003C5860"/>
    <w:rsid w:val="003D3D4C"/>
    <w:rsid w:val="003D553A"/>
    <w:rsid w:val="003D6D64"/>
    <w:rsid w:val="003E50CD"/>
    <w:rsid w:val="003E5383"/>
    <w:rsid w:val="003E6B76"/>
    <w:rsid w:val="003E78D0"/>
    <w:rsid w:val="003E7C85"/>
    <w:rsid w:val="003F23E4"/>
    <w:rsid w:val="003F55EC"/>
    <w:rsid w:val="003F6B85"/>
    <w:rsid w:val="0040172A"/>
    <w:rsid w:val="004058AD"/>
    <w:rsid w:val="00406E48"/>
    <w:rsid w:val="0040701B"/>
    <w:rsid w:val="0041084A"/>
    <w:rsid w:val="00422F36"/>
    <w:rsid w:val="0043108B"/>
    <w:rsid w:val="00440035"/>
    <w:rsid w:val="004414D4"/>
    <w:rsid w:val="004429D7"/>
    <w:rsid w:val="00446A8D"/>
    <w:rsid w:val="00446BCC"/>
    <w:rsid w:val="00451593"/>
    <w:rsid w:val="00452C35"/>
    <w:rsid w:val="0046010D"/>
    <w:rsid w:val="00460D05"/>
    <w:rsid w:val="004624F6"/>
    <w:rsid w:val="0046437F"/>
    <w:rsid w:val="00465B3A"/>
    <w:rsid w:val="00465FA8"/>
    <w:rsid w:val="00466B8C"/>
    <w:rsid w:val="00466D98"/>
    <w:rsid w:val="00473069"/>
    <w:rsid w:val="004771F2"/>
    <w:rsid w:val="00485F98"/>
    <w:rsid w:val="004864B4"/>
    <w:rsid w:val="004A0A43"/>
    <w:rsid w:val="004A0A9B"/>
    <w:rsid w:val="004A3749"/>
    <w:rsid w:val="004B248F"/>
    <w:rsid w:val="004C1088"/>
    <w:rsid w:val="004C108A"/>
    <w:rsid w:val="004D7BBC"/>
    <w:rsid w:val="004E0AD4"/>
    <w:rsid w:val="004E28E6"/>
    <w:rsid w:val="00501F54"/>
    <w:rsid w:val="00504D08"/>
    <w:rsid w:val="00505FC4"/>
    <w:rsid w:val="00516CD8"/>
    <w:rsid w:val="00521100"/>
    <w:rsid w:val="00524A5B"/>
    <w:rsid w:val="005251D8"/>
    <w:rsid w:val="00534218"/>
    <w:rsid w:val="00537088"/>
    <w:rsid w:val="00556902"/>
    <w:rsid w:val="00562FF1"/>
    <w:rsid w:val="00566472"/>
    <w:rsid w:val="005700FB"/>
    <w:rsid w:val="005725CD"/>
    <w:rsid w:val="0058155B"/>
    <w:rsid w:val="00585924"/>
    <w:rsid w:val="00594A98"/>
    <w:rsid w:val="00595ECA"/>
    <w:rsid w:val="005A15D8"/>
    <w:rsid w:val="005A23CC"/>
    <w:rsid w:val="005A5281"/>
    <w:rsid w:val="005A5BBB"/>
    <w:rsid w:val="005B0B94"/>
    <w:rsid w:val="005C2338"/>
    <w:rsid w:val="005C543F"/>
    <w:rsid w:val="005C6214"/>
    <w:rsid w:val="005C64B2"/>
    <w:rsid w:val="005D0828"/>
    <w:rsid w:val="005D5843"/>
    <w:rsid w:val="005F498A"/>
    <w:rsid w:val="005F4E6F"/>
    <w:rsid w:val="005F75BB"/>
    <w:rsid w:val="00611DC4"/>
    <w:rsid w:val="00613FFD"/>
    <w:rsid w:val="00621B2E"/>
    <w:rsid w:val="00622DE6"/>
    <w:rsid w:val="00630158"/>
    <w:rsid w:val="00632590"/>
    <w:rsid w:val="00634FEF"/>
    <w:rsid w:val="00641D34"/>
    <w:rsid w:val="00651CA1"/>
    <w:rsid w:val="00652E91"/>
    <w:rsid w:val="0065304E"/>
    <w:rsid w:val="00657194"/>
    <w:rsid w:val="00657E22"/>
    <w:rsid w:val="00675697"/>
    <w:rsid w:val="006804D2"/>
    <w:rsid w:val="00681FF4"/>
    <w:rsid w:val="006848C8"/>
    <w:rsid w:val="006957EC"/>
    <w:rsid w:val="00696C60"/>
    <w:rsid w:val="006A0004"/>
    <w:rsid w:val="006A1534"/>
    <w:rsid w:val="006A1B98"/>
    <w:rsid w:val="006A6C99"/>
    <w:rsid w:val="006B05D8"/>
    <w:rsid w:val="006B601A"/>
    <w:rsid w:val="006B79F4"/>
    <w:rsid w:val="006C01C9"/>
    <w:rsid w:val="006C1C7C"/>
    <w:rsid w:val="006D378F"/>
    <w:rsid w:val="006E1F9D"/>
    <w:rsid w:val="006E526A"/>
    <w:rsid w:val="006E76F4"/>
    <w:rsid w:val="006F0CA1"/>
    <w:rsid w:val="006F4086"/>
    <w:rsid w:val="00700E3B"/>
    <w:rsid w:val="00711AD7"/>
    <w:rsid w:val="00715621"/>
    <w:rsid w:val="00716096"/>
    <w:rsid w:val="00721056"/>
    <w:rsid w:val="00722419"/>
    <w:rsid w:val="00737775"/>
    <w:rsid w:val="00740268"/>
    <w:rsid w:val="0074165A"/>
    <w:rsid w:val="00747F21"/>
    <w:rsid w:val="00750E19"/>
    <w:rsid w:val="00751F26"/>
    <w:rsid w:val="0075448F"/>
    <w:rsid w:val="00754FFF"/>
    <w:rsid w:val="00763F84"/>
    <w:rsid w:val="00766CC9"/>
    <w:rsid w:val="00774341"/>
    <w:rsid w:val="00784539"/>
    <w:rsid w:val="00784C20"/>
    <w:rsid w:val="00785FDC"/>
    <w:rsid w:val="007923BC"/>
    <w:rsid w:val="007957EE"/>
    <w:rsid w:val="007A0506"/>
    <w:rsid w:val="007A18A0"/>
    <w:rsid w:val="007A21B3"/>
    <w:rsid w:val="007A51C0"/>
    <w:rsid w:val="007A7CD1"/>
    <w:rsid w:val="007B0BF6"/>
    <w:rsid w:val="007B1E99"/>
    <w:rsid w:val="007B5EAE"/>
    <w:rsid w:val="007B6756"/>
    <w:rsid w:val="007C1A2C"/>
    <w:rsid w:val="007C7A91"/>
    <w:rsid w:val="007D2883"/>
    <w:rsid w:val="007D7D0F"/>
    <w:rsid w:val="007E62FD"/>
    <w:rsid w:val="007E662E"/>
    <w:rsid w:val="007E701F"/>
    <w:rsid w:val="007F278F"/>
    <w:rsid w:val="007F7B85"/>
    <w:rsid w:val="00807E06"/>
    <w:rsid w:val="008114EC"/>
    <w:rsid w:val="008313C1"/>
    <w:rsid w:val="008354BE"/>
    <w:rsid w:val="00837844"/>
    <w:rsid w:val="00845956"/>
    <w:rsid w:val="00846C51"/>
    <w:rsid w:val="0085090C"/>
    <w:rsid w:val="00851927"/>
    <w:rsid w:val="00855DD2"/>
    <w:rsid w:val="00856056"/>
    <w:rsid w:val="008563E5"/>
    <w:rsid w:val="008564CA"/>
    <w:rsid w:val="00860C38"/>
    <w:rsid w:val="00860EE5"/>
    <w:rsid w:val="008800FF"/>
    <w:rsid w:val="00883927"/>
    <w:rsid w:val="008949EA"/>
    <w:rsid w:val="008A04C1"/>
    <w:rsid w:val="008A7FCF"/>
    <w:rsid w:val="008B01BB"/>
    <w:rsid w:val="008B14EA"/>
    <w:rsid w:val="008B232A"/>
    <w:rsid w:val="008C30BF"/>
    <w:rsid w:val="008C6E78"/>
    <w:rsid w:val="008D2F32"/>
    <w:rsid w:val="008D384F"/>
    <w:rsid w:val="008D55F2"/>
    <w:rsid w:val="008D67F9"/>
    <w:rsid w:val="008E204C"/>
    <w:rsid w:val="008E2EC9"/>
    <w:rsid w:val="008F0F0B"/>
    <w:rsid w:val="008F3F37"/>
    <w:rsid w:val="008F5EB9"/>
    <w:rsid w:val="009026DB"/>
    <w:rsid w:val="00920302"/>
    <w:rsid w:val="0092302F"/>
    <w:rsid w:val="00927651"/>
    <w:rsid w:val="00927C33"/>
    <w:rsid w:val="00932DC5"/>
    <w:rsid w:val="00941C77"/>
    <w:rsid w:val="0094497E"/>
    <w:rsid w:val="009460F1"/>
    <w:rsid w:val="00947694"/>
    <w:rsid w:val="00947EBB"/>
    <w:rsid w:val="00951D18"/>
    <w:rsid w:val="00953D76"/>
    <w:rsid w:val="0095413A"/>
    <w:rsid w:val="00960C55"/>
    <w:rsid w:val="00965808"/>
    <w:rsid w:val="00967651"/>
    <w:rsid w:val="009738F9"/>
    <w:rsid w:val="00986F6D"/>
    <w:rsid w:val="0098746D"/>
    <w:rsid w:val="00996FA9"/>
    <w:rsid w:val="009973BF"/>
    <w:rsid w:val="009979AF"/>
    <w:rsid w:val="009A0B69"/>
    <w:rsid w:val="009A1382"/>
    <w:rsid w:val="009A2628"/>
    <w:rsid w:val="009A36C1"/>
    <w:rsid w:val="009A3D98"/>
    <w:rsid w:val="009A7063"/>
    <w:rsid w:val="009A7193"/>
    <w:rsid w:val="009A7C9F"/>
    <w:rsid w:val="009B30DC"/>
    <w:rsid w:val="009B3229"/>
    <w:rsid w:val="009B7C01"/>
    <w:rsid w:val="009C0712"/>
    <w:rsid w:val="009C0CDD"/>
    <w:rsid w:val="009C336C"/>
    <w:rsid w:val="009D3584"/>
    <w:rsid w:val="009E07F3"/>
    <w:rsid w:val="009E1050"/>
    <w:rsid w:val="009E79EE"/>
    <w:rsid w:val="009F098B"/>
    <w:rsid w:val="009F2CD0"/>
    <w:rsid w:val="009F5C9D"/>
    <w:rsid w:val="00A00A38"/>
    <w:rsid w:val="00A0383E"/>
    <w:rsid w:val="00A1303B"/>
    <w:rsid w:val="00A21D0A"/>
    <w:rsid w:val="00A233AC"/>
    <w:rsid w:val="00A235D1"/>
    <w:rsid w:val="00A33CBA"/>
    <w:rsid w:val="00A36E12"/>
    <w:rsid w:val="00A37F37"/>
    <w:rsid w:val="00A435A8"/>
    <w:rsid w:val="00A4445D"/>
    <w:rsid w:val="00A47FDB"/>
    <w:rsid w:val="00A50119"/>
    <w:rsid w:val="00A51C94"/>
    <w:rsid w:val="00A53B29"/>
    <w:rsid w:val="00A616AA"/>
    <w:rsid w:val="00A634CA"/>
    <w:rsid w:val="00A63E1C"/>
    <w:rsid w:val="00A6607F"/>
    <w:rsid w:val="00A6670C"/>
    <w:rsid w:val="00A7462A"/>
    <w:rsid w:val="00A84321"/>
    <w:rsid w:val="00A877AD"/>
    <w:rsid w:val="00A919F6"/>
    <w:rsid w:val="00A950C9"/>
    <w:rsid w:val="00A974E0"/>
    <w:rsid w:val="00AB71A5"/>
    <w:rsid w:val="00AC0549"/>
    <w:rsid w:val="00AC7BE3"/>
    <w:rsid w:val="00AD071F"/>
    <w:rsid w:val="00AD093A"/>
    <w:rsid w:val="00AD24E8"/>
    <w:rsid w:val="00AD2D49"/>
    <w:rsid w:val="00AD3429"/>
    <w:rsid w:val="00AD7158"/>
    <w:rsid w:val="00AF4750"/>
    <w:rsid w:val="00AF4A29"/>
    <w:rsid w:val="00AF5747"/>
    <w:rsid w:val="00AF6EF9"/>
    <w:rsid w:val="00B00097"/>
    <w:rsid w:val="00B12A30"/>
    <w:rsid w:val="00B201B2"/>
    <w:rsid w:val="00B20303"/>
    <w:rsid w:val="00B30D7B"/>
    <w:rsid w:val="00B31C75"/>
    <w:rsid w:val="00B32569"/>
    <w:rsid w:val="00B3358E"/>
    <w:rsid w:val="00B354C6"/>
    <w:rsid w:val="00B406CA"/>
    <w:rsid w:val="00B449E3"/>
    <w:rsid w:val="00B519AE"/>
    <w:rsid w:val="00B54588"/>
    <w:rsid w:val="00B55204"/>
    <w:rsid w:val="00B56F21"/>
    <w:rsid w:val="00B57C01"/>
    <w:rsid w:val="00B57FA9"/>
    <w:rsid w:val="00B628E2"/>
    <w:rsid w:val="00B62993"/>
    <w:rsid w:val="00B6361F"/>
    <w:rsid w:val="00B63B0E"/>
    <w:rsid w:val="00B6498B"/>
    <w:rsid w:val="00B64E57"/>
    <w:rsid w:val="00B70784"/>
    <w:rsid w:val="00B738C5"/>
    <w:rsid w:val="00B83D4D"/>
    <w:rsid w:val="00B84038"/>
    <w:rsid w:val="00B8482D"/>
    <w:rsid w:val="00B951A7"/>
    <w:rsid w:val="00BA0908"/>
    <w:rsid w:val="00BA5D21"/>
    <w:rsid w:val="00BA6779"/>
    <w:rsid w:val="00BA7503"/>
    <w:rsid w:val="00BC26D2"/>
    <w:rsid w:val="00BC638C"/>
    <w:rsid w:val="00BD2FB6"/>
    <w:rsid w:val="00BD3259"/>
    <w:rsid w:val="00BE0281"/>
    <w:rsid w:val="00BE2CE8"/>
    <w:rsid w:val="00BF07CB"/>
    <w:rsid w:val="00BF1BEB"/>
    <w:rsid w:val="00BF3C92"/>
    <w:rsid w:val="00BF6D84"/>
    <w:rsid w:val="00C0155C"/>
    <w:rsid w:val="00C066C9"/>
    <w:rsid w:val="00C07DD9"/>
    <w:rsid w:val="00C14173"/>
    <w:rsid w:val="00C15AF4"/>
    <w:rsid w:val="00C15FC8"/>
    <w:rsid w:val="00C174D6"/>
    <w:rsid w:val="00C20CCD"/>
    <w:rsid w:val="00C21B57"/>
    <w:rsid w:val="00C22F09"/>
    <w:rsid w:val="00C31780"/>
    <w:rsid w:val="00C32830"/>
    <w:rsid w:val="00C41081"/>
    <w:rsid w:val="00C41B43"/>
    <w:rsid w:val="00C46A01"/>
    <w:rsid w:val="00C511AE"/>
    <w:rsid w:val="00C53DAE"/>
    <w:rsid w:val="00C63A63"/>
    <w:rsid w:val="00C63ACA"/>
    <w:rsid w:val="00C63FED"/>
    <w:rsid w:val="00C64412"/>
    <w:rsid w:val="00C64FB4"/>
    <w:rsid w:val="00C714B5"/>
    <w:rsid w:val="00C7421D"/>
    <w:rsid w:val="00C767DF"/>
    <w:rsid w:val="00C81A7E"/>
    <w:rsid w:val="00C905F7"/>
    <w:rsid w:val="00C93A57"/>
    <w:rsid w:val="00CA04EA"/>
    <w:rsid w:val="00CB0128"/>
    <w:rsid w:val="00CB5C1F"/>
    <w:rsid w:val="00CB7032"/>
    <w:rsid w:val="00CB7172"/>
    <w:rsid w:val="00CC268B"/>
    <w:rsid w:val="00CC343F"/>
    <w:rsid w:val="00CC6496"/>
    <w:rsid w:val="00CC6A1E"/>
    <w:rsid w:val="00CD0D57"/>
    <w:rsid w:val="00CD2505"/>
    <w:rsid w:val="00CD40E7"/>
    <w:rsid w:val="00CE26B9"/>
    <w:rsid w:val="00CE3590"/>
    <w:rsid w:val="00CE73C5"/>
    <w:rsid w:val="00CF0E6C"/>
    <w:rsid w:val="00CF1C1D"/>
    <w:rsid w:val="00CF418F"/>
    <w:rsid w:val="00CF7D77"/>
    <w:rsid w:val="00D06A0D"/>
    <w:rsid w:val="00D1088C"/>
    <w:rsid w:val="00D14864"/>
    <w:rsid w:val="00D159D9"/>
    <w:rsid w:val="00D16268"/>
    <w:rsid w:val="00D26CE9"/>
    <w:rsid w:val="00D27EC1"/>
    <w:rsid w:val="00D31E69"/>
    <w:rsid w:val="00D45300"/>
    <w:rsid w:val="00D47875"/>
    <w:rsid w:val="00D613D1"/>
    <w:rsid w:val="00D63480"/>
    <w:rsid w:val="00D63A58"/>
    <w:rsid w:val="00D65155"/>
    <w:rsid w:val="00D7510A"/>
    <w:rsid w:val="00D82E5E"/>
    <w:rsid w:val="00D832BF"/>
    <w:rsid w:val="00D8706F"/>
    <w:rsid w:val="00D968DA"/>
    <w:rsid w:val="00D97DA7"/>
    <w:rsid w:val="00D97E69"/>
    <w:rsid w:val="00DA0322"/>
    <w:rsid w:val="00DA2ED2"/>
    <w:rsid w:val="00DA746D"/>
    <w:rsid w:val="00DB079F"/>
    <w:rsid w:val="00DB2D5C"/>
    <w:rsid w:val="00DB574E"/>
    <w:rsid w:val="00DC7AFF"/>
    <w:rsid w:val="00DE059B"/>
    <w:rsid w:val="00DE60A6"/>
    <w:rsid w:val="00DF1D04"/>
    <w:rsid w:val="00DF48E2"/>
    <w:rsid w:val="00DF59B8"/>
    <w:rsid w:val="00DF68FE"/>
    <w:rsid w:val="00E0174F"/>
    <w:rsid w:val="00E0421A"/>
    <w:rsid w:val="00E05969"/>
    <w:rsid w:val="00E261CB"/>
    <w:rsid w:val="00E374EC"/>
    <w:rsid w:val="00E4050F"/>
    <w:rsid w:val="00E4256E"/>
    <w:rsid w:val="00E47FC7"/>
    <w:rsid w:val="00E50CF4"/>
    <w:rsid w:val="00E50DDC"/>
    <w:rsid w:val="00E574EB"/>
    <w:rsid w:val="00E712C7"/>
    <w:rsid w:val="00E71AB6"/>
    <w:rsid w:val="00E72151"/>
    <w:rsid w:val="00E77FD5"/>
    <w:rsid w:val="00E81D42"/>
    <w:rsid w:val="00E8401A"/>
    <w:rsid w:val="00E96769"/>
    <w:rsid w:val="00EA1725"/>
    <w:rsid w:val="00EA46E8"/>
    <w:rsid w:val="00EA701D"/>
    <w:rsid w:val="00EB06F4"/>
    <w:rsid w:val="00EB407F"/>
    <w:rsid w:val="00EB47FB"/>
    <w:rsid w:val="00EB487C"/>
    <w:rsid w:val="00EB563A"/>
    <w:rsid w:val="00EC3B69"/>
    <w:rsid w:val="00EC66DD"/>
    <w:rsid w:val="00ED02E9"/>
    <w:rsid w:val="00ED78BD"/>
    <w:rsid w:val="00EE3BC9"/>
    <w:rsid w:val="00EE609D"/>
    <w:rsid w:val="00EF001F"/>
    <w:rsid w:val="00F06B47"/>
    <w:rsid w:val="00F10783"/>
    <w:rsid w:val="00F1797F"/>
    <w:rsid w:val="00F235CD"/>
    <w:rsid w:val="00F25632"/>
    <w:rsid w:val="00F258A1"/>
    <w:rsid w:val="00F3239A"/>
    <w:rsid w:val="00F3592E"/>
    <w:rsid w:val="00F367F4"/>
    <w:rsid w:val="00F40312"/>
    <w:rsid w:val="00F443DC"/>
    <w:rsid w:val="00F446E3"/>
    <w:rsid w:val="00F45F48"/>
    <w:rsid w:val="00F52C74"/>
    <w:rsid w:val="00F57EF4"/>
    <w:rsid w:val="00F63AA1"/>
    <w:rsid w:val="00F711F8"/>
    <w:rsid w:val="00F7294E"/>
    <w:rsid w:val="00F73EA6"/>
    <w:rsid w:val="00F84B70"/>
    <w:rsid w:val="00F85D5D"/>
    <w:rsid w:val="00F930CC"/>
    <w:rsid w:val="00F94909"/>
    <w:rsid w:val="00F9612F"/>
    <w:rsid w:val="00F97CDB"/>
    <w:rsid w:val="00FA3EC0"/>
    <w:rsid w:val="00FC04E9"/>
    <w:rsid w:val="00FC3D85"/>
    <w:rsid w:val="00FD28DC"/>
    <w:rsid w:val="00FD4E4B"/>
    <w:rsid w:val="00FD676F"/>
    <w:rsid w:val="00FF2108"/>
    <w:rsid w:val="00FF52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63BB968"/>
  <w15:docId w15:val="{CDFD8DA9-F02D-4D7E-BEEA-D07C7B9F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7FC"/>
    <w:pPr>
      <w:spacing w:line="360" w:lineRule="auto"/>
      <w:jc w:val="both"/>
    </w:pPr>
    <w:rPr>
      <w:rFonts w:ascii="Arial" w:hAnsi="Arial"/>
      <w:sz w:val="20"/>
    </w:rPr>
  </w:style>
  <w:style w:type="paragraph" w:styleId="Ttulo1">
    <w:name w:val="heading 1"/>
    <w:basedOn w:val="Normal"/>
    <w:next w:val="Normal"/>
    <w:link w:val="Ttulo1Car"/>
    <w:uiPriority w:val="9"/>
    <w:qFormat/>
    <w:rsid w:val="001F37FC"/>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1F37FC"/>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537088"/>
    <w:pPr>
      <w:keepNext/>
      <w:keepLines/>
      <w:spacing w:after="240"/>
      <w:outlineLvl w:val="2"/>
    </w:pPr>
    <w:rPr>
      <w:rFonts w:eastAsiaTheme="majorEastAsia" w:cstheme="majorBidi"/>
      <w:b/>
      <w:bCs/>
      <w:color w:val="404040" w:themeColor="text1" w:themeTint="BF"/>
    </w:rPr>
  </w:style>
  <w:style w:type="paragraph" w:styleId="Ttulo4">
    <w:name w:val="heading 4"/>
    <w:basedOn w:val="Normal"/>
    <w:next w:val="Normal"/>
    <w:link w:val="Ttulo4Car"/>
    <w:uiPriority w:val="9"/>
    <w:unhideWhenUsed/>
    <w:qFormat/>
    <w:rsid w:val="00396759"/>
    <w:pPr>
      <w:keepNext/>
      <w:keepLines/>
      <w:spacing w:after="240"/>
      <w:outlineLvl w:val="3"/>
    </w:pPr>
    <w:rPr>
      <w:rFonts w:eastAsiaTheme="majorEastAsia" w:cstheme="majorBidi"/>
      <w:b/>
      <w:bCs/>
      <w:iCs/>
      <w:color w:val="595959" w:themeColor="text1" w:themeTint="A6"/>
    </w:rPr>
  </w:style>
  <w:style w:type="paragraph" w:styleId="Ttulo5">
    <w:name w:val="heading 5"/>
    <w:basedOn w:val="Normal"/>
    <w:next w:val="Normal"/>
    <w:link w:val="Ttulo5Car"/>
    <w:uiPriority w:val="9"/>
    <w:unhideWhenUsed/>
    <w:rsid w:val="00537088"/>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1F37FC"/>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1F37FC"/>
    <w:rPr>
      <w:rFonts w:ascii="Arial" w:eastAsiaTheme="majorEastAsia" w:hAnsi="Arial" w:cstheme="majorBidi"/>
      <w:b/>
      <w:bCs/>
      <w:smallCaps/>
      <w:color w:val="595959" w:themeColor="text1" w:themeTint="A6"/>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2B2243"/>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character" w:customStyle="1" w:styleId="Ttulo3Car">
    <w:name w:val="Título 3 Car"/>
    <w:basedOn w:val="Fuentedeprrafopredeter"/>
    <w:link w:val="Ttulo3"/>
    <w:uiPriority w:val="9"/>
    <w:rsid w:val="00537088"/>
    <w:rPr>
      <w:rFonts w:ascii="Mestiza" w:eastAsiaTheme="majorEastAsia" w:hAnsi="Mestiza" w:cstheme="majorBidi"/>
      <w:b/>
      <w:bCs/>
      <w:color w:val="404040" w:themeColor="text1" w:themeTint="BF"/>
      <w:sz w:val="20"/>
    </w:rPr>
  </w:style>
  <w:style w:type="character" w:customStyle="1" w:styleId="Ttulo4Car">
    <w:name w:val="Título 4 Car"/>
    <w:basedOn w:val="Fuentedeprrafopredeter"/>
    <w:link w:val="Ttulo4"/>
    <w:uiPriority w:val="9"/>
    <w:rsid w:val="00396759"/>
    <w:rPr>
      <w:rFonts w:ascii="Mestiza" w:eastAsiaTheme="majorEastAsia" w:hAnsi="Mestiza" w:cstheme="majorBidi"/>
      <w:b/>
      <w:bCs/>
      <w:iCs/>
      <w:color w:val="595959" w:themeColor="text1" w:themeTint="A6"/>
      <w:sz w:val="20"/>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7B6756"/>
    <w:pPr>
      <w:spacing w:after="0" w:line="276" w:lineRule="auto"/>
      <w:jc w:val="center"/>
    </w:pPr>
    <w:rPr>
      <w:rFonts w:asciiTheme="minorHAnsi" w:hAnsiTheme="minorHAnsi" w:cstheme="minorHAnsi"/>
      <w:b/>
      <w:smallCaps/>
      <w:color w:val="808080" w:themeColor="background1" w:themeShade="80"/>
      <w:sz w:val="72"/>
      <w:szCs w:val="80"/>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537088"/>
    <w:rPr>
      <w:rFonts w:ascii="Mestiza" w:eastAsiaTheme="majorEastAsia" w:hAnsi="Mestiza" w:cstheme="majorBidi"/>
      <w:b/>
      <w:i/>
      <w:smallCaps/>
      <w:color w:val="651D32"/>
      <w:sz w:val="20"/>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character" w:customStyle="1" w:styleId="Ttulo6Car">
    <w:name w:val="Título 6 Car"/>
    <w:basedOn w:val="Fuentedeprrafopredeter"/>
    <w:link w:val="Ttulo6"/>
    <w:uiPriority w:val="9"/>
    <w:semiHidden/>
    <w:rsid w:val="00B63B0E"/>
    <w:rPr>
      <w:rFonts w:ascii="Times New Roman" w:eastAsiaTheme="majorEastAsia" w:hAnsi="Times New Roman" w:cstheme="majorBidi"/>
      <w:i/>
      <w:iCs/>
      <w:color w:val="243F60" w:themeColor="accent1" w:themeShade="7F"/>
    </w:rPr>
  </w:style>
  <w:style w:type="paragraph" w:styleId="Textonotapie">
    <w:name w:val="footnote text"/>
    <w:basedOn w:val="Normal"/>
    <w:link w:val="TextonotapieCar"/>
    <w:uiPriority w:val="99"/>
    <w:semiHidden/>
    <w:unhideWhenUsed/>
    <w:rsid w:val="00093094"/>
    <w:pPr>
      <w:spacing w:after="0" w:line="240" w:lineRule="auto"/>
    </w:pPr>
    <w:rPr>
      <w:szCs w:val="20"/>
    </w:rPr>
  </w:style>
  <w:style w:type="character" w:customStyle="1" w:styleId="TextonotapieCar">
    <w:name w:val="Texto nota pie Car"/>
    <w:basedOn w:val="Fuentedeprrafopredeter"/>
    <w:link w:val="Textonotapie"/>
    <w:uiPriority w:val="99"/>
    <w:semiHidden/>
    <w:rsid w:val="00093094"/>
    <w:rPr>
      <w:rFonts w:ascii="Times New Roman" w:hAnsi="Times New Roman"/>
      <w:sz w:val="20"/>
      <w:szCs w:val="20"/>
    </w:rPr>
  </w:style>
  <w:style w:type="character" w:styleId="Refdenotaalpie">
    <w:name w:val="footnote reference"/>
    <w:basedOn w:val="Fuentedeprrafopredeter"/>
    <w:uiPriority w:val="99"/>
    <w:semiHidden/>
    <w:unhideWhenUsed/>
    <w:rsid w:val="00093094"/>
    <w:rPr>
      <w:vertAlign w:val="superscript"/>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60D05"/>
    <w:rPr>
      <w:rFonts w:ascii="Arial" w:hAnsi="Arial"/>
      <w:sz w:val="20"/>
    </w:rPr>
  </w:style>
  <w:style w:type="table" w:customStyle="1" w:styleId="Tablaconcuadrcula1">
    <w:name w:val="Tabla con cuadrícula1"/>
    <w:basedOn w:val="Tablanormal"/>
    <w:next w:val="Tablaconcuadrcula"/>
    <w:uiPriority w:val="39"/>
    <w:rsid w:val="00D87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3">
    <w:name w:val="Medium Shading 2 Accent 3"/>
    <w:basedOn w:val="Tablanormal"/>
    <w:uiPriority w:val="64"/>
    <w:rsid w:val="007F27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onotaalfinal">
    <w:name w:val="endnote text"/>
    <w:basedOn w:val="Normal"/>
    <w:link w:val="TextonotaalfinalCar"/>
    <w:uiPriority w:val="99"/>
    <w:semiHidden/>
    <w:unhideWhenUsed/>
    <w:rsid w:val="00657194"/>
    <w:pPr>
      <w:spacing w:after="0" w:line="240" w:lineRule="auto"/>
    </w:pPr>
    <w:rPr>
      <w:szCs w:val="20"/>
    </w:rPr>
  </w:style>
  <w:style w:type="character" w:customStyle="1" w:styleId="TextonotaalfinalCar">
    <w:name w:val="Texto nota al final Car"/>
    <w:basedOn w:val="Fuentedeprrafopredeter"/>
    <w:link w:val="Textonotaalfinal"/>
    <w:uiPriority w:val="99"/>
    <w:semiHidden/>
    <w:rsid w:val="00657194"/>
    <w:rPr>
      <w:rFonts w:ascii="Arial" w:hAnsi="Arial"/>
      <w:sz w:val="20"/>
      <w:szCs w:val="20"/>
    </w:rPr>
  </w:style>
  <w:style w:type="character" w:styleId="Refdenotaalfinal">
    <w:name w:val="endnote reference"/>
    <w:basedOn w:val="Fuentedeprrafopredeter"/>
    <w:uiPriority w:val="99"/>
    <w:semiHidden/>
    <w:unhideWhenUsed/>
    <w:rsid w:val="00657194"/>
    <w:rPr>
      <w:vertAlign w:val="superscript"/>
    </w:rPr>
  </w:style>
  <w:style w:type="character" w:customStyle="1" w:styleId="Mencinsinresolver2">
    <w:name w:val="Mención sin resolver2"/>
    <w:basedOn w:val="Fuentedeprrafopredeter"/>
    <w:uiPriority w:val="99"/>
    <w:semiHidden/>
    <w:unhideWhenUsed/>
    <w:rsid w:val="000439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204366618">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391929355">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524444198">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06305971">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3.xm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0.png"/><Relationship Id="rId29" Type="http://schemas.openxmlformats.org/officeDocument/2006/relationships/hyperlink" Target="https://www.sinembargo.mx/wp-content/uploads/2025/01/13enero25-Bachillerato-NEM.pdf?x322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8.png"/><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dgb.sep.gob.mx/telebachillerato-comunitario" TargetMode="External"/><Relationship Id="rId8"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4C3D6-0AE9-4428-8F9F-DAACB290A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2238</TotalTime>
  <Pages>28</Pages>
  <Words>6744</Words>
  <Characters>37095</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CLSinaloa</dc:creator>
  <cp:lastModifiedBy>usuario</cp:lastModifiedBy>
  <cp:revision>116</cp:revision>
  <cp:lastPrinted>2025-07-01T20:10:00Z</cp:lastPrinted>
  <dcterms:created xsi:type="dcterms:W3CDTF">2024-05-31T19:29:00Z</dcterms:created>
  <dcterms:modified xsi:type="dcterms:W3CDTF">2025-07-01T20:30:00Z</dcterms:modified>
</cp:coreProperties>
</file>